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18F9E16A" w14:textId="77777777" w:rsidTr="00B92D0F">
        <w:trPr>
          <w:trHeight w:val="1408"/>
        </w:trPr>
        <w:tc>
          <w:tcPr>
            <w:tcW w:w="5280" w:type="dxa"/>
            <w:tcBorders>
              <w:top w:val="nil"/>
              <w:left w:val="nil"/>
              <w:bottom w:val="nil"/>
              <w:right w:val="nil"/>
            </w:tcBorders>
          </w:tcPr>
          <w:p w14:paraId="2E589FDE" w14:textId="77777777" w:rsidR="00B92D0F" w:rsidRDefault="00B92D0F" w:rsidP="00B92D0F">
            <w:pPr>
              <w:contextualSpacing/>
              <w:rPr>
                <w:rFonts w:ascii="PDF417x" w:hAnsi="PDF417x"/>
                <w:sz w:val="24"/>
                <w:szCs w:val="24"/>
              </w:rPr>
            </w:pPr>
            <w:bookmarkStart w:id="0" w:name="_Hlk107255613"/>
            <w:r>
              <w:rPr>
                <w:rFonts w:ascii="PDF417x" w:hAnsi="PDF417x"/>
                <w:sz w:val="24"/>
                <w:szCs w:val="24"/>
              </w:rPr>
              <w:t>+*xfs*pvs*Akl*cvA*xBj*gwg*ptw*rrB*ohs*bic*pBk*-</w:t>
            </w:r>
            <w:r>
              <w:rPr>
                <w:rFonts w:ascii="PDF417x" w:hAnsi="PDF417x"/>
                <w:sz w:val="24"/>
                <w:szCs w:val="24"/>
              </w:rPr>
              <w:br/>
              <w:t>+*yqw*jdw*vvx*xku*xag*Ejq*zew*yDF*Ejq*uyb*zew*-</w:t>
            </w:r>
            <w:r>
              <w:rPr>
                <w:rFonts w:ascii="PDF417x" w:hAnsi="PDF417x"/>
                <w:sz w:val="24"/>
                <w:szCs w:val="24"/>
              </w:rPr>
              <w:br/>
              <w:t>+*eDs*djA*ors*cEy*ors*bsu*DuB*ggy*rse*krx*zfE*-</w:t>
            </w:r>
            <w:r>
              <w:rPr>
                <w:rFonts w:ascii="PDF417x" w:hAnsi="PDF417x"/>
                <w:sz w:val="24"/>
                <w:szCs w:val="24"/>
              </w:rPr>
              <w:br/>
              <w:t>+*ftw*mlk*gyi*qga*Bbi*gyi*ggc*Dno*tva*cag*onA*-</w:t>
            </w:r>
            <w:r>
              <w:rPr>
                <w:rFonts w:ascii="PDF417x" w:hAnsi="PDF417x"/>
                <w:sz w:val="24"/>
                <w:szCs w:val="24"/>
              </w:rPr>
              <w:br/>
              <w:t>+*ftA*dzi*xEE*ycq*cyc*xgs*woC*wfa*knm*hjs*uws*-</w:t>
            </w:r>
            <w:r>
              <w:rPr>
                <w:rFonts w:ascii="PDF417x" w:hAnsi="PDF417x"/>
                <w:sz w:val="24"/>
                <w:szCs w:val="24"/>
              </w:rPr>
              <w:br/>
              <w:t>+*xjq*csz*jbi*jCE*gvs*ruE*Ccj*rEi*bai*sru*uzq*-</w:t>
            </w:r>
            <w:r>
              <w:rPr>
                <w:rFonts w:ascii="PDF417x" w:hAnsi="PDF417x"/>
                <w:sz w:val="24"/>
                <w:szCs w:val="24"/>
              </w:rPr>
              <w:br/>
            </w:r>
          </w:p>
        </w:tc>
      </w:tr>
      <w:bookmarkEnd w:id="0"/>
    </w:tbl>
    <w:tbl>
      <w:tblPr>
        <w:tblStyle w:val="TableGrid1"/>
        <w:tblpPr w:leftFromText="180" w:rightFromText="180" w:vertAnchor="text" w:horzAnchor="page" w:tblpX="5738" w:tblpY="-633"/>
        <w:tblW w:w="0" w:type="auto"/>
        <w:tblLook w:val="04A0" w:firstRow="1" w:lastRow="0" w:firstColumn="1" w:lastColumn="0" w:noHBand="0" w:noVBand="1"/>
      </w:tblPr>
      <w:tblGrid>
        <w:gridCol w:w="5280"/>
      </w:tblGrid>
      <w:tr w:rsidR="00B92D0F" w:rsidRPr="00B92D0F" w14:paraId="2F6E1E83" w14:textId="77777777" w:rsidTr="00B92D0F">
        <w:trPr>
          <w:trHeight w:val="1408"/>
        </w:trPr>
        <w:tc>
          <w:tcPr>
            <w:tcW w:w="5280" w:type="dxa"/>
            <w:tcBorders>
              <w:top w:val="nil"/>
              <w:left w:val="nil"/>
              <w:bottom w:val="nil"/>
              <w:right w:val="nil"/>
            </w:tcBorders>
          </w:tcPr>
          <w:p w14:paraId="5BFA6128" w14:textId="77777777" w:rsidR="00B92D0F" w:rsidRPr="00B92D0F" w:rsidRDefault="00B92D0F" w:rsidP="00A836D0">
            <w:pPr>
              <w:contextualSpacing/>
              <w:rPr>
                <w:rFonts w:ascii="PDF417x" w:eastAsia="Times New Roman" w:hAnsi="PDF417x" w:cs="Times New Roman"/>
                <w:sz w:val="24"/>
                <w:szCs w:val="24"/>
              </w:rPr>
            </w:pPr>
          </w:p>
        </w:tc>
      </w:tr>
    </w:tbl>
    <w:p w14:paraId="49B221CD" w14:textId="5D57B2F1" w:rsidR="008C5FE5" w:rsidRDefault="008C5FE5" w:rsidP="00B92D0F">
      <w:pPr>
        <w:jc w:val="both"/>
        <w:rPr>
          <w:rFonts w:eastAsia="Times New Roman" w:cs="Times New Roman"/>
        </w:rPr>
      </w:pPr>
    </w:p>
    <w:p w14:paraId="75F812B6" w14:textId="77777777" w:rsidR="008C5FE5" w:rsidRDefault="008C5FE5" w:rsidP="00B92D0F">
      <w:pPr>
        <w:jc w:val="both"/>
        <w:rPr>
          <w:rFonts w:ascii="Calibri" w:eastAsia="Times New Roman" w:hAnsi="Calibri" w:cs="Calibri"/>
          <w:noProof w:val="0"/>
          <w:color w:val="000000"/>
          <w:lang w:eastAsia="hr-HR"/>
        </w:rPr>
      </w:pPr>
    </w:p>
    <w:p w14:paraId="532166DE" w14:textId="77777777" w:rsidR="00906EE6" w:rsidRPr="00906EE6" w:rsidRDefault="00906EE6" w:rsidP="00906EE6">
      <w:pPr>
        <w:keepNext/>
        <w:keepLines/>
        <w:spacing w:before="40" w:line="259" w:lineRule="auto"/>
        <w:jc w:val="both"/>
        <w:outlineLvl w:val="1"/>
        <w:rPr>
          <w:rFonts w:eastAsiaTheme="majorEastAsia" w:cstheme="minorHAnsi"/>
          <w:noProof w:val="0"/>
          <w:color w:val="365F91" w:themeColor="accent1" w:themeShade="BF"/>
          <w:sz w:val="24"/>
          <w:szCs w:val="24"/>
        </w:rPr>
      </w:pPr>
      <w:r w:rsidRPr="00906EE6">
        <w:rPr>
          <w:rFonts w:eastAsia="Calibri" w:cstheme="minorHAnsi"/>
          <w:noProof w:val="0"/>
          <w:color w:val="365F91" w:themeColor="accent1" w:themeShade="BF"/>
          <w:sz w:val="24"/>
          <w:szCs w:val="24"/>
        </w:rPr>
        <w:t xml:space="preserve">SPLITSKO – DALMATINSKA ŽUPANIJA </w:t>
      </w:r>
    </w:p>
    <w:p w14:paraId="4374418B" w14:textId="77777777" w:rsidR="00906EE6" w:rsidRPr="00906EE6" w:rsidRDefault="00906EE6" w:rsidP="00906EE6">
      <w:pPr>
        <w:keepNext/>
        <w:keepLines/>
        <w:spacing w:before="40" w:line="259" w:lineRule="auto"/>
        <w:jc w:val="both"/>
        <w:outlineLvl w:val="1"/>
        <w:rPr>
          <w:rFonts w:eastAsia="Calibri" w:cstheme="minorHAnsi"/>
          <w:noProof w:val="0"/>
          <w:color w:val="365F91" w:themeColor="accent1" w:themeShade="BF"/>
          <w:sz w:val="24"/>
          <w:szCs w:val="24"/>
        </w:rPr>
      </w:pPr>
      <w:r w:rsidRPr="00906EE6">
        <w:rPr>
          <w:rFonts w:eastAsia="Calibri" w:cstheme="minorHAnsi"/>
          <w:noProof w:val="0"/>
          <w:color w:val="365F91" w:themeColor="accent1" w:themeShade="BF"/>
          <w:sz w:val="24"/>
          <w:szCs w:val="24"/>
        </w:rPr>
        <w:t>DJEČJI VRTIĆ DUGOPOLJSKI MASLAČAK</w:t>
      </w:r>
    </w:p>
    <w:p w14:paraId="5E0344BD" w14:textId="77777777" w:rsidR="00906EE6" w:rsidRPr="00906EE6" w:rsidRDefault="00906EE6" w:rsidP="00906EE6">
      <w:pPr>
        <w:keepNext/>
        <w:keepLines/>
        <w:spacing w:before="40" w:line="259" w:lineRule="auto"/>
        <w:jc w:val="both"/>
        <w:outlineLvl w:val="1"/>
        <w:rPr>
          <w:rFonts w:eastAsia="Calibri" w:cstheme="minorHAnsi"/>
          <w:noProof w:val="0"/>
          <w:color w:val="365F91" w:themeColor="accent1" w:themeShade="BF"/>
          <w:sz w:val="24"/>
          <w:szCs w:val="24"/>
        </w:rPr>
      </w:pPr>
      <w:r w:rsidRPr="00906EE6">
        <w:rPr>
          <w:rFonts w:eastAsia="Calibri" w:cstheme="minorHAnsi"/>
          <w:noProof w:val="0"/>
          <w:color w:val="365F91" w:themeColor="accent1" w:themeShade="BF"/>
          <w:sz w:val="24"/>
          <w:szCs w:val="24"/>
        </w:rPr>
        <w:t>4. GARDIJSKE BRIGADE 6, 21204 DUGOPOLJE</w:t>
      </w:r>
    </w:p>
    <w:p w14:paraId="3E70FF4C" w14:textId="77777777" w:rsidR="00906EE6" w:rsidRPr="00906EE6" w:rsidRDefault="00906EE6" w:rsidP="00906EE6">
      <w:pPr>
        <w:keepNext/>
        <w:keepLines/>
        <w:spacing w:before="40" w:line="259" w:lineRule="auto"/>
        <w:jc w:val="both"/>
        <w:outlineLvl w:val="1"/>
        <w:rPr>
          <w:rFonts w:eastAsiaTheme="majorEastAsia" w:cstheme="minorHAnsi"/>
          <w:noProof w:val="0"/>
          <w:color w:val="365F91" w:themeColor="accent1" w:themeShade="BF"/>
          <w:sz w:val="24"/>
          <w:szCs w:val="24"/>
        </w:rPr>
      </w:pPr>
      <w:r w:rsidRPr="00906EE6">
        <w:rPr>
          <w:rFonts w:eastAsiaTheme="majorEastAsia" w:cstheme="minorHAnsi"/>
          <w:noProof w:val="0"/>
          <w:color w:val="365F91" w:themeColor="accent1" w:themeShade="BF"/>
          <w:sz w:val="24"/>
          <w:szCs w:val="24"/>
        </w:rPr>
        <w:t xml:space="preserve">RAVNATELJICA: Andrijana Buzov </w:t>
      </w:r>
    </w:p>
    <w:p w14:paraId="0FFECB06" w14:textId="77777777" w:rsidR="00906EE6" w:rsidRPr="00906EE6" w:rsidRDefault="00906EE6" w:rsidP="00906EE6">
      <w:pPr>
        <w:keepNext/>
        <w:keepLines/>
        <w:spacing w:before="40" w:line="259" w:lineRule="auto"/>
        <w:jc w:val="both"/>
        <w:outlineLvl w:val="1"/>
        <w:rPr>
          <w:rFonts w:eastAsia="Calibri" w:cstheme="minorHAnsi"/>
          <w:noProof w:val="0"/>
          <w:color w:val="365F91" w:themeColor="accent1" w:themeShade="BF"/>
          <w:sz w:val="24"/>
          <w:szCs w:val="24"/>
        </w:rPr>
      </w:pPr>
      <w:r w:rsidRPr="00906EE6">
        <w:rPr>
          <w:rFonts w:eastAsia="Calibri" w:cstheme="minorHAnsi"/>
          <w:noProof w:val="0"/>
          <w:color w:val="365F91" w:themeColor="accent1" w:themeShade="BF"/>
          <w:sz w:val="24"/>
          <w:szCs w:val="24"/>
        </w:rPr>
        <w:t>TELEFON: 021 261 272</w:t>
      </w:r>
    </w:p>
    <w:p w14:paraId="3CBF5270" w14:textId="77777777" w:rsidR="00906EE6" w:rsidRPr="00906EE6" w:rsidRDefault="00906EE6" w:rsidP="00906EE6">
      <w:pPr>
        <w:keepNext/>
        <w:keepLines/>
        <w:spacing w:before="40" w:line="259" w:lineRule="auto"/>
        <w:jc w:val="both"/>
        <w:outlineLvl w:val="1"/>
        <w:rPr>
          <w:rFonts w:eastAsia="Calibri" w:cstheme="minorHAnsi"/>
          <w:noProof w:val="0"/>
          <w:color w:val="365F91" w:themeColor="accent1" w:themeShade="BF"/>
          <w:sz w:val="24"/>
          <w:szCs w:val="24"/>
        </w:rPr>
      </w:pPr>
      <w:r w:rsidRPr="00906EE6">
        <w:rPr>
          <w:rFonts w:eastAsia="Calibri" w:cstheme="minorHAnsi"/>
          <w:noProof w:val="0"/>
          <w:color w:val="365F91" w:themeColor="accent1" w:themeShade="BF"/>
          <w:sz w:val="24"/>
          <w:szCs w:val="24"/>
        </w:rPr>
        <w:t>MAIL: info@dvdm.hr</w:t>
      </w:r>
    </w:p>
    <w:p w14:paraId="12CA6171" w14:textId="77777777" w:rsidR="00906EE6" w:rsidRPr="00906EE6" w:rsidRDefault="00906EE6" w:rsidP="00906EE6">
      <w:pPr>
        <w:keepNext/>
        <w:keepLines/>
        <w:spacing w:before="40" w:line="259" w:lineRule="auto"/>
        <w:jc w:val="both"/>
        <w:outlineLvl w:val="1"/>
        <w:rPr>
          <w:rFonts w:eastAsia="Calibri" w:cstheme="minorHAnsi"/>
          <w:noProof w:val="0"/>
          <w:color w:val="365F91" w:themeColor="accent1" w:themeShade="BF"/>
          <w:sz w:val="24"/>
          <w:szCs w:val="24"/>
        </w:rPr>
      </w:pPr>
      <w:r w:rsidRPr="00906EE6">
        <w:rPr>
          <w:rFonts w:eastAsia="Calibri" w:cstheme="minorHAnsi"/>
          <w:noProof w:val="0"/>
          <w:color w:val="365F91" w:themeColor="accent1" w:themeShade="BF"/>
          <w:sz w:val="24"/>
          <w:szCs w:val="24"/>
        </w:rPr>
        <w:t>Klasa: 601-01/26-01/01</w:t>
      </w:r>
    </w:p>
    <w:p w14:paraId="7908DBDA" w14:textId="77777777" w:rsidR="00906EE6" w:rsidRPr="00906EE6" w:rsidRDefault="00906EE6" w:rsidP="00906EE6">
      <w:pPr>
        <w:keepNext/>
        <w:keepLines/>
        <w:spacing w:before="40" w:line="259" w:lineRule="auto"/>
        <w:jc w:val="both"/>
        <w:outlineLvl w:val="1"/>
        <w:rPr>
          <w:rFonts w:eastAsia="Calibri" w:cstheme="minorHAnsi"/>
          <w:noProof w:val="0"/>
          <w:color w:val="365F91" w:themeColor="accent1" w:themeShade="BF"/>
          <w:sz w:val="24"/>
          <w:szCs w:val="24"/>
        </w:rPr>
      </w:pPr>
      <w:r w:rsidRPr="00906EE6">
        <w:rPr>
          <w:rFonts w:eastAsia="Calibri" w:cstheme="minorHAnsi"/>
          <w:noProof w:val="0"/>
          <w:color w:val="365F91" w:themeColor="accent1" w:themeShade="BF"/>
          <w:sz w:val="24"/>
          <w:szCs w:val="24"/>
        </w:rPr>
        <w:t>Ur.br:  2181-23-2-02/02-26-1</w:t>
      </w:r>
    </w:p>
    <w:p w14:paraId="63E7360D" w14:textId="77777777" w:rsidR="00906EE6" w:rsidRPr="00906EE6" w:rsidRDefault="00906EE6" w:rsidP="00906EE6">
      <w:pPr>
        <w:jc w:val="both"/>
        <w:rPr>
          <w:rFonts w:eastAsia="Calibri" w:cstheme="minorHAnsi"/>
          <w:sz w:val="24"/>
          <w:szCs w:val="24"/>
        </w:rPr>
      </w:pPr>
    </w:p>
    <w:p w14:paraId="3811744E" w14:textId="77777777" w:rsidR="00906EE6" w:rsidRPr="00906EE6" w:rsidRDefault="00906EE6" w:rsidP="00906EE6">
      <w:pPr>
        <w:jc w:val="both"/>
        <w:rPr>
          <w:rFonts w:eastAsia="Calibri" w:cstheme="minorHAnsi"/>
          <w:sz w:val="24"/>
          <w:szCs w:val="24"/>
        </w:rPr>
      </w:pPr>
    </w:p>
    <w:p w14:paraId="10A7972D" w14:textId="77777777" w:rsidR="00906EE6" w:rsidRPr="00906EE6" w:rsidRDefault="00906EE6" w:rsidP="00906EE6">
      <w:pPr>
        <w:jc w:val="both"/>
        <w:rPr>
          <w:rFonts w:eastAsia="Calibri" w:cstheme="minorHAnsi"/>
          <w:sz w:val="24"/>
          <w:szCs w:val="24"/>
        </w:rPr>
      </w:pPr>
    </w:p>
    <w:p w14:paraId="085F4DBA" w14:textId="77777777" w:rsidR="00906EE6" w:rsidRPr="00906EE6" w:rsidRDefault="00906EE6" w:rsidP="00906EE6">
      <w:pPr>
        <w:jc w:val="center"/>
        <w:rPr>
          <w:rFonts w:eastAsia="Calibri" w:cstheme="minorHAnsi"/>
          <w:sz w:val="24"/>
          <w:szCs w:val="24"/>
        </w:rPr>
      </w:pPr>
      <w:r w:rsidRPr="00906EE6">
        <w:rPr>
          <w:rFonts w:cstheme="minorHAnsi"/>
          <w:sz w:val="24"/>
          <w:szCs w:val="24"/>
        </w:rPr>
        <w:drawing>
          <wp:inline distT="0" distB="0" distL="0" distR="0" wp14:anchorId="1EEA7F9A" wp14:editId="252DF73C">
            <wp:extent cx="2667000" cy="1533525"/>
            <wp:effectExtent l="0" t="0" r="0" b="9525"/>
            <wp:docPr id="14975567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0" cy="1533525"/>
                    </a:xfrm>
                    <a:prstGeom prst="rect">
                      <a:avLst/>
                    </a:prstGeom>
                    <a:noFill/>
                    <a:ln>
                      <a:noFill/>
                    </a:ln>
                  </pic:spPr>
                </pic:pic>
              </a:graphicData>
            </a:graphic>
          </wp:inline>
        </w:drawing>
      </w:r>
    </w:p>
    <w:p w14:paraId="4B358AC6" w14:textId="77777777" w:rsidR="00906EE6" w:rsidRPr="00906EE6" w:rsidRDefault="00906EE6" w:rsidP="00906EE6">
      <w:pPr>
        <w:jc w:val="center"/>
        <w:rPr>
          <w:rFonts w:eastAsia="Calibri" w:cstheme="minorHAnsi"/>
          <w:sz w:val="24"/>
          <w:szCs w:val="24"/>
        </w:rPr>
      </w:pPr>
    </w:p>
    <w:p w14:paraId="60199C3A" w14:textId="77777777" w:rsidR="00906EE6" w:rsidRPr="00906EE6" w:rsidRDefault="00906EE6" w:rsidP="00906EE6">
      <w:pPr>
        <w:keepNext/>
        <w:keepLines/>
        <w:spacing w:before="240" w:line="259" w:lineRule="auto"/>
        <w:jc w:val="center"/>
        <w:outlineLvl w:val="0"/>
        <w:rPr>
          <w:rFonts w:eastAsia="Calibri" w:cstheme="minorHAnsi"/>
          <w:b/>
          <w:bCs/>
          <w:noProof w:val="0"/>
          <w:color w:val="365F91" w:themeColor="accent1" w:themeShade="BF"/>
          <w:sz w:val="24"/>
          <w:szCs w:val="24"/>
        </w:rPr>
      </w:pPr>
      <w:r w:rsidRPr="00906EE6">
        <w:rPr>
          <w:rFonts w:eastAsia="Calibri" w:cstheme="minorHAnsi"/>
          <w:b/>
          <w:bCs/>
          <w:noProof w:val="0"/>
          <w:color w:val="365F91" w:themeColor="accent1" w:themeShade="BF"/>
          <w:sz w:val="24"/>
          <w:szCs w:val="24"/>
        </w:rPr>
        <w:t>GODIŠNJI PLAN I PROGRAM RADA 2026./2027.</w:t>
      </w:r>
    </w:p>
    <w:p w14:paraId="518B5627" w14:textId="77777777" w:rsidR="00906EE6" w:rsidRPr="00906EE6" w:rsidRDefault="00906EE6" w:rsidP="00906EE6">
      <w:pPr>
        <w:jc w:val="both"/>
        <w:rPr>
          <w:rFonts w:eastAsia="Calibri" w:cstheme="minorHAnsi"/>
          <w:sz w:val="24"/>
          <w:szCs w:val="24"/>
        </w:rPr>
      </w:pPr>
    </w:p>
    <w:p w14:paraId="69750463" w14:textId="77777777" w:rsidR="00906EE6" w:rsidRPr="00906EE6" w:rsidRDefault="00906EE6" w:rsidP="00906EE6">
      <w:pPr>
        <w:jc w:val="both"/>
        <w:rPr>
          <w:rFonts w:eastAsia="Calibri" w:cstheme="minorHAnsi"/>
          <w:sz w:val="24"/>
          <w:szCs w:val="24"/>
        </w:rPr>
      </w:pPr>
    </w:p>
    <w:p w14:paraId="49362B39" w14:textId="77777777" w:rsidR="00906EE6" w:rsidRPr="00906EE6" w:rsidRDefault="00906EE6" w:rsidP="00906EE6">
      <w:pPr>
        <w:jc w:val="both"/>
        <w:rPr>
          <w:rFonts w:eastAsia="Calibri" w:cstheme="minorHAnsi"/>
          <w:sz w:val="24"/>
          <w:szCs w:val="24"/>
        </w:rPr>
      </w:pPr>
    </w:p>
    <w:p w14:paraId="3E24FAB4" w14:textId="77777777" w:rsidR="00906EE6" w:rsidRPr="00906EE6" w:rsidRDefault="00906EE6" w:rsidP="00906EE6">
      <w:pPr>
        <w:jc w:val="both"/>
        <w:rPr>
          <w:rFonts w:eastAsia="Calibri" w:cstheme="minorHAnsi"/>
          <w:sz w:val="24"/>
          <w:szCs w:val="24"/>
        </w:rPr>
      </w:pPr>
    </w:p>
    <w:p w14:paraId="2BB2B2CB" w14:textId="77777777" w:rsidR="00906EE6" w:rsidRPr="00906EE6" w:rsidRDefault="00906EE6" w:rsidP="00906EE6">
      <w:pPr>
        <w:jc w:val="both"/>
        <w:rPr>
          <w:rFonts w:eastAsia="Calibri" w:cstheme="minorHAnsi"/>
          <w:sz w:val="24"/>
          <w:szCs w:val="24"/>
        </w:rPr>
      </w:pPr>
    </w:p>
    <w:p w14:paraId="0181E2B4" w14:textId="77777777" w:rsidR="00906EE6" w:rsidRPr="00906EE6" w:rsidRDefault="00906EE6" w:rsidP="00906EE6">
      <w:pPr>
        <w:jc w:val="both"/>
        <w:rPr>
          <w:rFonts w:eastAsia="Calibri" w:cstheme="minorHAnsi"/>
          <w:sz w:val="24"/>
          <w:szCs w:val="24"/>
        </w:rPr>
      </w:pPr>
    </w:p>
    <w:p w14:paraId="6EE2B568" w14:textId="77777777" w:rsidR="00906EE6" w:rsidRPr="00906EE6" w:rsidRDefault="00906EE6" w:rsidP="00906EE6">
      <w:pPr>
        <w:jc w:val="both"/>
        <w:rPr>
          <w:rFonts w:eastAsia="Calibri" w:cstheme="minorHAnsi"/>
          <w:sz w:val="24"/>
          <w:szCs w:val="24"/>
        </w:rPr>
      </w:pPr>
    </w:p>
    <w:p w14:paraId="0A564275" w14:textId="77777777" w:rsidR="00906EE6" w:rsidRPr="00906EE6" w:rsidRDefault="00906EE6" w:rsidP="00906EE6">
      <w:pPr>
        <w:jc w:val="both"/>
        <w:rPr>
          <w:rFonts w:eastAsia="Calibri" w:cstheme="minorHAnsi"/>
          <w:sz w:val="24"/>
          <w:szCs w:val="24"/>
        </w:rPr>
      </w:pPr>
    </w:p>
    <w:p w14:paraId="2A404245" w14:textId="77777777" w:rsidR="00906EE6" w:rsidRPr="00906EE6" w:rsidRDefault="00906EE6" w:rsidP="00906EE6">
      <w:pPr>
        <w:jc w:val="center"/>
        <w:rPr>
          <w:rFonts w:eastAsia="Calibri" w:cstheme="minorHAnsi"/>
          <w:sz w:val="24"/>
          <w:szCs w:val="24"/>
        </w:rPr>
      </w:pPr>
    </w:p>
    <w:p w14:paraId="7E3B1AA4" w14:textId="77777777" w:rsidR="00906EE6" w:rsidRPr="00906EE6" w:rsidRDefault="00906EE6" w:rsidP="00906EE6">
      <w:pPr>
        <w:jc w:val="center"/>
        <w:rPr>
          <w:rFonts w:eastAsia="Calibri" w:cstheme="minorHAnsi"/>
          <w:sz w:val="24"/>
          <w:szCs w:val="24"/>
        </w:rPr>
      </w:pPr>
    </w:p>
    <w:p w14:paraId="3C7A1404" w14:textId="77777777" w:rsidR="00906EE6" w:rsidRPr="00906EE6" w:rsidRDefault="00906EE6" w:rsidP="00906EE6">
      <w:pPr>
        <w:keepNext/>
        <w:keepLines/>
        <w:spacing w:before="40" w:line="259" w:lineRule="auto"/>
        <w:jc w:val="center"/>
        <w:outlineLvl w:val="1"/>
        <w:rPr>
          <w:rFonts w:eastAsia="Calibri" w:cstheme="minorHAnsi"/>
          <w:b/>
          <w:bCs/>
          <w:noProof w:val="0"/>
          <w:color w:val="000000" w:themeColor="text1"/>
          <w:sz w:val="24"/>
          <w:szCs w:val="24"/>
        </w:rPr>
      </w:pPr>
      <w:r w:rsidRPr="00906EE6">
        <w:rPr>
          <w:rFonts w:eastAsia="Calibri" w:cstheme="minorHAnsi"/>
          <w:noProof w:val="0"/>
          <w:color w:val="365F91" w:themeColor="accent1" w:themeShade="BF"/>
          <w:sz w:val="24"/>
          <w:szCs w:val="24"/>
        </w:rPr>
        <w:t>Dugopolje, rujan 2026. godine</w:t>
      </w:r>
    </w:p>
    <w:p w14:paraId="325EC2D5" w14:textId="77777777" w:rsidR="00906EE6" w:rsidRPr="00906EE6" w:rsidRDefault="00906EE6" w:rsidP="00906EE6">
      <w:pPr>
        <w:jc w:val="both"/>
        <w:rPr>
          <w:rFonts w:eastAsia="Calibri" w:cstheme="minorHAnsi"/>
          <w:b/>
          <w:bCs/>
          <w:color w:val="000000" w:themeColor="text1"/>
          <w:sz w:val="24"/>
          <w:szCs w:val="24"/>
        </w:rPr>
      </w:pPr>
      <w:r w:rsidRPr="00906EE6">
        <w:rPr>
          <w:rFonts w:eastAsia="Calibri" w:cstheme="minorHAnsi"/>
          <w:b/>
          <w:bCs/>
          <w:color w:val="000000" w:themeColor="text1"/>
          <w:sz w:val="24"/>
          <w:szCs w:val="24"/>
        </w:rPr>
        <w:br w:type="page"/>
      </w:r>
    </w:p>
    <w:p w14:paraId="78653600" w14:textId="77777777" w:rsidR="00906EE6" w:rsidRPr="00906EE6" w:rsidRDefault="00906EE6" w:rsidP="00906EE6">
      <w:pPr>
        <w:jc w:val="both"/>
        <w:rPr>
          <w:rFonts w:eastAsia="Calibri" w:cstheme="minorHAnsi"/>
          <w:color w:val="000000" w:themeColor="text1"/>
          <w:sz w:val="24"/>
          <w:szCs w:val="24"/>
        </w:rPr>
      </w:pPr>
      <w:r w:rsidRPr="00906EE6">
        <w:rPr>
          <w:rFonts w:eastAsia="Calibri" w:cstheme="minorHAnsi"/>
          <w:b/>
          <w:bCs/>
          <w:color w:val="000000" w:themeColor="text1"/>
          <w:sz w:val="24"/>
          <w:szCs w:val="24"/>
        </w:rPr>
        <w:lastRenderedPageBreak/>
        <w:t xml:space="preserve">SADRŽAJ: </w:t>
      </w:r>
    </w:p>
    <w:p w14:paraId="5DD588EC" w14:textId="77777777" w:rsidR="00906EE6" w:rsidRPr="00906EE6" w:rsidRDefault="00906EE6" w:rsidP="00906EE6">
      <w:pPr>
        <w:jc w:val="both"/>
        <w:rPr>
          <w:rFonts w:eastAsia="Calibri" w:cstheme="minorHAnsi"/>
          <w:color w:val="000000" w:themeColor="text1"/>
          <w:sz w:val="24"/>
          <w:szCs w:val="24"/>
        </w:rPr>
      </w:pPr>
      <w:r w:rsidRPr="00906EE6">
        <w:rPr>
          <w:rFonts w:eastAsia="Calibri" w:cstheme="minorHAnsi"/>
          <w:b/>
          <w:bCs/>
          <w:color w:val="000000" w:themeColor="text1"/>
          <w:sz w:val="24"/>
          <w:szCs w:val="24"/>
        </w:rPr>
        <w:t>1. USTROJSTVO RADA</w:t>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p>
    <w:p w14:paraId="63F2A75D" w14:textId="77777777" w:rsidR="00906EE6" w:rsidRPr="00906EE6" w:rsidRDefault="00906EE6" w:rsidP="00906EE6">
      <w:pPr>
        <w:jc w:val="both"/>
        <w:rPr>
          <w:rFonts w:eastAsia="Calibri" w:cstheme="minorHAnsi"/>
          <w:color w:val="000000" w:themeColor="text1"/>
          <w:sz w:val="24"/>
          <w:szCs w:val="24"/>
        </w:rPr>
      </w:pPr>
      <w:r w:rsidRPr="00906EE6">
        <w:rPr>
          <w:rFonts w:eastAsia="Calibri" w:cstheme="minorHAnsi"/>
          <w:b/>
          <w:bCs/>
          <w:color w:val="000000" w:themeColor="text1"/>
          <w:sz w:val="24"/>
          <w:szCs w:val="24"/>
        </w:rPr>
        <w:t>2. MATERIJALNI UVJETI RADA</w:t>
      </w:r>
      <w:r w:rsidRPr="00906EE6">
        <w:rPr>
          <w:rFonts w:eastAsia="Calibri" w:cstheme="minorHAnsi"/>
          <w:color w:val="000000" w:themeColor="text1"/>
          <w:sz w:val="24"/>
          <w:szCs w:val="24"/>
        </w:rPr>
        <w:t xml:space="preserve"> </w:t>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p>
    <w:p w14:paraId="6F0B8E9F" w14:textId="77777777" w:rsidR="00906EE6" w:rsidRPr="00906EE6" w:rsidRDefault="00906EE6" w:rsidP="00906EE6">
      <w:pPr>
        <w:jc w:val="both"/>
        <w:rPr>
          <w:rFonts w:eastAsia="Calibri" w:cstheme="minorHAnsi"/>
          <w:color w:val="000000" w:themeColor="text1"/>
          <w:sz w:val="24"/>
          <w:szCs w:val="24"/>
        </w:rPr>
      </w:pPr>
      <w:r w:rsidRPr="00906EE6">
        <w:rPr>
          <w:rFonts w:eastAsia="Calibri" w:cstheme="minorHAnsi"/>
          <w:b/>
          <w:bCs/>
          <w:color w:val="000000" w:themeColor="text1"/>
          <w:sz w:val="24"/>
          <w:szCs w:val="24"/>
        </w:rPr>
        <w:t>3. NJEGA I SKRB ZA TJELESNI RAST I ZDRAVLJE DJECE</w:t>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p>
    <w:p w14:paraId="296B62EC" w14:textId="77777777" w:rsidR="00906EE6" w:rsidRPr="00906EE6" w:rsidRDefault="00906EE6" w:rsidP="00906EE6">
      <w:pPr>
        <w:jc w:val="both"/>
        <w:rPr>
          <w:rFonts w:cstheme="minorHAnsi"/>
          <w:sz w:val="24"/>
          <w:szCs w:val="24"/>
        </w:rPr>
      </w:pPr>
      <w:r w:rsidRPr="00906EE6">
        <w:rPr>
          <w:rFonts w:eastAsia="Calibri" w:cstheme="minorHAnsi"/>
          <w:b/>
          <w:bCs/>
          <w:color w:val="000000" w:themeColor="text1"/>
          <w:sz w:val="24"/>
          <w:szCs w:val="24"/>
        </w:rPr>
        <w:t>4. ODGOJNO-OBRAZOVNI RAD</w:t>
      </w:r>
      <w:r w:rsidRPr="00906EE6">
        <w:rPr>
          <w:rFonts w:eastAsia="Calibri" w:cstheme="minorHAnsi"/>
          <w:b/>
          <w:bCs/>
          <w:color w:val="000000" w:themeColor="text1"/>
          <w:sz w:val="24"/>
          <w:szCs w:val="24"/>
        </w:rPr>
        <w:tab/>
      </w:r>
      <w:r w:rsidRPr="00906EE6">
        <w:rPr>
          <w:rFonts w:eastAsia="Calibri" w:cstheme="minorHAnsi"/>
          <w:b/>
          <w:bCs/>
          <w:color w:val="000000" w:themeColor="text1"/>
          <w:sz w:val="24"/>
          <w:szCs w:val="24"/>
        </w:rPr>
        <w:tab/>
      </w:r>
      <w:r w:rsidRPr="00906EE6">
        <w:rPr>
          <w:rFonts w:eastAsia="Calibri" w:cstheme="minorHAnsi"/>
          <w:b/>
          <w:bCs/>
          <w:color w:val="000000" w:themeColor="text1"/>
          <w:sz w:val="24"/>
          <w:szCs w:val="24"/>
        </w:rPr>
        <w:tab/>
      </w:r>
      <w:r w:rsidRPr="00906EE6">
        <w:rPr>
          <w:rFonts w:eastAsia="Calibri" w:cstheme="minorHAnsi"/>
          <w:b/>
          <w:bCs/>
          <w:color w:val="000000" w:themeColor="text1"/>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p>
    <w:p w14:paraId="17BEC6A3" w14:textId="77777777" w:rsidR="00906EE6" w:rsidRPr="00906EE6" w:rsidRDefault="00906EE6" w:rsidP="00906EE6">
      <w:pPr>
        <w:jc w:val="both"/>
        <w:rPr>
          <w:rFonts w:eastAsia="Calibri" w:cstheme="minorHAnsi"/>
          <w:b/>
          <w:bCs/>
          <w:color w:val="000000" w:themeColor="text1"/>
          <w:sz w:val="24"/>
          <w:szCs w:val="24"/>
        </w:rPr>
      </w:pPr>
      <w:r w:rsidRPr="00906EE6">
        <w:rPr>
          <w:rFonts w:eastAsia="Calibri" w:cstheme="minorHAnsi"/>
          <w:b/>
          <w:bCs/>
          <w:color w:val="000000" w:themeColor="text1"/>
          <w:sz w:val="24"/>
          <w:szCs w:val="24"/>
        </w:rPr>
        <w:t>5. STRUČNO USAVRŠAVANJE ODGOJNIH I DRUGIH DJELATNIKA</w:t>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p>
    <w:p w14:paraId="0CD718F6" w14:textId="77777777" w:rsidR="00906EE6" w:rsidRPr="00906EE6" w:rsidRDefault="00906EE6" w:rsidP="00906EE6">
      <w:pPr>
        <w:jc w:val="both"/>
        <w:rPr>
          <w:rFonts w:eastAsia="Calibri" w:cstheme="minorHAnsi"/>
          <w:color w:val="000000" w:themeColor="text1"/>
          <w:sz w:val="24"/>
          <w:szCs w:val="24"/>
        </w:rPr>
      </w:pPr>
      <w:r w:rsidRPr="00906EE6">
        <w:rPr>
          <w:rFonts w:eastAsia="Calibri" w:cstheme="minorHAnsi"/>
          <w:b/>
          <w:bCs/>
          <w:color w:val="000000" w:themeColor="text1"/>
          <w:sz w:val="24"/>
          <w:szCs w:val="24"/>
        </w:rPr>
        <w:t>6. SURADNJA S RODITELJIMA</w:t>
      </w:r>
      <w:r w:rsidRPr="00906EE6">
        <w:rPr>
          <w:rFonts w:eastAsia="Calibri" w:cstheme="minorHAnsi"/>
          <w:color w:val="000000" w:themeColor="text1"/>
          <w:sz w:val="24"/>
          <w:szCs w:val="24"/>
        </w:rPr>
        <w:t xml:space="preserve"> </w:t>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p>
    <w:p w14:paraId="32E53C42" w14:textId="77777777" w:rsidR="00906EE6" w:rsidRPr="00906EE6" w:rsidRDefault="00906EE6" w:rsidP="00906EE6">
      <w:pPr>
        <w:jc w:val="both"/>
        <w:rPr>
          <w:rFonts w:eastAsia="Calibri" w:cstheme="minorHAnsi"/>
          <w:color w:val="000000" w:themeColor="text1"/>
          <w:sz w:val="24"/>
          <w:szCs w:val="24"/>
        </w:rPr>
      </w:pPr>
      <w:r w:rsidRPr="00906EE6">
        <w:rPr>
          <w:rFonts w:eastAsia="Calibri" w:cstheme="minorHAnsi"/>
          <w:b/>
          <w:bCs/>
          <w:color w:val="000000" w:themeColor="text1"/>
          <w:sz w:val="24"/>
          <w:szCs w:val="24"/>
        </w:rPr>
        <w:t>7. SURADNJA S DRUŠTVENIM ČIMBENICIMA</w:t>
      </w:r>
      <w:r w:rsidRPr="00906EE6">
        <w:rPr>
          <w:rFonts w:eastAsia="Calibri" w:cstheme="minorHAnsi"/>
          <w:color w:val="000000" w:themeColor="text1"/>
          <w:sz w:val="24"/>
          <w:szCs w:val="24"/>
        </w:rPr>
        <w:t xml:space="preserve"> </w:t>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p>
    <w:p w14:paraId="1F456DDF" w14:textId="77777777" w:rsidR="00906EE6" w:rsidRPr="00906EE6" w:rsidRDefault="00906EE6" w:rsidP="00906EE6">
      <w:pPr>
        <w:jc w:val="both"/>
        <w:rPr>
          <w:rFonts w:eastAsia="Calibri" w:cstheme="minorHAnsi"/>
          <w:b/>
          <w:bCs/>
          <w:color w:val="000000" w:themeColor="text1"/>
          <w:sz w:val="24"/>
          <w:szCs w:val="24"/>
        </w:rPr>
      </w:pPr>
      <w:r w:rsidRPr="00906EE6">
        <w:rPr>
          <w:rFonts w:eastAsia="Calibri" w:cstheme="minorHAnsi"/>
          <w:b/>
          <w:bCs/>
          <w:color w:val="000000" w:themeColor="text1"/>
          <w:sz w:val="24"/>
          <w:szCs w:val="24"/>
        </w:rPr>
        <w:t>8. VREDNOVANJE PROGRAMA</w:t>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r w:rsidRPr="00906EE6">
        <w:rPr>
          <w:rFonts w:cstheme="minorHAnsi"/>
          <w:sz w:val="24"/>
          <w:szCs w:val="24"/>
        </w:rPr>
        <w:tab/>
      </w:r>
    </w:p>
    <w:p w14:paraId="4594B8D6" w14:textId="77777777" w:rsidR="00906EE6" w:rsidRPr="00906EE6" w:rsidRDefault="00906EE6" w:rsidP="00906EE6">
      <w:pPr>
        <w:jc w:val="both"/>
        <w:rPr>
          <w:rFonts w:eastAsia="Calibri" w:cstheme="minorHAnsi"/>
          <w:color w:val="000000" w:themeColor="text1"/>
          <w:sz w:val="24"/>
          <w:szCs w:val="24"/>
        </w:rPr>
      </w:pPr>
      <w:r w:rsidRPr="00906EE6">
        <w:rPr>
          <w:rFonts w:eastAsia="Calibri" w:cstheme="minorHAnsi"/>
          <w:b/>
          <w:bCs/>
          <w:color w:val="000000" w:themeColor="text1"/>
          <w:sz w:val="24"/>
          <w:szCs w:val="24"/>
        </w:rPr>
        <w:t>9. PLAN I PROGRAM RAVNATELJA, PEDAGOGA, EDUKACIJSKOG REHABILITATORA I ZDRAVSTVENOG VODITELJA</w:t>
      </w:r>
      <w:r w:rsidRPr="00906EE6">
        <w:rPr>
          <w:rFonts w:eastAsia="Calibri" w:cstheme="minorHAnsi"/>
          <w:color w:val="000000" w:themeColor="text1"/>
          <w:sz w:val="24"/>
          <w:szCs w:val="24"/>
        </w:rPr>
        <w:t xml:space="preserve"> </w:t>
      </w:r>
      <w:r w:rsidRPr="00906EE6">
        <w:rPr>
          <w:rFonts w:cstheme="minorHAnsi"/>
          <w:sz w:val="24"/>
          <w:szCs w:val="24"/>
        </w:rPr>
        <w:tab/>
      </w:r>
      <w:r w:rsidRPr="00906EE6">
        <w:rPr>
          <w:rFonts w:cstheme="minorHAnsi"/>
          <w:sz w:val="24"/>
          <w:szCs w:val="24"/>
        </w:rPr>
        <w:tab/>
      </w:r>
    </w:p>
    <w:p w14:paraId="7583C5C0" w14:textId="77777777" w:rsidR="00906EE6" w:rsidRPr="00906EE6" w:rsidRDefault="00906EE6" w:rsidP="00906EE6">
      <w:pPr>
        <w:jc w:val="both"/>
        <w:rPr>
          <w:rFonts w:eastAsia="Calibri" w:cstheme="minorHAnsi"/>
          <w:color w:val="000000" w:themeColor="text1"/>
          <w:sz w:val="24"/>
          <w:szCs w:val="24"/>
        </w:rPr>
      </w:pPr>
    </w:p>
    <w:p w14:paraId="5B46590D" w14:textId="77777777" w:rsidR="00906EE6" w:rsidRPr="00906EE6" w:rsidRDefault="00906EE6" w:rsidP="00906EE6">
      <w:pPr>
        <w:jc w:val="both"/>
        <w:rPr>
          <w:rFonts w:eastAsia="Calibri" w:cstheme="minorHAnsi"/>
          <w:color w:val="000000" w:themeColor="text1"/>
          <w:sz w:val="24"/>
          <w:szCs w:val="24"/>
        </w:rPr>
      </w:pPr>
      <w:r w:rsidRPr="00906EE6">
        <w:rPr>
          <w:rFonts w:eastAsia="Calibri" w:cstheme="minorHAnsi"/>
          <w:color w:val="000000" w:themeColor="text1"/>
          <w:sz w:val="24"/>
          <w:szCs w:val="24"/>
        </w:rPr>
        <w:br w:type="page"/>
      </w:r>
    </w:p>
    <w:p w14:paraId="34D31CC4" w14:textId="77777777" w:rsidR="00906EE6" w:rsidRPr="00906EE6" w:rsidRDefault="00906EE6" w:rsidP="00906EE6">
      <w:pPr>
        <w:jc w:val="both"/>
        <w:rPr>
          <w:rFonts w:cstheme="minorHAnsi"/>
          <w:b/>
          <w:bCs/>
          <w:sz w:val="24"/>
          <w:szCs w:val="24"/>
        </w:rPr>
      </w:pPr>
      <w:r w:rsidRPr="00906EE6">
        <w:rPr>
          <w:rFonts w:cstheme="minorHAnsi"/>
          <w:b/>
          <w:bCs/>
          <w:sz w:val="24"/>
          <w:szCs w:val="24"/>
        </w:rPr>
        <w:lastRenderedPageBreak/>
        <w:t xml:space="preserve">1. USTROJSTVO RADA </w:t>
      </w:r>
    </w:p>
    <w:p w14:paraId="22036B43" w14:textId="77777777" w:rsidR="00906EE6" w:rsidRPr="00906EE6" w:rsidRDefault="00906EE6" w:rsidP="00906EE6">
      <w:pPr>
        <w:jc w:val="both"/>
        <w:rPr>
          <w:rFonts w:cstheme="minorHAnsi"/>
          <w:b/>
          <w:bCs/>
          <w:sz w:val="24"/>
          <w:szCs w:val="24"/>
        </w:rPr>
      </w:pPr>
    </w:p>
    <w:p w14:paraId="7836BDEE" w14:textId="77777777" w:rsidR="00906EE6" w:rsidRPr="00906EE6" w:rsidRDefault="00906EE6" w:rsidP="00906EE6">
      <w:pPr>
        <w:ind w:firstLine="709"/>
        <w:jc w:val="both"/>
        <w:rPr>
          <w:rFonts w:cstheme="minorHAnsi"/>
          <w:sz w:val="24"/>
          <w:szCs w:val="24"/>
        </w:rPr>
      </w:pPr>
      <w:r w:rsidRPr="00906EE6">
        <w:rPr>
          <w:rFonts w:cstheme="minorHAnsi"/>
          <w:sz w:val="24"/>
          <w:szCs w:val="24"/>
        </w:rPr>
        <w:t>Plan i program Dječjeg vrtića Dugopoljski maslačak temelji se na Zakonu o predškolskom odgoju i obrazovanju (NN br. 10/97; 107/07; 94/13; 98/19; 57/22), te Državnom pedagoškom standardu predškolskog odgoja i obrazovanja (2008. i 2010.). Usklađen je s Koncepcijom razvoja predškolskog odgoja i Programskim usmjerenjem odgoja i obrazovanja predškolske djece, te Nacionalnim kurikulumom za rani i predškolski odgoj i obrazovanje (2014.)</w:t>
      </w:r>
    </w:p>
    <w:p w14:paraId="6721566F" w14:textId="77777777" w:rsidR="00906EE6" w:rsidRPr="00906EE6" w:rsidRDefault="00906EE6" w:rsidP="00906EE6">
      <w:pPr>
        <w:jc w:val="both"/>
        <w:rPr>
          <w:rFonts w:cstheme="minorHAnsi"/>
          <w:sz w:val="24"/>
          <w:szCs w:val="24"/>
        </w:rPr>
      </w:pPr>
      <w:r w:rsidRPr="00906EE6">
        <w:rPr>
          <w:rFonts w:cstheme="minorHAnsi"/>
          <w:b/>
          <w:bCs/>
          <w:sz w:val="24"/>
          <w:szCs w:val="24"/>
        </w:rPr>
        <w:tab/>
      </w:r>
      <w:r w:rsidRPr="00906EE6">
        <w:rPr>
          <w:rFonts w:cstheme="minorHAnsi"/>
          <w:sz w:val="24"/>
          <w:szCs w:val="24"/>
        </w:rPr>
        <w:t>Predškolska ustanova DV Dugopoljski maslačak na početku pedagoške godine u rujnu 2026. godine ima 2 objekta, Maslačak i Bubamaru. Objekt Maslačak radi u punom kapacitetu, a objekt Bubamara je dovršen, ima uporabnu dozvolu i odobrenje Ministarstva za provedbu odgojno- obrazovnih programa te se očekuje početak rada tijekom jeseni pedagoške godine 2026./27. DV Dugopoljski maslačak ima 10 odgojnih skupina, 200 djece predškolske dobi i 52 zaposlenika.</w:t>
      </w:r>
    </w:p>
    <w:p w14:paraId="04FDCDA6" w14:textId="77777777" w:rsidR="00906EE6" w:rsidRPr="00906EE6" w:rsidRDefault="00906EE6" w:rsidP="00906EE6">
      <w:pPr>
        <w:jc w:val="both"/>
        <w:rPr>
          <w:rFonts w:cstheme="minorHAnsi"/>
          <w:sz w:val="24"/>
          <w:szCs w:val="24"/>
        </w:rPr>
      </w:pPr>
      <w:r w:rsidRPr="00906EE6">
        <w:rPr>
          <w:rFonts w:cstheme="minorHAnsi"/>
          <w:sz w:val="24"/>
          <w:szCs w:val="24"/>
        </w:rPr>
        <w:t>Naziv: Dječji vrtić Dugopoljski maslačak</w:t>
      </w:r>
    </w:p>
    <w:p w14:paraId="17C70D4F" w14:textId="77777777" w:rsidR="00906EE6" w:rsidRPr="00906EE6" w:rsidRDefault="00906EE6" w:rsidP="00906EE6">
      <w:pPr>
        <w:jc w:val="both"/>
        <w:rPr>
          <w:rFonts w:cstheme="minorHAnsi"/>
          <w:sz w:val="24"/>
          <w:szCs w:val="24"/>
        </w:rPr>
      </w:pPr>
      <w:r w:rsidRPr="00906EE6">
        <w:rPr>
          <w:rFonts w:cstheme="minorHAnsi"/>
          <w:sz w:val="24"/>
          <w:szCs w:val="24"/>
        </w:rPr>
        <w:t xml:space="preserve">Sjedište: Dugopolje, 4. gardijske brigade 6 </w:t>
      </w:r>
    </w:p>
    <w:p w14:paraId="4A56456C" w14:textId="77777777" w:rsidR="00906EE6" w:rsidRPr="00906EE6" w:rsidRDefault="00906EE6" w:rsidP="00906EE6">
      <w:pPr>
        <w:jc w:val="both"/>
        <w:rPr>
          <w:rFonts w:cstheme="minorHAnsi"/>
          <w:sz w:val="24"/>
          <w:szCs w:val="24"/>
        </w:rPr>
      </w:pPr>
      <w:r w:rsidRPr="00906EE6">
        <w:rPr>
          <w:rFonts w:cstheme="minorHAnsi"/>
          <w:sz w:val="24"/>
          <w:szCs w:val="24"/>
        </w:rPr>
        <w:t>Telefon: 021 261 272</w:t>
      </w:r>
    </w:p>
    <w:p w14:paraId="6AB22323" w14:textId="77777777" w:rsidR="00906EE6" w:rsidRPr="00906EE6" w:rsidRDefault="00906EE6" w:rsidP="00906EE6">
      <w:pPr>
        <w:jc w:val="both"/>
        <w:rPr>
          <w:rFonts w:cstheme="minorHAnsi"/>
          <w:sz w:val="24"/>
          <w:szCs w:val="24"/>
        </w:rPr>
      </w:pPr>
      <w:r w:rsidRPr="00906EE6">
        <w:rPr>
          <w:rFonts w:cstheme="minorHAnsi"/>
          <w:sz w:val="24"/>
          <w:szCs w:val="24"/>
        </w:rPr>
        <w:t>Mail: info@dvdm.hr</w:t>
      </w:r>
    </w:p>
    <w:p w14:paraId="4EFAECED" w14:textId="77777777" w:rsidR="00906EE6" w:rsidRPr="00906EE6" w:rsidRDefault="00906EE6" w:rsidP="00906EE6">
      <w:pPr>
        <w:jc w:val="both"/>
        <w:rPr>
          <w:rFonts w:cstheme="minorHAnsi"/>
          <w:sz w:val="24"/>
          <w:szCs w:val="24"/>
        </w:rPr>
      </w:pPr>
      <w:r w:rsidRPr="00906EE6">
        <w:rPr>
          <w:rFonts w:cstheme="minorHAnsi"/>
          <w:sz w:val="24"/>
          <w:szCs w:val="24"/>
        </w:rPr>
        <w:t>Osnivač: Općina Dugopolje</w:t>
      </w:r>
    </w:p>
    <w:p w14:paraId="0B601991" w14:textId="77777777" w:rsidR="00906EE6" w:rsidRPr="00906EE6" w:rsidRDefault="00906EE6" w:rsidP="00906EE6">
      <w:pPr>
        <w:jc w:val="both"/>
        <w:rPr>
          <w:rFonts w:cstheme="minorHAnsi"/>
          <w:sz w:val="24"/>
          <w:szCs w:val="24"/>
        </w:rPr>
      </w:pPr>
    </w:p>
    <w:p w14:paraId="00C17E83" w14:textId="77777777" w:rsidR="00906EE6" w:rsidRPr="00906EE6" w:rsidRDefault="00906EE6" w:rsidP="00906EE6">
      <w:pPr>
        <w:jc w:val="both"/>
        <w:rPr>
          <w:rFonts w:cstheme="minorHAnsi"/>
          <w:b/>
          <w:bCs/>
          <w:sz w:val="24"/>
          <w:szCs w:val="24"/>
        </w:rPr>
      </w:pPr>
      <w:r w:rsidRPr="00906EE6">
        <w:rPr>
          <w:rFonts w:cstheme="minorHAnsi"/>
          <w:b/>
          <w:bCs/>
          <w:sz w:val="24"/>
          <w:szCs w:val="24"/>
        </w:rPr>
        <w:t>1.2. DV Dugopoljski maslačak – dječje kuće</w:t>
      </w:r>
    </w:p>
    <w:p w14:paraId="1A1F08DC" w14:textId="77777777" w:rsidR="00906EE6" w:rsidRPr="00906EE6" w:rsidRDefault="00906EE6" w:rsidP="00906EE6">
      <w:pPr>
        <w:jc w:val="both"/>
        <w:rPr>
          <w:rFonts w:cstheme="minorHAnsi"/>
          <w:sz w:val="24"/>
          <w:szCs w:val="24"/>
        </w:rPr>
      </w:pPr>
      <w:r w:rsidRPr="00906EE6">
        <w:rPr>
          <w:rFonts w:cstheme="minorHAnsi"/>
          <w:sz w:val="24"/>
          <w:szCs w:val="24"/>
        </w:rPr>
        <w:t>Dvije dječje kuće smještene su na području Dugopolja: DV Maslačak i DV Bubamara.</w:t>
      </w:r>
    </w:p>
    <w:p w14:paraId="33A3AC47" w14:textId="77777777" w:rsidR="00906EE6" w:rsidRPr="00906EE6" w:rsidRDefault="00906EE6" w:rsidP="00906EE6">
      <w:pPr>
        <w:jc w:val="both"/>
        <w:rPr>
          <w:rFonts w:cstheme="minorHAnsi"/>
          <w:sz w:val="24"/>
          <w:szCs w:val="24"/>
        </w:rPr>
      </w:pPr>
      <w:r w:rsidRPr="00906EE6">
        <w:rPr>
          <w:rFonts w:cstheme="minorHAnsi"/>
          <w:sz w:val="24"/>
          <w:szCs w:val="24"/>
        </w:rPr>
        <w:t>Tablica 1.</w:t>
      </w:r>
    </w:p>
    <w:tbl>
      <w:tblPr>
        <w:tblStyle w:val="TableGrid"/>
        <w:tblW w:w="0" w:type="auto"/>
        <w:tblLook w:val="04A0" w:firstRow="1" w:lastRow="0" w:firstColumn="1" w:lastColumn="0" w:noHBand="0" w:noVBand="1"/>
      </w:tblPr>
      <w:tblGrid>
        <w:gridCol w:w="1129"/>
        <w:gridCol w:w="3401"/>
        <w:gridCol w:w="2695"/>
        <w:gridCol w:w="1837"/>
      </w:tblGrid>
      <w:tr w:rsidR="00906EE6" w:rsidRPr="00906EE6" w14:paraId="3F6E3A8D" w14:textId="77777777" w:rsidTr="00D7593A">
        <w:tc>
          <w:tcPr>
            <w:tcW w:w="1129" w:type="dxa"/>
            <w:shd w:val="clear" w:color="auto" w:fill="CCC0D9" w:themeFill="accent4" w:themeFillTint="66"/>
          </w:tcPr>
          <w:p w14:paraId="2914E24B" w14:textId="77777777" w:rsidR="00906EE6" w:rsidRPr="00906EE6" w:rsidRDefault="00906EE6" w:rsidP="00906EE6">
            <w:pPr>
              <w:jc w:val="both"/>
              <w:rPr>
                <w:rFonts w:cstheme="minorHAnsi"/>
                <w:b/>
                <w:bCs/>
                <w:sz w:val="24"/>
                <w:szCs w:val="24"/>
              </w:rPr>
            </w:pPr>
            <w:r w:rsidRPr="00906EE6">
              <w:rPr>
                <w:rFonts w:cstheme="minorHAnsi"/>
                <w:b/>
                <w:bCs/>
                <w:sz w:val="24"/>
                <w:szCs w:val="24"/>
              </w:rPr>
              <w:t>Red. br.</w:t>
            </w:r>
          </w:p>
        </w:tc>
        <w:tc>
          <w:tcPr>
            <w:tcW w:w="3401" w:type="dxa"/>
            <w:shd w:val="clear" w:color="auto" w:fill="CCC0D9" w:themeFill="accent4" w:themeFillTint="66"/>
          </w:tcPr>
          <w:p w14:paraId="213A25D0" w14:textId="77777777" w:rsidR="00906EE6" w:rsidRPr="00906EE6" w:rsidRDefault="00906EE6" w:rsidP="00906EE6">
            <w:pPr>
              <w:jc w:val="both"/>
              <w:rPr>
                <w:rFonts w:cstheme="minorHAnsi"/>
                <w:b/>
                <w:bCs/>
                <w:sz w:val="24"/>
                <w:szCs w:val="24"/>
              </w:rPr>
            </w:pPr>
            <w:r w:rsidRPr="00906EE6">
              <w:rPr>
                <w:rFonts w:cstheme="minorHAnsi"/>
                <w:b/>
                <w:bCs/>
                <w:sz w:val="24"/>
                <w:szCs w:val="24"/>
              </w:rPr>
              <w:t>Dječji vrtić</w:t>
            </w:r>
          </w:p>
        </w:tc>
        <w:tc>
          <w:tcPr>
            <w:tcW w:w="2695" w:type="dxa"/>
            <w:shd w:val="clear" w:color="auto" w:fill="CCC0D9" w:themeFill="accent4" w:themeFillTint="66"/>
          </w:tcPr>
          <w:p w14:paraId="4EC94E21" w14:textId="77777777" w:rsidR="00906EE6" w:rsidRPr="00906EE6" w:rsidRDefault="00906EE6" w:rsidP="00906EE6">
            <w:pPr>
              <w:jc w:val="both"/>
              <w:rPr>
                <w:rFonts w:cstheme="minorHAnsi"/>
                <w:b/>
                <w:bCs/>
                <w:sz w:val="24"/>
                <w:szCs w:val="24"/>
              </w:rPr>
            </w:pPr>
            <w:r w:rsidRPr="00906EE6">
              <w:rPr>
                <w:rFonts w:cstheme="minorHAnsi"/>
                <w:b/>
                <w:bCs/>
                <w:sz w:val="24"/>
                <w:szCs w:val="24"/>
              </w:rPr>
              <w:t>Adresa</w:t>
            </w:r>
          </w:p>
        </w:tc>
        <w:tc>
          <w:tcPr>
            <w:tcW w:w="1837" w:type="dxa"/>
            <w:shd w:val="clear" w:color="auto" w:fill="CCC0D9" w:themeFill="accent4" w:themeFillTint="66"/>
          </w:tcPr>
          <w:p w14:paraId="1BC7149B" w14:textId="77777777" w:rsidR="00906EE6" w:rsidRPr="00906EE6" w:rsidRDefault="00906EE6" w:rsidP="00906EE6">
            <w:pPr>
              <w:jc w:val="both"/>
              <w:rPr>
                <w:rFonts w:cstheme="minorHAnsi"/>
                <w:b/>
                <w:bCs/>
                <w:sz w:val="24"/>
                <w:szCs w:val="24"/>
              </w:rPr>
            </w:pPr>
            <w:r w:rsidRPr="00906EE6">
              <w:rPr>
                <w:rFonts w:cstheme="minorHAnsi"/>
                <w:b/>
                <w:bCs/>
                <w:sz w:val="24"/>
                <w:szCs w:val="24"/>
              </w:rPr>
              <w:t>Telefon</w:t>
            </w:r>
          </w:p>
        </w:tc>
      </w:tr>
      <w:tr w:rsidR="00906EE6" w:rsidRPr="00906EE6" w14:paraId="7CBCB46F" w14:textId="77777777" w:rsidTr="00D7593A">
        <w:tc>
          <w:tcPr>
            <w:tcW w:w="1129" w:type="dxa"/>
          </w:tcPr>
          <w:p w14:paraId="02C90E90" w14:textId="77777777" w:rsidR="00906EE6" w:rsidRPr="00906EE6" w:rsidRDefault="00906EE6" w:rsidP="00906EE6">
            <w:pPr>
              <w:jc w:val="both"/>
              <w:rPr>
                <w:rFonts w:cstheme="minorHAnsi"/>
                <w:sz w:val="24"/>
                <w:szCs w:val="24"/>
              </w:rPr>
            </w:pPr>
            <w:r w:rsidRPr="00906EE6">
              <w:rPr>
                <w:rFonts w:cstheme="minorHAnsi"/>
                <w:sz w:val="24"/>
                <w:szCs w:val="24"/>
              </w:rPr>
              <w:t>1.</w:t>
            </w:r>
          </w:p>
        </w:tc>
        <w:tc>
          <w:tcPr>
            <w:tcW w:w="3401" w:type="dxa"/>
          </w:tcPr>
          <w:p w14:paraId="76406DE5" w14:textId="77777777" w:rsidR="00906EE6" w:rsidRPr="00906EE6" w:rsidRDefault="00906EE6" w:rsidP="00906EE6">
            <w:pPr>
              <w:jc w:val="both"/>
              <w:rPr>
                <w:rFonts w:cstheme="minorHAnsi"/>
                <w:sz w:val="24"/>
                <w:szCs w:val="24"/>
              </w:rPr>
            </w:pPr>
            <w:r w:rsidRPr="00906EE6">
              <w:rPr>
                <w:rFonts w:cstheme="minorHAnsi"/>
                <w:sz w:val="24"/>
                <w:szCs w:val="24"/>
              </w:rPr>
              <w:t>Maslačak</w:t>
            </w:r>
          </w:p>
        </w:tc>
        <w:tc>
          <w:tcPr>
            <w:tcW w:w="2695" w:type="dxa"/>
          </w:tcPr>
          <w:p w14:paraId="20C4E441" w14:textId="77777777" w:rsidR="00906EE6" w:rsidRPr="00906EE6" w:rsidRDefault="00906EE6" w:rsidP="00906EE6">
            <w:pPr>
              <w:jc w:val="both"/>
              <w:rPr>
                <w:rFonts w:cstheme="minorHAnsi"/>
                <w:sz w:val="24"/>
                <w:szCs w:val="24"/>
              </w:rPr>
            </w:pPr>
            <w:r w:rsidRPr="00906EE6">
              <w:rPr>
                <w:rFonts w:cstheme="minorHAnsi"/>
                <w:sz w:val="24"/>
                <w:szCs w:val="24"/>
              </w:rPr>
              <w:t>4. gardijske brigade 6</w:t>
            </w:r>
          </w:p>
        </w:tc>
        <w:tc>
          <w:tcPr>
            <w:tcW w:w="1837" w:type="dxa"/>
          </w:tcPr>
          <w:p w14:paraId="3C7557F9" w14:textId="77777777" w:rsidR="00906EE6" w:rsidRPr="00906EE6" w:rsidRDefault="00906EE6" w:rsidP="00906EE6">
            <w:pPr>
              <w:jc w:val="both"/>
              <w:rPr>
                <w:rFonts w:cstheme="minorHAnsi"/>
                <w:sz w:val="24"/>
                <w:szCs w:val="24"/>
              </w:rPr>
            </w:pPr>
            <w:r w:rsidRPr="00906EE6">
              <w:rPr>
                <w:rFonts w:cstheme="minorHAnsi"/>
                <w:sz w:val="24"/>
                <w:szCs w:val="24"/>
              </w:rPr>
              <w:t>021 261 272</w:t>
            </w:r>
          </w:p>
        </w:tc>
      </w:tr>
      <w:tr w:rsidR="00906EE6" w:rsidRPr="00906EE6" w14:paraId="2E5C5882" w14:textId="77777777" w:rsidTr="00D7593A">
        <w:tc>
          <w:tcPr>
            <w:tcW w:w="1129" w:type="dxa"/>
          </w:tcPr>
          <w:p w14:paraId="6E630361" w14:textId="77777777" w:rsidR="00906EE6" w:rsidRPr="00906EE6" w:rsidRDefault="00906EE6" w:rsidP="00906EE6">
            <w:pPr>
              <w:jc w:val="both"/>
              <w:rPr>
                <w:rFonts w:cstheme="minorHAnsi"/>
                <w:sz w:val="24"/>
                <w:szCs w:val="24"/>
              </w:rPr>
            </w:pPr>
            <w:r w:rsidRPr="00906EE6">
              <w:rPr>
                <w:rFonts w:cstheme="minorHAnsi"/>
                <w:sz w:val="24"/>
                <w:szCs w:val="24"/>
              </w:rPr>
              <w:t>2.</w:t>
            </w:r>
          </w:p>
        </w:tc>
        <w:tc>
          <w:tcPr>
            <w:tcW w:w="3401" w:type="dxa"/>
          </w:tcPr>
          <w:p w14:paraId="67858038" w14:textId="77777777" w:rsidR="00906EE6" w:rsidRPr="00906EE6" w:rsidRDefault="00906EE6" w:rsidP="00906EE6">
            <w:pPr>
              <w:jc w:val="both"/>
              <w:rPr>
                <w:rFonts w:cstheme="minorHAnsi"/>
                <w:sz w:val="24"/>
                <w:szCs w:val="24"/>
              </w:rPr>
            </w:pPr>
            <w:r w:rsidRPr="00906EE6">
              <w:rPr>
                <w:rFonts w:cstheme="minorHAnsi"/>
                <w:sz w:val="24"/>
                <w:szCs w:val="24"/>
              </w:rPr>
              <w:t>Bubamara</w:t>
            </w:r>
          </w:p>
        </w:tc>
        <w:tc>
          <w:tcPr>
            <w:tcW w:w="2695" w:type="dxa"/>
          </w:tcPr>
          <w:p w14:paraId="0794D869" w14:textId="77777777" w:rsidR="00906EE6" w:rsidRPr="00906EE6" w:rsidRDefault="00906EE6" w:rsidP="00906EE6">
            <w:pPr>
              <w:jc w:val="both"/>
              <w:rPr>
                <w:rFonts w:cstheme="minorHAnsi"/>
                <w:sz w:val="24"/>
                <w:szCs w:val="24"/>
              </w:rPr>
            </w:pPr>
            <w:r w:rsidRPr="00906EE6">
              <w:rPr>
                <w:rFonts w:cstheme="minorHAnsi"/>
                <w:sz w:val="24"/>
                <w:szCs w:val="24"/>
              </w:rPr>
              <w:t>Ante Starčevića 4</w:t>
            </w:r>
          </w:p>
        </w:tc>
        <w:tc>
          <w:tcPr>
            <w:tcW w:w="1837" w:type="dxa"/>
          </w:tcPr>
          <w:p w14:paraId="743EF57B" w14:textId="77777777" w:rsidR="00906EE6" w:rsidRPr="00906EE6" w:rsidRDefault="00906EE6" w:rsidP="00906EE6">
            <w:pPr>
              <w:jc w:val="both"/>
              <w:rPr>
                <w:rFonts w:cstheme="minorHAnsi"/>
                <w:sz w:val="24"/>
                <w:szCs w:val="24"/>
                <w:highlight w:val="yellow"/>
              </w:rPr>
            </w:pPr>
          </w:p>
        </w:tc>
      </w:tr>
    </w:tbl>
    <w:p w14:paraId="27BC5190" w14:textId="77777777" w:rsidR="00906EE6" w:rsidRPr="00906EE6" w:rsidRDefault="00906EE6" w:rsidP="00906EE6">
      <w:pPr>
        <w:jc w:val="both"/>
        <w:rPr>
          <w:rFonts w:cstheme="minorHAnsi"/>
          <w:sz w:val="24"/>
          <w:szCs w:val="24"/>
        </w:rPr>
      </w:pPr>
    </w:p>
    <w:p w14:paraId="7E91CF16" w14:textId="77777777" w:rsidR="00906EE6" w:rsidRPr="00906EE6" w:rsidRDefault="00906EE6" w:rsidP="00906EE6">
      <w:pPr>
        <w:jc w:val="both"/>
        <w:rPr>
          <w:rFonts w:cstheme="minorHAnsi"/>
          <w:b/>
          <w:bCs/>
          <w:sz w:val="24"/>
          <w:szCs w:val="24"/>
        </w:rPr>
      </w:pPr>
      <w:r w:rsidRPr="00906EE6">
        <w:rPr>
          <w:rFonts w:cstheme="minorHAnsi"/>
          <w:b/>
          <w:bCs/>
          <w:sz w:val="24"/>
          <w:szCs w:val="24"/>
        </w:rPr>
        <w:t>1.3. Radno vrijeme Vrtića</w:t>
      </w:r>
    </w:p>
    <w:p w14:paraId="3AC26DA9" w14:textId="77777777" w:rsidR="00906EE6" w:rsidRPr="00906EE6" w:rsidRDefault="00906EE6" w:rsidP="00906EE6">
      <w:pPr>
        <w:jc w:val="both"/>
        <w:rPr>
          <w:rFonts w:cstheme="minorHAnsi"/>
          <w:sz w:val="24"/>
          <w:szCs w:val="24"/>
        </w:rPr>
      </w:pPr>
      <w:r w:rsidRPr="00906EE6">
        <w:rPr>
          <w:rFonts w:cstheme="minorHAnsi"/>
          <w:sz w:val="24"/>
          <w:szCs w:val="24"/>
        </w:rPr>
        <w:t xml:space="preserve">Radno vrijeme Vrtića (i odgojno – obrazovnih djelatnika) usklađeno je s dužinom trajanja programa Vrtića. Isto tako, radno vrijeme Vrtića prilagođeno je i potrebama roditelja (naših korisnika). </w:t>
      </w:r>
    </w:p>
    <w:p w14:paraId="4FF5D12C" w14:textId="77777777" w:rsidR="00906EE6" w:rsidRPr="00906EE6" w:rsidRDefault="00906EE6" w:rsidP="00906EE6">
      <w:pPr>
        <w:jc w:val="both"/>
        <w:rPr>
          <w:rFonts w:cstheme="minorHAnsi"/>
          <w:sz w:val="24"/>
          <w:szCs w:val="24"/>
        </w:rPr>
      </w:pPr>
      <w:r w:rsidRPr="00906EE6">
        <w:rPr>
          <w:rFonts w:cstheme="minorHAnsi"/>
          <w:sz w:val="24"/>
          <w:szCs w:val="24"/>
        </w:rPr>
        <w:t>Trajanje rada Vrtića - prema vrsti programa:</w:t>
      </w:r>
    </w:p>
    <w:p w14:paraId="24666A97" w14:textId="77777777" w:rsidR="00906EE6" w:rsidRPr="00906EE6" w:rsidRDefault="00906EE6" w:rsidP="00906EE6">
      <w:pPr>
        <w:jc w:val="both"/>
        <w:rPr>
          <w:rFonts w:cstheme="minorHAnsi"/>
          <w:sz w:val="24"/>
          <w:szCs w:val="24"/>
        </w:rPr>
      </w:pPr>
      <w:r w:rsidRPr="00906EE6">
        <w:rPr>
          <w:rFonts w:cstheme="minorHAnsi"/>
          <w:sz w:val="24"/>
          <w:szCs w:val="24"/>
        </w:rPr>
        <w:t xml:space="preserve">a) 10 – satni program: od 6.00  – 16.00  </w:t>
      </w:r>
    </w:p>
    <w:p w14:paraId="0813E206" w14:textId="77777777" w:rsidR="00906EE6" w:rsidRPr="00906EE6" w:rsidRDefault="00906EE6" w:rsidP="00906EE6">
      <w:pPr>
        <w:jc w:val="both"/>
        <w:rPr>
          <w:rFonts w:cstheme="minorHAnsi"/>
          <w:sz w:val="24"/>
          <w:szCs w:val="24"/>
        </w:rPr>
      </w:pPr>
      <w:r w:rsidRPr="00906EE6">
        <w:rPr>
          <w:rFonts w:cstheme="minorHAnsi"/>
          <w:sz w:val="24"/>
          <w:szCs w:val="24"/>
        </w:rPr>
        <w:t xml:space="preserve">b) 6 – satni program: od 7.00 – 13.00 </w:t>
      </w:r>
    </w:p>
    <w:p w14:paraId="7DD2B85F" w14:textId="77777777" w:rsidR="00906EE6" w:rsidRPr="00906EE6" w:rsidRDefault="00906EE6" w:rsidP="00906EE6">
      <w:pPr>
        <w:jc w:val="both"/>
        <w:rPr>
          <w:rFonts w:cstheme="minorHAnsi"/>
          <w:sz w:val="24"/>
          <w:szCs w:val="24"/>
        </w:rPr>
      </w:pPr>
      <w:r w:rsidRPr="00906EE6">
        <w:rPr>
          <w:rFonts w:cstheme="minorHAnsi"/>
          <w:sz w:val="24"/>
          <w:szCs w:val="24"/>
        </w:rPr>
        <w:t>c) 5 – satni poslijepodnevni program: od 13.30 – 18.30</w:t>
      </w:r>
    </w:p>
    <w:p w14:paraId="17F81D8F"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1.4. Broj djece, struktura odgojno- obrazovnih skupina i vrste programa </w:t>
      </w:r>
    </w:p>
    <w:p w14:paraId="2492B2F8" w14:textId="77777777" w:rsidR="00906EE6" w:rsidRPr="00906EE6" w:rsidRDefault="00906EE6" w:rsidP="00906EE6">
      <w:pPr>
        <w:jc w:val="both"/>
        <w:rPr>
          <w:rFonts w:cstheme="minorHAnsi"/>
          <w:sz w:val="24"/>
          <w:szCs w:val="24"/>
        </w:rPr>
      </w:pPr>
      <w:r w:rsidRPr="00906EE6">
        <w:rPr>
          <w:rFonts w:cstheme="minorHAnsi"/>
          <w:sz w:val="24"/>
          <w:szCs w:val="24"/>
        </w:rPr>
        <w:t xml:space="preserve">DV Dugopoljski maslačak u svom sastavu ima 2 objekta (od čega jedan nije još počeo s radom) i 10 odgojno obrazovnih skupina (5 odgojno- obrazovnih skupina cjelodnevnog desetosatnog programa za djecu predškolske dobi, tri odgojno- obrazovne skupine cjelodnevnog desetosatnog programa za djecu rane dobi, jedna odgojno- obrazovna skupina poludnevnog šestosatnog boravka za djecu predškolske dobi te jedna odgojno- obrazovna skupina poludnevnog petosatnog boravka za djecu predškolske dobi). Vrtić pohađa ukupno 200 djece. </w:t>
      </w:r>
    </w:p>
    <w:tbl>
      <w:tblPr>
        <w:tblStyle w:val="TableGrid"/>
        <w:tblW w:w="0" w:type="auto"/>
        <w:tblLook w:val="04A0" w:firstRow="1" w:lastRow="0" w:firstColumn="1" w:lastColumn="0" w:noHBand="0" w:noVBand="1"/>
      </w:tblPr>
      <w:tblGrid>
        <w:gridCol w:w="2032"/>
        <w:gridCol w:w="2783"/>
        <w:gridCol w:w="1109"/>
        <w:gridCol w:w="1569"/>
        <w:gridCol w:w="1569"/>
      </w:tblGrid>
      <w:tr w:rsidR="00906EE6" w:rsidRPr="00906EE6" w14:paraId="350ACC95" w14:textId="77777777" w:rsidTr="00D7593A">
        <w:tc>
          <w:tcPr>
            <w:tcW w:w="2032" w:type="dxa"/>
            <w:shd w:val="clear" w:color="auto" w:fill="B2A1C7" w:themeFill="accent4" w:themeFillTint="99"/>
            <w:vAlign w:val="center"/>
          </w:tcPr>
          <w:p w14:paraId="2AE89A87" w14:textId="77777777" w:rsidR="00906EE6" w:rsidRPr="00906EE6" w:rsidRDefault="00906EE6" w:rsidP="00906EE6">
            <w:pPr>
              <w:jc w:val="center"/>
              <w:rPr>
                <w:rFonts w:cstheme="minorHAnsi"/>
                <w:b/>
                <w:bCs/>
                <w:sz w:val="24"/>
                <w:szCs w:val="24"/>
              </w:rPr>
            </w:pPr>
            <w:r w:rsidRPr="00906EE6">
              <w:rPr>
                <w:rFonts w:cstheme="minorHAnsi"/>
                <w:b/>
                <w:bCs/>
                <w:sz w:val="24"/>
                <w:szCs w:val="24"/>
              </w:rPr>
              <w:t>SKUPINA</w:t>
            </w:r>
          </w:p>
        </w:tc>
        <w:tc>
          <w:tcPr>
            <w:tcW w:w="2783" w:type="dxa"/>
            <w:shd w:val="clear" w:color="auto" w:fill="B2A1C7" w:themeFill="accent4" w:themeFillTint="99"/>
            <w:vAlign w:val="center"/>
          </w:tcPr>
          <w:p w14:paraId="387CFCFE" w14:textId="77777777" w:rsidR="00906EE6" w:rsidRPr="00906EE6" w:rsidRDefault="00906EE6" w:rsidP="00906EE6">
            <w:pPr>
              <w:jc w:val="center"/>
              <w:rPr>
                <w:rFonts w:cstheme="minorHAnsi"/>
                <w:b/>
                <w:bCs/>
                <w:sz w:val="24"/>
                <w:szCs w:val="24"/>
              </w:rPr>
            </w:pPr>
            <w:r w:rsidRPr="00906EE6">
              <w:rPr>
                <w:rFonts w:cstheme="minorHAnsi"/>
                <w:b/>
                <w:bCs/>
                <w:sz w:val="24"/>
                <w:szCs w:val="24"/>
              </w:rPr>
              <w:t>ODGOJITELJI</w:t>
            </w:r>
          </w:p>
          <w:p w14:paraId="2E026ED9" w14:textId="77777777" w:rsidR="00906EE6" w:rsidRPr="00906EE6" w:rsidRDefault="00906EE6" w:rsidP="00906EE6">
            <w:pPr>
              <w:jc w:val="center"/>
              <w:rPr>
                <w:rFonts w:cstheme="minorHAnsi"/>
                <w:b/>
                <w:bCs/>
                <w:sz w:val="24"/>
                <w:szCs w:val="24"/>
              </w:rPr>
            </w:pPr>
            <w:r w:rsidRPr="00906EE6">
              <w:rPr>
                <w:rFonts w:cstheme="minorHAnsi"/>
                <w:b/>
                <w:bCs/>
                <w:sz w:val="24"/>
                <w:szCs w:val="24"/>
              </w:rPr>
              <w:t>ASISTENTI</w:t>
            </w:r>
          </w:p>
        </w:tc>
        <w:tc>
          <w:tcPr>
            <w:tcW w:w="1109" w:type="dxa"/>
            <w:shd w:val="clear" w:color="auto" w:fill="B2A1C7" w:themeFill="accent4" w:themeFillTint="99"/>
            <w:vAlign w:val="center"/>
          </w:tcPr>
          <w:p w14:paraId="2E6334C1" w14:textId="77777777" w:rsidR="00906EE6" w:rsidRPr="00906EE6" w:rsidRDefault="00906EE6" w:rsidP="00906EE6">
            <w:pPr>
              <w:jc w:val="center"/>
              <w:rPr>
                <w:rFonts w:cstheme="minorHAnsi"/>
                <w:b/>
                <w:bCs/>
                <w:sz w:val="24"/>
                <w:szCs w:val="24"/>
              </w:rPr>
            </w:pPr>
            <w:r w:rsidRPr="00906EE6">
              <w:rPr>
                <w:rFonts w:cstheme="minorHAnsi"/>
                <w:b/>
                <w:bCs/>
                <w:sz w:val="24"/>
                <w:szCs w:val="24"/>
              </w:rPr>
              <w:t>BROJ DJECE</w:t>
            </w:r>
          </w:p>
        </w:tc>
        <w:tc>
          <w:tcPr>
            <w:tcW w:w="1569" w:type="dxa"/>
            <w:shd w:val="clear" w:color="auto" w:fill="B2A1C7" w:themeFill="accent4" w:themeFillTint="99"/>
            <w:vAlign w:val="center"/>
          </w:tcPr>
          <w:p w14:paraId="2EEB9340" w14:textId="77777777" w:rsidR="00906EE6" w:rsidRPr="00906EE6" w:rsidRDefault="00906EE6" w:rsidP="00906EE6">
            <w:pPr>
              <w:jc w:val="center"/>
              <w:rPr>
                <w:rFonts w:cstheme="minorHAnsi"/>
                <w:b/>
                <w:bCs/>
                <w:sz w:val="24"/>
                <w:szCs w:val="24"/>
              </w:rPr>
            </w:pPr>
            <w:r w:rsidRPr="00906EE6">
              <w:rPr>
                <w:rFonts w:cstheme="minorHAnsi"/>
                <w:b/>
                <w:bCs/>
                <w:sz w:val="24"/>
                <w:szCs w:val="24"/>
              </w:rPr>
              <w:t>DOB DJECE</w:t>
            </w:r>
          </w:p>
        </w:tc>
        <w:tc>
          <w:tcPr>
            <w:tcW w:w="1569" w:type="dxa"/>
            <w:shd w:val="clear" w:color="auto" w:fill="B2A1C7" w:themeFill="accent4" w:themeFillTint="99"/>
            <w:vAlign w:val="center"/>
          </w:tcPr>
          <w:p w14:paraId="1E7CCE80" w14:textId="77777777" w:rsidR="00906EE6" w:rsidRPr="00906EE6" w:rsidRDefault="00906EE6" w:rsidP="00906EE6">
            <w:pPr>
              <w:jc w:val="center"/>
              <w:rPr>
                <w:rFonts w:cstheme="minorHAnsi"/>
                <w:b/>
                <w:bCs/>
                <w:sz w:val="24"/>
                <w:szCs w:val="24"/>
              </w:rPr>
            </w:pPr>
            <w:r w:rsidRPr="00906EE6">
              <w:rPr>
                <w:rFonts w:cstheme="minorHAnsi"/>
                <w:b/>
                <w:bCs/>
                <w:sz w:val="24"/>
                <w:szCs w:val="24"/>
              </w:rPr>
              <w:t>BROJ DJECE S TEŠKOĆAMA</w:t>
            </w:r>
          </w:p>
        </w:tc>
      </w:tr>
      <w:tr w:rsidR="00906EE6" w:rsidRPr="00906EE6" w14:paraId="7C92C754" w14:textId="77777777" w:rsidTr="00D7593A">
        <w:tc>
          <w:tcPr>
            <w:tcW w:w="2032" w:type="dxa"/>
            <w:vAlign w:val="center"/>
          </w:tcPr>
          <w:p w14:paraId="7A573FED" w14:textId="77777777" w:rsidR="00906EE6" w:rsidRPr="00906EE6" w:rsidRDefault="00906EE6" w:rsidP="00906EE6">
            <w:pPr>
              <w:jc w:val="both"/>
              <w:rPr>
                <w:rFonts w:cstheme="minorHAnsi"/>
                <w:b/>
                <w:bCs/>
                <w:sz w:val="24"/>
                <w:szCs w:val="24"/>
              </w:rPr>
            </w:pPr>
            <w:r w:rsidRPr="00906EE6">
              <w:rPr>
                <w:rFonts w:cstheme="minorHAnsi"/>
                <w:b/>
                <w:bCs/>
                <w:sz w:val="24"/>
                <w:szCs w:val="24"/>
              </w:rPr>
              <w:t>Tratinčice</w:t>
            </w:r>
          </w:p>
        </w:tc>
        <w:tc>
          <w:tcPr>
            <w:tcW w:w="2783" w:type="dxa"/>
            <w:vAlign w:val="center"/>
          </w:tcPr>
          <w:p w14:paraId="003C5219" w14:textId="77777777" w:rsidR="00906EE6" w:rsidRPr="00906EE6" w:rsidRDefault="00906EE6" w:rsidP="00906EE6">
            <w:pPr>
              <w:rPr>
                <w:rFonts w:cstheme="minorHAnsi"/>
                <w:sz w:val="24"/>
                <w:szCs w:val="24"/>
              </w:rPr>
            </w:pPr>
            <w:r w:rsidRPr="00906EE6">
              <w:rPr>
                <w:rFonts w:cstheme="minorHAnsi"/>
                <w:sz w:val="24"/>
                <w:szCs w:val="24"/>
              </w:rPr>
              <w:t>Tea Matenda</w:t>
            </w:r>
          </w:p>
          <w:p w14:paraId="25264B3F" w14:textId="77777777" w:rsidR="00906EE6" w:rsidRPr="00906EE6" w:rsidRDefault="00906EE6" w:rsidP="00906EE6">
            <w:pPr>
              <w:rPr>
                <w:rFonts w:cstheme="minorHAnsi"/>
                <w:sz w:val="24"/>
                <w:szCs w:val="24"/>
              </w:rPr>
            </w:pPr>
            <w:r w:rsidRPr="00906EE6">
              <w:rPr>
                <w:rFonts w:cstheme="minorHAnsi"/>
                <w:sz w:val="24"/>
                <w:szCs w:val="24"/>
              </w:rPr>
              <w:t>Andrijana Buzov (zamjena Kristina Mihaljević i Kristina Marević)</w:t>
            </w:r>
          </w:p>
          <w:p w14:paraId="49217246" w14:textId="77777777" w:rsidR="00906EE6" w:rsidRPr="00906EE6" w:rsidRDefault="00906EE6" w:rsidP="00906EE6">
            <w:pPr>
              <w:rPr>
                <w:rFonts w:cstheme="minorHAnsi"/>
                <w:sz w:val="24"/>
                <w:szCs w:val="24"/>
              </w:rPr>
            </w:pPr>
            <w:r w:rsidRPr="00906EE6">
              <w:rPr>
                <w:rFonts w:cstheme="minorHAnsi"/>
                <w:sz w:val="24"/>
                <w:szCs w:val="24"/>
              </w:rPr>
              <w:t>Jelena Ljuba</w:t>
            </w:r>
          </w:p>
          <w:p w14:paraId="2329CD1C" w14:textId="77777777" w:rsidR="00906EE6" w:rsidRPr="00906EE6" w:rsidRDefault="00906EE6" w:rsidP="00906EE6">
            <w:pPr>
              <w:rPr>
                <w:rFonts w:cstheme="minorHAnsi"/>
                <w:sz w:val="24"/>
                <w:szCs w:val="24"/>
              </w:rPr>
            </w:pPr>
            <w:r w:rsidRPr="00906EE6">
              <w:rPr>
                <w:rFonts w:cstheme="minorHAnsi"/>
                <w:sz w:val="24"/>
                <w:szCs w:val="24"/>
              </w:rPr>
              <w:t>Mihaela Kolić (asistentica)</w:t>
            </w:r>
          </w:p>
        </w:tc>
        <w:tc>
          <w:tcPr>
            <w:tcW w:w="1109" w:type="dxa"/>
            <w:vAlign w:val="center"/>
          </w:tcPr>
          <w:p w14:paraId="15AE714F" w14:textId="77777777" w:rsidR="00906EE6" w:rsidRPr="00906EE6" w:rsidRDefault="00906EE6" w:rsidP="00906EE6">
            <w:pPr>
              <w:jc w:val="both"/>
              <w:rPr>
                <w:rFonts w:cstheme="minorHAnsi"/>
                <w:b/>
                <w:bCs/>
                <w:sz w:val="24"/>
                <w:szCs w:val="24"/>
              </w:rPr>
            </w:pPr>
            <w:r w:rsidRPr="00906EE6">
              <w:rPr>
                <w:rFonts w:cstheme="minorHAnsi"/>
                <w:b/>
                <w:bCs/>
                <w:sz w:val="24"/>
                <w:szCs w:val="24"/>
              </w:rPr>
              <w:t>13</w:t>
            </w:r>
          </w:p>
        </w:tc>
        <w:tc>
          <w:tcPr>
            <w:tcW w:w="1569" w:type="dxa"/>
            <w:vAlign w:val="center"/>
          </w:tcPr>
          <w:p w14:paraId="603D97C6" w14:textId="77777777" w:rsidR="00906EE6" w:rsidRPr="00906EE6" w:rsidRDefault="00906EE6" w:rsidP="00906EE6">
            <w:pPr>
              <w:jc w:val="both"/>
              <w:rPr>
                <w:rFonts w:cstheme="minorHAnsi"/>
                <w:b/>
                <w:bCs/>
                <w:sz w:val="24"/>
                <w:szCs w:val="24"/>
              </w:rPr>
            </w:pPr>
            <w:r w:rsidRPr="00906EE6">
              <w:rPr>
                <w:rFonts w:cstheme="minorHAnsi"/>
                <w:b/>
                <w:bCs/>
                <w:sz w:val="24"/>
                <w:szCs w:val="24"/>
              </w:rPr>
              <w:t>1-3 god.</w:t>
            </w:r>
          </w:p>
        </w:tc>
        <w:tc>
          <w:tcPr>
            <w:tcW w:w="1569" w:type="dxa"/>
            <w:vAlign w:val="center"/>
          </w:tcPr>
          <w:p w14:paraId="35F469FC" w14:textId="77777777" w:rsidR="00906EE6" w:rsidRPr="00906EE6" w:rsidRDefault="00906EE6" w:rsidP="00906EE6">
            <w:pPr>
              <w:jc w:val="both"/>
              <w:rPr>
                <w:rFonts w:cstheme="minorHAnsi"/>
                <w:b/>
                <w:bCs/>
                <w:sz w:val="24"/>
                <w:szCs w:val="24"/>
              </w:rPr>
            </w:pPr>
            <w:r w:rsidRPr="00906EE6">
              <w:rPr>
                <w:rFonts w:cstheme="minorHAnsi"/>
                <w:b/>
                <w:bCs/>
                <w:sz w:val="24"/>
                <w:szCs w:val="24"/>
              </w:rPr>
              <w:t>1</w:t>
            </w:r>
          </w:p>
        </w:tc>
      </w:tr>
      <w:tr w:rsidR="00906EE6" w:rsidRPr="00906EE6" w14:paraId="73B8CB57" w14:textId="77777777" w:rsidTr="00D7593A">
        <w:tc>
          <w:tcPr>
            <w:tcW w:w="2032" w:type="dxa"/>
            <w:vAlign w:val="center"/>
          </w:tcPr>
          <w:p w14:paraId="25F5D91A" w14:textId="77777777" w:rsidR="00906EE6" w:rsidRPr="00906EE6" w:rsidRDefault="00906EE6" w:rsidP="00906EE6">
            <w:pPr>
              <w:jc w:val="both"/>
              <w:rPr>
                <w:rFonts w:cstheme="minorHAnsi"/>
                <w:b/>
                <w:bCs/>
                <w:sz w:val="24"/>
                <w:szCs w:val="24"/>
              </w:rPr>
            </w:pPr>
            <w:r w:rsidRPr="00906EE6">
              <w:rPr>
                <w:rFonts w:cstheme="minorHAnsi"/>
                <w:b/>
                <w:bCs/>
                <w:sz w:val="24"/>
                <w:szCs w:val="24"/>
              </w:rPr>
              <w:lastRenderedPageBreak/>
              <w:t>Leptirići</w:t>
            </w:r>
          </w:p>
        </w:tc>
        <w:tc>
          <w:tcPr>
            <w:tcW w:w="2783" w:type="dxa"/>
            <w:vAlign w:val="center"/>
          </w:tcPr>
          <w:p w14:paraId="63969063" w14:textId="77777777" w:rsidR="00906EE6" w:rsidRPr="00906EE6" w:rsidRDefault="00906EE6" w:rsidP="00906EE6">
            <w:pPr>
              <w:rPr>
                <w:rFonts w:cstheme="minorHAnsi"/>
                <w:sz w:val="24"/>
                <w:szCs w:val="24"/>
              </w:rPr>
            </w:pPr>
            <w:r w:rsidRPr="00906EE6">
              <w:rPr>
                <w:rFonts w:cstheme="minorHAnsi"/>
                <w:sz w:val="24"/>
                <w:szCs w:val="24"/>
              </w:rPr>
              <w:t xml:space="preserve">Kristina Điko </w:t>
            </w:r>
          </w:p>
          <w:p w14:paraId="222E0CEB" w14:textId="77777777" w:rsidR="00906EE6" w:rsidRPr="00906EE6" w:rsidRDefault="00906EE6" w:rsidP="00906EE6">
            <w:pPr>
              <w:rPr>
                <w:rFonts w:cstheme="minorHAnsi"/>
                <w:sz w:val="24"/>
                <w:szCs w:val="24"/>
              </w:rPr>
            </w:pPr>
            <w:r w:rsidRPr="00906EE6">
              <w:rPr>
                <w:rFonts w:cstheme="minorHAnsi"/>
                <w:sz w:val="24"/>
                <w:szCs w:val="24"/>
              </w:rPr>
              <w:t>Lucia Bulić</w:t>
            </w:r>
          </w:p>
          <w:p w14:paraId="5BB25CE0" w14:textId="77777777" w:rsidR="00906EE6" w:rsidRPr="00906EE6" w:rsidRDefault="00906EE6" w:rsidP="00906EE6">
            <w:pPr>
              <w:rPr>
                <w:rFonts w:cstheme="minorHAnsi"/>
                <w:sz w:val="24"/>
                <w:szCs w:val="24"/>
              </w:rPr>
            </w:pPr>
            <w:r w:rsidRPr="00906EE6">
              <w:rPr>
                <w:rFonts w:cstheme="minorHAnsi"/>
                <w:sz w:val="24"/>
                <w:szCs w:val="24"/>
              </w:rPr>
              <w:t>Ivana Žižić Ana Đuderija (asistentica)</w:t>
            </w:r>
          </w:p>
        </w:tc>
        <w:tc>
          <w:tcPr>
            <w:tcW w:w="1109" w:type="dxa"/>
            <w:vAlign w:val="center"/>
          </w:tcPr>
          <w:p w14:paraId="64A1DE7B" w14:textId="77777777" w:rsidR="00906EE6" w:rsidRPr="00906EE6" w:rsidRDefault="00906EE6" w:rsidP="00906EE6">
            <w:pPr>
              <w:jc w:val="both"/>
              <w:rPr>
                <w:rFonts w:cstheme="minorHAnsi"/>
                <w:b/>
                <w:bCs/>
                <w:sz w:val="24"/>
                <w:szCs w:val="24"/>
              </w:rPr>
            </w:pPr>
            <w:r w:rsidRPr="00906EE6">
              <w:rPr>
                <w:rFonts w:cstheme="minorHAnsi"/>
                <w:b/>
                <w:bCs/>
                <w:sz w:val="24"/>
                <w:szCs w:val="24"/>
              </w:rPr>
              <w:t>16</w:t>
            </w:r>
          </w:p>
        </w:tc>
        <w:tc>
          <w:tcPr>
            <w:tcW w:w="1569" w:type="dxa"/>
            <w:vAlign w:val="center"/>
          </w:tcPr>
          <w:p w14:paraId="30E0FE1C" w14:textId="77777777" w:rsidR="00906EE6" w:rsidRPr="00906EE6" w:rsidRDefault="00906EE6" w:rsidP="00906EE6">
            <w:pPr>
              <w:jc w:val="both"/>
              <w:rPr>
                <w:rFonts w:cstheme="minorHAnsi"/>
                <w:b/>
                <w:bCs/>
                <w:sz w:val="24"/>
                <w:szCs w:val="24"/>
              </w:rPr>
            </w:pPr>
            <w:r w:rsidRPr="00906EE6">
              <w:rPr>
                <w:rFonts w:cstheme="minorHAnsi"/>
                <w:b/>
                <w:bCs/>
                <w:sz w:val="24"/>
                <w:szCs w:val="24"/>
              </w:rPr>
              <w:t>1-3 god.</w:t>
            </w:r>
          </w:p>
        </w:tc>
        <w:tc>
          <w:tcPr>
            <w:tcW w:w="1569" w:type="dxa"/>
            <w:vAlign w:val="center"/>
          </w:tcPr>
          <w:p w14:paraId="42814174" w14:textId="77777777" w:rsidR="00906EE6" w:rsidRPr="00906EE6" w:rsidRDefault="00906EE6" w:rsidP="00906EE6">
            <w:pPr>
              <w:jc w:val="both"/>
              <w:rPr>
                <w:rFonts w:cstheme="minorHAnsi"/>
                <w:b/>
                <w:bCs/>
                <w:sz w:val="24"/>
                <w:szCs w:val="24"/>
              </w:rPr>
            </w:pPr>
            <w:r w:rsidRPr="00906EE6">
              <w:rPr>
                <w:rFonts w:cstheme="minorHAnsi"/>
                <w:b/>
                <w:bCs/>
                <w:sz w:val="24"/>
                <w:szCs w:val="24"/>
              </w:rPr>
              <w:t>1</w:t>
            </w:r>
          </w:p>
        </w:tc>
      </w:tr>
      <w:tr w:rsidR="00906EE6" w:rsidRPr="00906EE6" w14:paraId="2E9982F2" w14:textId="77777777" w:rsidTr="00D7593A">
        <w:tc>
          <w:tcPr>
            <w:tcW w:w="2032" w:type="dxa"/>
            <w:vAlign w:val="center"/>
          </w:tcPr>
          <w:p w14:paraId="135DBE65" w14:textId="77777777" w:rsidR="00906EE6" w:rsidRPr="00906EE6" w:rsidRDefault="00906EE6" w:rsidP="00906EE6">
            <w:pPr>
              <w:jc w:val="both"/>
              <w:rPr>
                <w:rFonts w:cstheme="minorHAnsi"/>
                <w:b/>
                <w:bCs/>
                <w:sz w:val="24"/>
                <w:szCs w:val="24"/>
              </w:rPr>
            </w:pPr>
            <w:r w:rsidRPr="00906EE6">
              <w:rPr>
                <w:rFonts w:cstheme="minorHAnsi"/>
                <w:b/>
                <w:bCs/>
                <w:sz w:val="24"/>
                <w:szCs w:val="24"/>
              </w:rPr>
              <w:t>Tulipani</w:t>
            </w:r>
          </w:p>
        </w:tc>
        <w:tc>
          <w:tcPr>
            <w:tcW w:w="2783" w:type="dxa"/>
            <w:vAlign w:val="center"/>
          </w:tcPr>
          <w:p w14:paraId="0E5DF0DA" w14:textId="77777777" w:rsidR="00906EE6" w:rsidRPr="00906EE6" w:rsidRDefault="00906EE6" w:rsidP="00906EE6">
            <w:pPr>
              <w:rPr>
                <w:rFonts w:cstheme="minorHAnsi"/>
                <w:sz w:val="24"/>
                <w:szCs w:val="24"/>
              </w:rPr>
            </w:pPr>
            <w:r w:rsidRPr="00906EE6">
              <w:rPr>
                <w:rFonts w:cstheme="minorHAnsi"/>
                <w:sz w:val="24"/>
                <w:szCs w:val="24"/>
              </w:rPr>
              <w:t>Ana Bašić</w:t>
            </w:r>
          </w:p>
          <w:p w14:paraId="44ED8B99" w14:textId="77777777" w:rsidR="00906EE6" w:rsidRPr="00906EE6" w:rsidRDefault="00906EE6" w:rsidP="00906EE6">
            <w:pPr>
              <w:rPr>
                <w:rFonts w:cstheme="minorHAnsi"/>
                <w:sz w:val="24"/>
                <w:szCs w:val="24"/>
              </w:rPr>
            </w:pPr>
            <w:r w:rsidRPr="00906EE6">
              <w:rPr>
                <w:rFonts w:cstheme="minorHAnsi"/>
                <w:sz w:val="24"/>
                <w:szCs w:val="24"/>
              </w:rPr>
              <w:t>Tea Režić</w:t>
            </w:r>
          </w:p>
          <w:p w14:paraId="68115375" w14:textId="77777777" w:rsidR="00906EE6" w:rsidRPr="00906EE6" w:rsidRDefault="00906EE6" w:rsidP="00906EE6">
            <w:pPr>
              <w:rPr>
                <w:rFonts w:cstheme="minorHAnsi"/>
                <w:sz w:val="24"/>
                <w:szCs w:val="24"/>
              </w:rPr>
            </w:pPr>
            <w:r w:rsidRPr="00906EE6">
              <w:rPr>
                <w:rFonts w:cstheme="minorHAnsi"/>
                <w:sz w:val="24"/>
                <w:szCs w:val="24"/>
              </w:rPr>
              <w:t>Anđela Balić</w:t>
            </w:r>
          </w:p>
        </w:tc>
        <w:tc>
          <w:tcPr>
            <w:tcW w:w="1109" w:type="dxa"/>
            <w:vAlign w:val="center"/>
          </w:tcPr>
          <w:p w14:paraId="7BBB9866" w14:textId="77777777" w:rsidR="00906EE6" w:rsidRPr="00906EE6" w:rsidRDefault="00906EE6" w:rsidP="00906EE6">
            <w:pPr>
              <w:jc w:val="both"/>
              <w:rPr>
                <w:rFonts w:cstheme="minorHAnsi"/>
                <w:b/>
                <w:bCs/>
                <w:sz w:val="24"/>
                <w:szCs w:val="24"/>
              </w:rPr>
            </w:pPr>
            <w:r w:rsidRPr="00906EE6">
              <w:rPr>
                <w:rFonts w:cstheme="minorHAnsi"/>
                <w:b/>
                <w:bCs/>
                <w:sz w:val="24"/>
                <w:szCs w:val="24"/>
              </w:rPr>
              <w:t>17</w:t>
            </w:r>
          </w:p>
        </w:tc>
        <w:tc>
          <w:tcPr>
            <w:tcW w:w="1569" w:type="dxa"/>
            <w:vAlign w:val="center"/>
          </w:tcPr>
          <w:p w14:paraId="66D28CA5" w14:textId="77777777" w:rsidR="00906EE6" w:rsidRPr="00906EE6" w:rsidRDefault="00906EE6" w:rsidP="00906EE6">
            <w:pPr>
              <w:jc w:val="both"/>
              <w:rPr>
                <w:rFonts w:cstheme="minorHAnsi"/>
                <w:b/>
                <w:bCs/>
                <w:sz w:val="24"/>
                <w:szCs w:val="24"/>
              </w:rPr>
            </w:pPr>
            <w:r w:rsidRPr="00906EE6">
              <w:rPr>
                <w:rFonts w:cstheme="minorHAnsi"/>
                <w:b/>
                <w:bCs/>
                <w:sz w:val="24"/>
                <w:szCs w:val="24"/>
              </w:rPr>
              <w:t>1-3 god.</w:t>
            </w:r>
          </w:p>
        </w:tc>
        <w:tc>
          <w:tcPr>
            <w:tcW w:w="1569" w:type="dxa"/>
            <w:vAlign w:val="center"/>
          </w:tcPr>
          <w:p w14:paraId="366A7F11" w14:textId="77777777" w:rsidR="00906EE6" w:rsidRPr="00906EE6" w:rsidRDefault="00906EE6" w:rsidP="00906EE6">
            <w:pPr>
              <w:jc w:val="both"/>
              <w:rPr>
                <w:rFonts w:cstheme="minorHAnsi"/>
                <w:b/>
                <w:bCs/>
                <w:sz w:val="24"/>
                <w:szCs w:val="24"/>
              </w:rPr>
            </w:pPr>
            <w:r w:rsidRPr="00906EE6">
              <w:rPr>
                <w:rFonts w:cstheme="minorHAnsi"/>
                <w:b/>
                <w:bCs/>
                <w:sz w:val="24"/>
                <w:szCs w:val="24"/>
              </w:rPr>
              <w:t>0</w:t>
            </w:r>
          </w:p>
        </w:tc>
      </w:tr>
      <w:tr w:rsidR="00906EE6" w:rsidRPr="00906EE6" w14:paraId="31349A51" w14:textId="77777777" w:rsidTr="00D7593A">
        <w:tc>
          <w:tcPr>
            <w:tcW w:w="2032" w:type="dxa"/>
            <w:vAlign w:val="center"/>
          </w:tcPr>
          <w:p w14:paraId="52415A99" w14:textId="77777777" w:rsidR="00906EE6" w:rsidRPr="00906EE6" w:rsidRDefault="00906EE6" w:rsidP="00906EE6">
            <w:pPr>
              <w:jc w:val="both"/>
              <w:rPr>
                <w:rFonts w:cstheme="minorHAnsi"/>
                <w:b/>
                <w:bCs/>
                <w:sz w:val="24"/>
                <w:szCs w:val="24"/>
              </w:rPr>
            </w:pPr>
            <w:r w:rsidRPr="00906EE6">
              <w:rPr>
                <w:rFonts w:cstheme="minorHAnsi"/>
                <w:b/>
                <w:bCs/>
                <w:sz w:val="24"/>
                <w:szCs w:val="24"/>
              </w:rPr>
              <w:t>Zvončići</w:t>
            </w:r>
          </w:p>
        </w:tc>
        <w:tc>
          <w:tcPr>
            <w:tcW w:w="2783" w:type="dxa"/>
            <w:vAlign w:val="center"/>
          </w:tcPr>
          <w:p w14:paraId="303D93DF" w14:textId="77777777" w:rsidR="00906EE6" w:rsidRPr="00906EE6" w:rsidRDefault="00906EE6" w:rsidP="00906EE6">
            <w:pPr>
              <w:rPr>
                <w:rFonts w:cstheme="minorHAnsi"/>
                <w:sz w:val="24"/>
                <w:szCs w:val="24"/>
              </w:rPr>
            </w:pPr>
            <w:r w:rsidRPr="00906EE6">
              <w:rPr>
                <w:rFonts w:cstheme="minorHAnsi"/>
                <w:sz w:val="24"/>
                <w:szCs w:val="24"/>
              </w:rPr>
              <w:t>Ivana Sekelez</w:t>
            </w:r>
          </w:p>
          <w:p w14:paraId="455EA841" w14:textId="77777777" w:rsidR="00906EE6" w:rsidRPr="00906EE6" w:rsidRDefault="00906EE6" w:rsidP="00906EE6">
            <w:pPr>
              <w:rPr>
                <w:rFonts w:cstheme="minorHAnsi"/>
                <w:sz w:val="24"/>
                <w:szCs w:val="24"/>
              </w:rPr>
            </w:pPr>
            <w:r w:rsidRPr="00906EE6">
              <w:rPr>
                <w:rFonts w:cstheme="minorHAnsi"/>
                <w:sz w:val="24"/>
                <w:szCs w:val="24"/>
              </w:rPr>
              <w:t>Dajana Vrkić</w:t>
            </w:r>
          </w:p>
          <w:p w14:paraId="5B69A213" w14:textId="77777777" w:rsidR="00906EE6" w:rsidRPr="00906EE6" w:rsidRDefault="00906EE6" w:rsidP="00906EE6">
            <w:pPr>
              <w:rPr>
                <w:rFonts w:cstheme="minorHAnsi"/>
                <w:sz w:val="24"/>
                <w:szCs w:val="24"/>
              </w:rPr>
            </w:pPr>
            <w:r w:rsidRPr="00906EE6">
              <w:rPr>
                <w:rFonts w:cstheme="minorHAnsi"/>
                <w:sz w:val="24"/>
                <w:szCs w:val="24"/>
              </w:rPr>
              <w:t>Bruna Zrnić (asistentica)</w:t>
            </w:r>
          </w:p>
        </w:tc>
        <w:tc>
          <w:tcPr>
            <w:tcW w:w="1109" w:type="dxa"/>
            <w:vAlign w:val="center"/>
          </w:tcPr>
          <w:p w14:paraId="7E7B9248" w14:textId="77777777" w:rsidR="00906EE6" w:rsidRPr="00906EE6" w:rsidRDefault="00906EE6" w:rsidP="00906EE6">
            <w:pPr>
              <w:jc w:val="both"/>
              <w:rPr>
                <w:rFonts w:cstheme="minorHAnsi"/>
                <w:b/>
                <w:bCs/>
                <w:sz w:val="24"/>
                <w:szCs w:val="24"/>
              </w:rPr>
            </w:pPr>
            <w:r w:rsidRPr="00906EE6">
              <w:rPr>
                <w:rFonts w:cstheme="minorHAnsi"/>
                <w:b/>
                <w:bCs/>
                <w:sz w:val="24"/>
                <w:szCs w:val="24"/>
              </w:rPr>
              <w:t>23</w:t>
            </w:r>
          </w:p>
        </w:tc>
        <w:tc>
          <w:tcPr>
            <w:tcW w:w="1569" w:type="dxa"/>
            <w:vAlign w:val="center"/>
          </w:tcPr>
          <w:p w14:paraId="65A7DD20" w14:textId="77777777" w:rsidR="00906EE6" w:rsidRPr="00906EE6" w:rsidRDefault="00906EE6" w:rsidP="00906EE6">
            <w:pPr>
              <w:jc w:val="both"/>
              <w:rPr>
                <w:rFonts w:cstheme="minorHAnsi"/>
                <w:b/>
                <w:bCs/>
                <w:sz w:val="24"/>
                <w:szCs w:val="24"/>
              </w:rPr>
            </w:pPr>
            <w:r w:rsidRPr="00906EE6">
              <w:rPr>
                <w:rFonts w:cstheme="minorHAnsi"/>
                <w:b/>
                <w:bCs/>
                <w:sz w:val="24"/>
                <w:szCs w:val="24"/>
              </w:rPr>
              <w:t>3-7 god.</w:t>
            </w:r>
          </w:p>
        </w:tc>
        <w:tc>
          <w:tcPr>
            <w:tcW w:w="1569" w:type="dxa"/>
            <w:vAlign w:val="center"/>
          </w:tcPr>
          <w:p w14:paraId="73DAEFF6" w14:textId="18A03650" w:rsidR="00906EE6" w:rsidRPr="00906EE6" w:rsidRDefault="00906EE6" w:rsidP="00906EE6">
            <w:pPr>
              <w:jc w:val="both"/>
              <w:rPr>
                <w:rFonts w:cstheme="minorHAnsi"/>
                <w:b/>
                <w:bCs/>
                <w:sz w:val="24"/>
                <w:szCs w:val="24"/>
              </w:rPr>
            </w:pPr>
            <w:r>
              <w:rPr>
                <w:rFonts w:cstheme="minorHAnsi"/>
                <w:b/>
                <w:bCs/>
                <w:sz w:val="24"/>
                <w:szCs w:val="24"/>
              </w:rPr>
              <w:t>1</w:t>
            </w:r>
          </w:p>
        </w:tc>
      </w:tr>
      <w:tr w:rsidR="00906EE6" w:rsidRPr="00906EE6" w14:paraId="3843C023" w14:textId="77777777" w:rsidTr="00D7593A">
        <w:tc>
          <w:tcPr>
            <w:tcW w:w="2032" w:type="dxa"/>
            <w:vAlign w:val="center"/>
          </w:tcPr>
          <w:p w14:paraId="4A10E945" w14:textId="77777777" w:rsidR="00906EE6" w:rsidRPr="00906EE6" w:rsidRDefault="00906EE6" w:rsidP="00906EE6">
            <w:pPr>
              <w:jc w:val="both"/>
              <w:rPr>
                <w:rFonts w:cstheme="minorHAnsi"/>
                <w:b/>
                <w:bCs/>
                <w:sz w:val="24"/>
                <w:szCs w:val="24"/>
              </w:rPr>
            </w:pPr>
            <w:r w:rsidRPr="00906EE6">
              <w:rPr>
                <w:rFonts w:cstheme="minorHAnsi"/>
                <w:b/>
                <w:bCs/>
                <w:sz w:val="24"/>
                <w:szCs w:val="24"/>
              </w:rPr>
              <w:t>Ribice</w:t>
            </w:r>
          </w:p>
        </w:tc>
        <w:tc>
          <w:tcPr>
            <w:tcW w:w="2783" w:type="dxa"/>
            <w:vAlign w:val="center"/>
          </w:tcPr>
          <w:p w14:paraId="05D1DFBA" w14:textId="77777777" w:rsidR="00906EE6" w:rsidRPr="00906EE6" w:rsidRDefault="00906EE6" w:rsidP="00906EE6">
            <w:pPr>
              <w:rPr>
                <w:rFonts w:cstheme="minorHAnsi"/>
                <w:sz w:val="24"/>
                <w:szCs w:val="24"/>
              </w:rPr>
            </w:pPr>
            <w:r w:rsidRPr="00906EE6">
              <w:rPr>
                <w:rFonts w:cstheme="minorHAnsi"/>
                <w:sz w:val="24"/>
                <w:szCs w:val="24"/>
              </w:rPr>
              <w:t>Jelena Kordić</w:t>
            </w:r>
          </w:p>
          <w:p w14:paraId="5F808603" w14:textId="77777777" w:rsidR="00906EE6" w:rsidRPr="00906EE6" w:rsidRDefault="00906EE6" w:rsidP="00906EE6">
            <w:pPr>
              <w:rPr>
                <w:rFonts w:cstheme="minorHAnsi"/>
                <w:sz w:val="24"/>
                <w:szCs w:val="24"/>
              </w:rPr>
            </w:pPr>
            <w:r w:rsidRPr="00906EE6">
              <w:rPr>
                <w:rFonts w:cstheme="minorHAnsi"/>
                <w:sz w:val="24"/>
                <w:szCs w:val="24"/>
              </w:rPr>
              <w:t>Magdalena Lovrinčević (zamjena Mia Galić i Anja Jagnjić)</w:t>
            </w:r>
          </w:p>
          <w:p w14:paraId="60A1F7B5" w14:textId="77777777" w:rsidR="00906EE6" w:rsidRPr="00906EE6" w:rsidRDefault="00906EE6" w:rsidP="00906EE6">
            <w:pPr>
              <w:rPr>
                <w:rFonts w:cstheme="minorHAnsi"/>
                <w:sz w:val="24"/>
                <w:szCs w:val="24"/>
              </w:rPr>
            </w:pPr>
            <w:r w:rsidRPr="00906EE6">
              <w:rPr>
                <w:rFonts w:cstheme="minorHAnsi"/>
                <w:sz w:val="24"/>
                <w:szCs w:val="24"/>
              </w:rPr>
              <w:t>Danijela Smodlaka (asistentica)</w:t>
            </w:r>
          </w:p>
        </w:tc>
        <w:tc>
          <w:tcPr>
            <w:tcW w:w="1109" w:type="dxa"/>
            <w:vAlign w:val="center"/>
          </w:tcPr>
          <w:p w14:paraId="40A8B3B2" w14:textId="77777777" w:rsidR="00906EE6" w:rsidRPr="00906EE6" w:rsidRDefault="00906EE6" w:rsidP="00906EE6">
            <w:pPr>
              <w:jc w:val="both"/>
              <w:rPr>
                <w:rFonts w:cstheme="minorHAnsi"/>
                <w:b/>
                <w:bCs/>
                <w:sz w:val="24"/>
                <w:szCs w:val="24"/>
              </w:rPr>
            </w:pPr>
            <w:r w:rsidRPr="00906EE6">
              <w:rPr>
                <w:rFonts w:cstheme="minorHAnsi"/>
                <w:b/>
                <w:bCs/>
                <w:sz w:val="24"/>
                <w:szCs w:val="24"/>
              </w:rPr>
              <w:t>23</w:t>
            </w:r>
          </w:p>
        </w:tc>
        <w:tc>
          <w:tcPr>
            <w:tcW w:w="1569" w:type="dxa"/>
            <w:vAlign w:val="center"/>
          </w:tcPr>
          <w:p w14:paraId="23027E72" w14:textId="77777777" w:rsidR="00906EE6" w:rsidRPr="00906EE6" w:rsidRDefault="00906EE6" w:rsidP="00906EE6">
            <w:pPr>
              <w:jc w:val="both"/>
              <w:rPr>
                <w:rFonts w:cstheme="minorHAnsi"/>
                <w:b/>
                <w:bCs/>
                <w:sz w:val="24"/>
                <w:szCs w:val="24"/>
              </w:rPr>
            </w:pPr>
            <w:r w:rsidRPr="00906EE6">
              <w:rPr>
                <w:rFonts w:cstheme="minorHAnsi"/>
                <w:b/>
                <w:bCs/>
                <w:sz w:val="24"/>
                <w:szCs w:val="24"/>
              </w:rPr>
              <w:t>3-7 god.</w:t>
            </w:r>
          </w:p>
        </w:tc>
        <w:tc>
          <w:tcPr>
            <w:tcW w:w="1569" w:type="dxa"/>
            <w:vAlign w:val="center"/>
          </w:tcPr>
          <w:p w14:paraId="31B99988" w14:textId="77777777" w:rsidR="00906EE6" w:rsidRPr="00906EE6" w:rsidRDefault="00906EE6" w:rsidP="00906EE6">
            <w:pPr>
              <w:jc w:val="both"/>
              <w:rPr>
                <w:rFonts w:cstheme="minorHAnsi"/>
                <w:b/>
                <w:bCs/>
                <w:sz w:val="24"/>
                <w:szCs w:val="24"/>
              </w:rPr>
            </w:pPr>
            <w:r w:rsidRPr="00906EE6">
              <w:rPr>
                <w:rFonts w:cstheme="minorHAnsi"/>
                <w:b/>
                <w:bCs/>
                <w:sz w:val="24"/>
                <w:szCs w:val="24"/>
              </w:rPr>
              <w:t>1</w:t>
            </w:r>
          </w:p>
        </w:tc>
      </w:tr>
      <w:tr w:rsidR="00906EE6" w:rsidRPr="00906EE6" w14:paraId="194DA542" w14:textId="77777777" w:rsidTr="00D7593A">
        <w:tc>
          <w:tcPr>
            <w:tcW w:w="2032" w:type="dxa"/>
            <w:vAlign w:val="center"/>
          </w:tcPr>
          <w:p w14:paraId="1A2ECE5E" w14:textId="77777777" w:rsidR="00906EE6" w:rsidRPr="00906EE6" w:rsidRDefault="00906EE6" w:rsidP="00906EE6">
            <w:pPr>
              <w:jc w:val="both"/>
              <w:rPr>
                <w:rFonts w:cstheme="minorHAnsi"/>
                <w:b/>
                <w:bCs/>
                <w:sz w:val="24"/>
                <w:szCs w:val="24"/>
              </w:rPr>
            </w:pPr>
            <w:r w:rsidRPr="00906EE6">
              <w:rPr>
                <w:rFonts w:cstheme="minorHAnsi"/>
                <w:b/>
                <w:bCs/>
                <w:sz w:val="24"/>
                <w:szCs w:val="24"/>
              </w:rPr>
              <w:t>Kockići</w:t>
            </w:r>
          </w:p>
        </w:tc>
        <w:tc>
          <w:tcPr>
            <w:tcW w:w="2783" w:type="dxa"/>
            <w:vAlign w:val="center"/>
          </w:tcPr>
          <w:p w14:paraId="10AFA2D9" w14:textId="77777777" w:rsidR="00906EE6" w:rsidRPr="00906EE6" w:rsidRDefault="00906EE6" w:rsidP="00906EE6">
            <w:pPr>
              <w:rPr>
                <w:rFonts w:cstheme="minorHAnsi"/>
                <w:sz w:val="24"/>
                <w:szCs w:val="24"/>
              </w:rPr>
            </w:pPr>
            <w:r w:rsidRPr="00906EE6">
              <w:rPr>
                <w:rFonts w:cstheme="minorHAnsi"/>
                <w:sz w:val="24"/>
                <w:szCs w:val="24"/>
              </w:rPr>
              <w:t>Natali Jokić</w:t>
            </w:r>
          </w:p>
          <w:p w14:paraId="3D07293D" w14:textId="77777777" w:rsidR="00906EE6" w:rsidRPr="00906EE6" w:rsidRDefault="00906EE6" w:rsidP="00906EE6">
            <w:pPr>
              <w:rPr>
                <w:rFonts w:cstheme="minorHAnsi"/>
                <w:sz w:val="24"/>
                <w:szCs w:val="24"/>
              </w:rPr>
            </w:pPr>
            <w:r w:rsidRPr="00906EE6">
              <w:rPr>
                <w:rFonts w:cstheme="minorHAnsi"/>
                <w:sz w:val="24"/>
                <w:szCs w:val="24"/>
              </w:rPr>
              <w:t>Antonia Radošević</w:t>
            </w:r>
          </w:p>
          <w:p w14:paraId="56C5CACC" w14:textId="77777777" w:rsidR="00906EE6" w:rsidRPr="00906EE6" w:rsidRDefault="00906EE6" w:rsidP="00906EE6">
            <w:pPr>
              <w:rPr>
                <w:rFonts w:cstheme="minorHAnsi"/>
                <w:sz w:val="24"/>
                <w:szCs w:val="24"/>
              </w:rPr>
            </w:pPr>
            <w:r w:rsidRPr="00906EE6">
              <w:rPr>
                <w:rFonts w:cstheme="minorHAnsi"/>
                <w:sz w:val="24"/>
                <w:szCs w:val="24"/>
              </w:rPr>
              <w:t>Lena Capković (asistentica)</w:t>
            </w:r>
          </w:p>
        </w:tc>
        <w:tc>
          <w:tcPr>
            <w:tcW w:w="1109" w:type="dxa"/>
            <w:vAlign w:val="center"/>
          </w:tcPr>
          <w:p w14:paraId="7D01D271" w14:textId="77777777" w:rsidR="00906EE6" w:rsidRPr="00906EE6" w:rsidRDefault="00906EE6" w:rsidP="00906EE6">
            <w:pPr>
              <w:jc w:val="both"/>
              <w:rPr>
                <w:rFonts w:cstheme="minorHAnsi"/>
                <w:b/>
                <w:bCs/>
                <w:sz w:val="24"/>
                <w:szCs w:val="24"/>
              </w:rPr>
            </w:pPr>
            <w:r w:rsidRPr="00906EE6">
              <w:rPr>
                <w:rFonts w:cstheme="minorHAnsi"/>
                <w:b/>
                <w:bCs/>
                <w:sz w:val="24"/>
                <w:szCs w:val="24"/>
              </w:rPr>
              <w:t>22</w:t>
            </w:r>
          </w:p>
        </w:tc>
        <w:tc>
          <w:tcPr>
            <w:tcW w:w="1569" w:type="dxa"/>
            <w:vAlign w:val="center"/>
          </w:tcPr>
          <w:p w14:paraId="49F32D30" w14:textId="77777777" w:rsidR="00906EE6" w:rsidRPr="00906EE6" w:rsidRDefault="00906EE6" w:rsidP="00906EE6">
            <w:pPr>
              <w:jc w:val="both"/>
              <w:rPr>
                <w:rFonts w:cstheme="minorHAnsi"/>
                <w:b/>
                <w:bCs/>
                <w:sz w:val="24"/>
                <w:szCs w:val="24"/>
              </w:rPr>
            </w:pPr>
            <w:r w:rsidRPr="00906EE6">
              <w:rPr>
                <w:rFonts w:cstheme="minorHAnsi"/>
                <w:b/>
                <w:bCs/>
                <w:sz w:val="24"/>
                <w:szCs w:val="24"/>
              </w:rPr>
              <w:t>3-7 god.</w:t>
            </w:r>
          </w:p>
        </w:tc>
        <w:tc>
          <w:tcPr>
            <w:tcW w:w="1569" w:type="dxa"/>
            <w:vAlign w:val="center"/>
          </w:tcPr>
          <w:p w14:paraId="11197942" w14:textId="77777777" w:rsidR="00906EE6" w:rsidRPr="00906EE6" w:rsidRDefault="00906EE6" w:rsidP="00906EE6">
            <w:pPr>
              <w:jc w:val="both"/>
              <w:rPr>
                <w:rFonts w:cstheme="minorHAnsi"/>
                <w:b/>
                <w:bCs/>
                <w:sz w:val="24"/>
                <w:szCs w:val="24"/>
              </w:rPr>
            </w:pPr>
            <w:r w:rsidRPr="00906EE6">
              <w:rPr>
                <w:rFonts w:cstheme="minorHAnsi"/>
                <w:b/>
                <w:bCs/>
                <w:sz w:val="24"/>
                <w:szCs w:val="24"/>
              </w:rPr>
              <w:t>1</w:t>
            </w:r>
          </w:p>
        </w:tc>
      </w:tr>
      <w:tr w:rsidR="00906EE6" w:rsidRPr="00906EE6" w14:paraId="26C31876" w14:textId="77777777" w:rsidTr="00D7593A">
        <w:tc>
          <w:tcPr>
            <w:tcW w:w="2032" w:type="dxa"/>
            <w:vAlign w:val="center"/>
          </w:tcPr>
          <w:p w14:paraId="52C98501" w14:textId="77777777" w:rsidR="00906EE6" w:rsidRPr="00906EE6" w:rsidRDefault="00906EE6" w:rsidP="00906EE6">
            <w:pPr>
              <w:jc w:val="both"/>
              <w:rPr>
                <w:rFonts w:cstheme="minorHAnsi"/>
                <w:b/>
                <w:bCs/>
                <w:sz w:val="24"/>
                <w:szCs w:val="24"/>
              </w:rPr>
            </w:pPr>
            <w:r w:rsidRPr="00906EE6">
              <w:rPr>
                <w:rFonts w:cstheme="minorHAnsi"/>
                <w:b/>
                <w:bCs/>
                <w:sz w:val="24"/>
                <w:szCs w:val="24"/>
              </w:rPr>
              <w:t>Oblačići</w:t>
            </w:r>
          </w:p>
        </w:tc>
        <w:tc>
          <w:tcPr>
            <w:tcW w:w="2783" w:type="dxa"/>
            <w:vAlign w:val="center"/>
          </w:tcPr>
          <w:p w14:paraId="180061C4" w14:textId="77777777" w:rsidR="00906EE6" w:rsidRPr="00906EE6" w:rsidRDefault="00906EE6" w:rsidP="00906EE6">
            <w:pPr>
              <w:rPr>
                <w:rFonts w:cstheme="minorHAnsi"/>
                <w:sz w:val="24"/>
                <w:szCs w:val="24"/>
              </w:rPr>
            </w:pPr>
            <w:r w:rsidRPr="00906EE6">
              <w:rPr>
                <w:rFonts w:cstheme="minorHAnsi"/>
                <w:sz w:val="24"/>
                <w:szCs w:val="24"/>
              </w:rPr>
              <w:t>Vjerica Plazibat</w:t>
            </w:r>
          </w:p>
          <w:p w14:paraId="61B34CFB" w14:textId="77777777" w:rsidR="00906EE6" w:rsidRPr="00906EE6" w:rsidRDefault="00906EE6" w:rsidP="00906EE6">
            <w:pPr>
              <w:rPr>
                <w:rFonts w:cstheme="minorHAnsi"/>
                <w:sz w:val="24"/>
                <w:szCs w:val="24"/>
              </w:rPr>
            </w:pPr>
            <w:r w:rsidRPr="00906EE6">
              <w:rPr>
                <w:rFonts w:cstheme="minorHAnsi"/>
                <w:sz w:val="24"/>
                <w:szCs w:val="24"/>
              </w:rPr>
              <w:t>Anita Šunjić</w:t>
            </w:r>
          </w:p>
          <w:p w14:paraId="369D1C8A" w14:textId="77777777" w:rsidR="00906EE6" w:rsidRPr="00906EE6" w:rsidRDefault="00906EE6" w:rsidP="00906EE6">
            <w:pPr>
              <w:rPr>
                <w:rFonts w:cstheme="minorHAnsi"/>
                <w:sz w:val="24"/>
                <w:szCs w:val="24"/>
              </w:rPr>
            </w:pPr>
            <w:r w:rsidRPr="00906EE6">
              <w:rPr>
                <w:rFonts w:cstheme="minorHAnsi"/>
                <w:sz w:val="24"/>
                <w:szCs w:val="24"/>
              </w:rPr>
              <w:t>Martina Vučković (asistentica)</w:t>
            </w:r>
          </w:p>
        </w:tc>
        <w:tc>
          <w:tcPr>
            <w:tcW w:w="1109" w:type="dxa"/>
            <w:vAlign w:val="center"/>
          </w:tcPr>
          <w:p w14:paraId="445CAE6D" w14:textId="77777777" w:rsidR="00906EE6" w:rsidRPr="00906EE6" w:rsidRDefault="00906EE6" w:rsidP="00906EE6">
            <w:pPr>
              <w:jc w:val="both"/>
              <w:rPr>
                <w:rFonts w:cstheme="minorHAnsi"/>
                <w:b/>
                <w:bCs/>
                <w:sz w:val="24"/>
                <w:szCs w:val="24"/>
              </w:rPr>
            </w:pPr>
            <w:r w:rsidRPr="00906EE6">
              <w:rPr>
                <w:rFonts w:cstheme="minorHAnsi"/>
                <w:b/>
                <w:bCs/>
                <w:sz w:val="24"/>
                <w:szCs w:val="24"/>
              </w:rPr>
              <w:t>23</w:t>
            </w:r>
          </w:p>
        </w:tc>
        <w:tc>
          <w:tcPr>
            <w:tcW w:w="1569" w:type="dxa"/>
            <w:vAlign w:val="center"/>
          </w:tcPr>
          <w:p w14:paraId="329C72B3" w14:textId="77777777" w:rsidR="00906EE6" w:rsidRPr="00906EE6" w:rsidRDefault="00906EE6" w:rsidP="00906EE6">
            <w:pPr>
              <w:jc w:val="both"/>
              <w:rPr>
                <w:rFonts w:cstheme="minorHAnsi"/>
                <w:b/>
                <w:bCs/>
                <w:sz w:val="24"/>
                <w:szCs w:val="24"/>
              </w:rPr>
            </w:pPr>
            <w:r w:rsidRPr="00906EE6">
              <w:rPr>
                <w:rFonts w:cstheme="minorHAnsi"/>
                <w:b/>
                <w:bCs/>
                <w:sz w:val="24"/>
                <w:szCs w:val="24"/>
              </w:rPr>
              <w:t>3-7 god.</w:t>
            </w:r>
          </w:p>
        </w:tc>
        <w:tc>
          <w:tcPr>
            <w:tcW w:w="1569" w:type="dxa"/>
            <w:vAlign w:val="center"/>
          </w:tcPr>
          <w:p w14:paraId="36E91478" w14:textId="77777777" w:rsidR="00906EE6" w:rsidRPr="00906EE6" w:rsidRDefault="00906EE6" w:rsidP="00906EE6">
            <w:pPr>
              <w:jc w:val="both"/>
              <w:rPr>
                <w:rFonts w:cstheme="minorHAnsi"/>
                <w:b/>
                <w:bCs/>
                <w:sz w:val="24"/>
                <w:szCs w:val="24"/>
              </w:rPr>
            </w:pPr>
            <w:r w:rsidRPr="00906EE6">
              <w:rPr>
                <w:rFonts w:cstheme="minorHAnsi"/>
                <w:b/>
                <w:bCs/>
                <w:sz w:val="24"/>
                <w:szCs w:val="24"/>
              </w:rPr>
              <w:t>1</w:t>
            </w:r>
          </w:p>
        </w:tc>
      </w:tr>
      <w:tr w:rsidR="00906EE6" w:rsidRPr="00906EE6" w14:paraId="7812BFDC" w14:textId="77777777" w:rsidTr="00D7593A">
        <w:tc>
          <w:tcPr>
            <w:tcW w:w="2032" w:type="dxa"/>
            <w:vAlign w:val="center"/>
          </w:tcPr>
          <w:p w14:paraId="258E2AAE" w14:textId="77777777" w:rsidR="00906EE6" w:rsidRPr="00906EE6" w:rsidRDefault="00906EE6" w:rsidP="00906EE6">
            <w:pPr>
              <w:jc w:val="both"/>
              <w:rPr>
                <w:rFonts w:cstheme="minorHAnsi"/>
                <w:b/>
                <w:bCs/>
                <w:sz w:val="24"/>
                <w:szCs w:val="24"/>
              </w:rPr>
            </w:pPr>
            <w:r w:rsidRPr="00906EE6">
              <w:rPr>
                <w:rFonts w:cstheme="minorHAnsi"/>
                <w:b/>
                <w:bCs/>
                <w:sz w:val="24"/>
                <w:szCs w:val="24"/>
              </w:rPr>
              <w:t>Pčelice</w:t>
            </w:r>
          </w:p>
        </w:tc>
        <w:tc>
          <w:tcPr>
            <w:tcW w:w="2783" w:type="dxa"/>
            <w:vAlign w:val="center"/>
          </w:tcPr>
          <w:p w14:paraId="5A081772" w14:textId="77777777" w:rsidR="00906EE6" w:rsidRPr="00906EE6" w:rsidRDefault="00906EE6" w:rsidP="00906EE6">
            <w:pPr>
              <w:rPr>
                <w:rFonts w:cstheme="minorHAnsi"/>
                <w:sz w:val="24"/>
                <w:szCs w:val="24"/>
              </w:rPr>
            </w:pPr>
            <w:r w:rsidRPr="00906EE6">
              <w:rPr>
                <w:rFonts w:cstheme="minorHAnsi"/>
                <w:sz w:val="24"/>
                <w:szCs w:val="24"/>
              </w:rPr>
              <w:t>Dubravka Balić</w:t>
            </w:r>
          </w:p>
          <w:p w14:paraId="03786023" w14:textId="77777777" w:rsidR="00906EE6" w:rsidRPr="00906EE6" w:rsidRDefault="00906EE6" w:rsidP="00906EE6">
            <w:pPr>
              <w:rPr>
                <w:rFonts w:cstheme="minorHAnsi"/>
                <w:sz w:val="24"/>
                <w:szCs w:val="24"/>
              </w:rPr>
            </w:pPr>
            <w:r w:rsidRPr="00906EE6">
              <w:rPr>
                <w:rFonts w:cstheme="minorHAnsi"/>
                <w:sz w:val="24"/>
                <w:szCs w:val="24"/>
              </w:rPr>
              <w:t>Silvana Radošević</w:t>
            </w:r>
          </w:p>
          <w:p w14:paraId="3C0CCB86" w14:textId="77777777" w:rsidR="00906EE6" w:rsidRPr="00906EE6" w:rsidRDefault="00906EE6" w:rsidP="00906EE6">
            <w:pPr>
              <w:rPr>
                <w:rFonts w:cstheme="minorHAnsi"/>
                <w:sz w:val="24"/>
                <w:szCs w:val="24"/>
              </w:rPr>
            </w:pPr>
            <w:r w:rsidRPr="00906EE6">
              <w:rPr>
                <w:rFonts w:cstheme="minorHAnsi"/>
                <w:sz w:val="24"/>
                <w:szCs w:val="24"/>
              </w:rPr>
              <w:t>Ela Dodoja (asistentica)</w:t>
            </w:r>
          </w:p>
        </w:tc>
        <w:tc>
          <w:tcPr>
            <w:tcW w:w="1109" w:type="dxa"/>
            <w:vAlign w:val="center"/>
          </w:tcPr>
          <w:p w14:paraId="51E89EFB" w14:textId="77777777" w:rsidR="00906EE6" w:rsidRPr="00906EE6" w:rsidRDefault="00906EE6" w:rsidP="00906EE6">
            <w:pPr>
              <w:jc w:val="both"/>
              <w:rPr>
                <w:rFonts w:cstheme="minorHAnsi"/>
                <w:b/>
                <w:bCs/>
                <w:sz w:val="24"/>
                <w:szCs w:val="24"/>
              </w:rPr>
            </w:pPr>
            <w:r w:rsidRPr="00906EE6">
              <w:rPr>
                <w:rFonts w:cstheme="minorHAnsi"/>
                <w:b/>
                <w:bCs/>
                <w:sz w:val="24"/>
                <w:szCs w:val="24"/>
              </w:rPr>
              <w:t>22</w:t>
            </w:r>
          </w:p>
        </w:tc>
        <w:tc>
          <w:tcPr>
            <w:tcW w:w="1569" w:type="dxa"/>
            <w:vAlign w:val="center"/>
          </w:tcPr>
          <w:p w14:paraId="6427F213" w14:textId="77777777" w:rsidR="00906EE6" w:rsidRPr="00906EE6" w:rsidRDefault="00906EE6" w:rsidP="00906EE6">
            <w:pPr>
              <w:jc w:val="both"/>
              <w:rPr>
                <w:rFonts w:cstheme="minorHAnsi"/>
                <w:b/>
                <w:bCs/>
                <w:sz w:val="24"/>
                <w:szCs w:val="24"/>
              </w:rPr>
            </w:pPr>
            <w:r w:rsidRPr="00906EE6">
              <w:rPr>
                <w:rFonts w:cstheme="minorHAnsi"/>
                <w:b/>
                <w:bCs/>
                <w:sz w:val="24"/>
                <w:szCs w:val="24"/>
              </w:rPr>
              <w:t>3-7 god.</w:t>
            </w:r>
          </w:p>
        </w:tc>
        <w:tc>
          <w:tcPr>
            <w:tcW w:w="1569" w:type="dxa"/>
            <w:vAlign w:val="center"/>
          </w:tcPr>
          <w:p w14:paraId="6B7EBC82" w14:textId="77777777" w:rsidR="00906EE6" w:rsidRPr="00906EE6" w:rsidRDefault="00906EE6" w:rsidP="00906EE6">
            <w:pPr>
              <w:jc w:val="both"/>
              <w:rPr>
                <w:rFonts w:cstheme="minorHAnsi"/>
                <w:b/>
                <w:bCs/>
                <w:sz w:val="24"/>
                <w:szCs w:val="24"/>
              </w:rPr>
            </w:pPr>
            <w:r w:rsidRPr="00906EE6">
              <w:rPr>
                <w:rFonts w:cstheme="minorHAnsi"/>
                <w:b/>
                <w:bCs/>
                <w:sz w:val="24"/>
                <w:szCs w:val="24"/>
              </w:rPr>
              <w:t>1</w:t>
            </w:r>
          </w:p>
        </w:tc>
      </w:tr>
      <w:tr w:rsidR="00906EE6" w:rsidRPr="00906EE6" w14:paraId="5C3F2F9A" w14:textId="77777777" w:rsidTr="00D7593A">
        <w:tc>
          <w:tcPr>
            <w:tcW w:w="2032" w:type="dxa"/>
            <w:vAlign w:val="center"/>
          </w:tcPr>
          <w:p w14:paraId="025745D9" w14:textId="77777777" w:rsidR="00906EE6" w:rsidRPr="00906EE6" w:rsidRDefault="00906EE6" w:rsidP="00906EE6">
            <w:pPr>
              <w:jc w:val="both"/>
              <w:rPr>
                <w:rFonts w:cstheme="minorHAnsi"/>
                <w:b/>
                <w:bCs/>
                <w:sz w:val="24"/>
                <w:szCs w:val="24"/>
              </w:rPr>
            </w:pPr>
            <w:r w:rsidRPr="00906EE6">
              <w:rPr>
                <w:rFonts w:cstheme="minorHAnsi"/>
                <w:b/>
                <w:bCs/>
                <w:sz w:val="24"/>
                <w:szCs w:val="24"/>
              </w:rPr>
              <w:t>Suncokreti</w:t>
            </w:r>
          </w:p>
        </w:tc>
        <w:tc>
          <w:tcPr>
            <w:tcW w:w="2783" w:type="dxa"/>
            <w:vAlign w:val="center"/>
          </w:tcPr>
          <w:p w14:paraId="691F5119" w14:textId="77777777" w:rsidR="00906EE6" w:rsidRPr="00906EE6" w:rsidRDefault="00906EE6" w:rsidP="00906EE6">
            <w:pPr>
              <w:rPr>
                <w:rFonts w:cstheme="minorHAnsi"/>
                <w:sz w:val="24"/>
                <w:szCs w:val="24"/>
              </w:rPr>
            </w:pPr>
            <w:r w:rsidRPr="00906EE6">
              <w:rPr>
                <w:rFonts w:cstheme="minorHAnsi"/>
                <w:sz w:val="24"/>
                <w:szCs w:val="24"/>
              </w:rPr>
              <w:t>Ivanka Banović</w:t>
            </w:r>
          </w:p>
          <w:p w14:paraId="71771FEC" w14:textId="77777777" w:rsidR="00906EE6" w:rsidRPr="00906EE6" w:rsidRDefault="00906EE6" w:rsidP="00906EE6">
            <w:pPr>
              <w:rPr>
                <w:rFonts w:cstheme="minorHAnsi"/>
                <w:sz w:val="24"/>
                <w:szCs w:val="24"/>
              </w:rPr>
            </w:pPr>
            <w:r w:rsidRPr="00906EE6">
              <w:rPr>
                <w:rFonts w:cstheme="minorHAnsi"/>
                <w:sz w:val="24"/>
                <w:szCs w:val="24"/>
              </w:rPr>
              <w:t>(zamjena Maja Tomaš)</w:t>
            </w:r>
          </w:p>
          <w:p w14:paraId="02108A8A" w14:textId="77777777" w:rsidR="00906EE6" w:rsidRPr="00906EE6" w:rsidRDefault="00906EE6" w:rsidP="00906EE6">
            <w:pPr>
              <w:rPr>
                <w:rFonts w:cstheme="minorHAnsi"/>
                <w:sz w:val="24"/>
                <w:szCs w:val="24"/>
              </w:rPr>
            </w:pPr>
            <w:r w:rsidRPr="00906EE6">
              <w:rPr>
                <w:rFonts w:cstheme="minorHAnsi"/>
                <w:sz w:val="24"/>
                <w:szCs w:val="24"/>
              </w:rPr>
              <w:t>Ana Rogošić (asistentica)</w:t>
            </w:r>
          </w:p>
        </w:tc>
        <w:tc>
          <w:tcPr>
            <w:tcW w:w="1109" w:type="dxa"/>
            <w:vAlign w:val="center"/>
          </w:tcPr>
          <w:p w14:paraId="4F9F6F87" w14:textId="77777777" w:rsidR="00906EE6" w:rsidRPr="00906EE6" w:rsidRDefault="00906EE6" w:rsidP="00906EE6">
            <w:pPr>
              <w:jc w:val="both"/>
              <w:rPr>
                <w:rFonts w:cstheme="minorHAnsi"/>
                <w:b/>
                <w:bCs/>
                <w:sz w:val="24"/>
                <w:szCs w:val="24"/>
              </w:rPr>
            </w:pPr>
            <w:r w:rsidRPr="00906EE6">
              <w:rPr>
                <w:rFonts w:cstheme="minorHAnsi"/>
                <w:b/>
                <w:bCs/>
                <w:sz w:val="24"/>
                <w:szCs w:val="24"/>
              </w:rPr>
              <w:t>22</w:t>
            </w:r>
          </w:p>
        </w:tc>
        <w:tc>
          <w:tcPr>
            <w:tcW w:w="1569" w:type="dxa"/>
            <w:vAlign w:val="center"/>
          </w:tcPr>
          <w:p w14:paraId="32866C02" w14:textId="77777777" w:rsidR="00906EE6" w:rsidRPr="00906EE6" w:rsidRDefault="00906EE6" w:rsidP="00906EE6">
            <w:pPr>
              <w:jc w:val="both"/>
              <w:rPr>
                <w:rFonts w:cstheme="minorHAnsi"/>
                <w:b/>
                <w:bCs/>
                <w:sz w:val="24"/>
                <w:szCs w:val="24"/>
              </w:rPr>
            </w:pPr>
            <w:r w:rsidRPr="00906EE6">
              <w:rPr>
                <w:rFonts w:cstheme="minorHAnsi"/>
                <w:b/>
                <w:bCs/>
                <w:sz w:val="24"/>
                <w:szCs w:val="24"/>
              </w:rPr>
              <w:t>3-7 god.</w:t>
            </w:r>
          </w:p>
        </w:tc>
        <w:tc>
          <w:tcPr>
            <w:tcW w:w="1569" w:type="dxa"/>
            <w:vAlign w:val="center"/>
          </w:tcPr>
          <w:p w14:paraId="69EA4AA9" w14:textId="77777777" w:rsidR="00906EE6" w:rsidRPr="00906EE6" w:rsidRDefault="00906EE6" w:rsidP="00906EE6">
            <w:pPr>
              <w:jc w:val="both"/>
              <w:rPr>
                <w:rFonts w:cstheme="minorHAnsi"/>
                <w:b/>
                <w:bCs/>
                <w:sz w:val="24"/>
                <w:szCs w:val="24"/>
              </w:rPr>
            </w:pPr>
            <w:r w:rsidRPr="00906EE6">
              <w:rPr>
                <w:rFonts w:cstheme="minorHAnsi"/>
                <w:b/>
                <w:bCs/>
                <w:sz w:val="24"/>
                <w:szCs w:val="24"/>
              </w:rPr>
              <w:t>1</w:t>
            </w:r>
          </w:p>
        </w:tc>
      </w:tr>
      <w:tr w:rsidR="00906EE6" w:rsidRPr="00906EE6" w14:paraId="4F30E7AE" w14:textId="77777777" w:rsidTr="00D7593A">
        <w:tc>
          <w:tcPr>
            <w:tcW w:w="2032" w:type="dxa"/>
            <w:vAlign w:val="center"/>
          </w:tcPr>
          <w:p w14:paraId="7F120A99" w14:textId="77777777" w:rsidR="00906EE6" w:rsidRPr="00906EE6" w:rsidRDefault="00906EE6" w:rsidP="00906EE6">
            <w:pPr>
              <w:jc w:val="both"/>
              <w:rPr>
                <w:rFonts w:cstheme="minorHAnsi"/>
                <w:b/>
                <w:bCs/>
                <w:sz w:val="24"/>
                <w:szCs w:val="24"/>
              </w:rPr>
            </w:pPr>
            <w:r w:rsidRPr="00906EE6">
              <w:rPr>
                <w:rFonts w:cstheme="minorHAnsi"/>
                <w:b/>
                <w:bCs/>
                <w:sz w:val="24"/>
                <w:szCs w:val="24"/>
              </w:rPr>
              <w:t>Zvjezdice</w:t>
            </w:r>
          </w:p>
        </w:tc>
        <w:tc>
          <w:tcPr>
            <w:tcW w:w="2783" w:type="dxa"/>
            <w:vAlign w:val="center"/>
          </w:tcPr>
          <w:p w14:paraId="722D7FBF" w14:textId="77777777" w:rsidR="00906EE6" w:rsidRPr="00906EE6" w:rsidRDefault="00906EE6" w:rsidP="00906EE6">
            <w:pPr>
              <w:rPr>
                <w:rFonts w:cstheme="minorHAnsi"/>
                <w:sz w:val="24"/>
                <w:szCs w:val="24"/>
              </w:rPr>
            </w:pPr>
            <w:r w:rsidRPr="00906EE6">
              <w:rPr>
                <w:rFonts w:cstheme="minorHAnsi"/>
                <w:sz w:val="24"/>
                <w:szCs w:val="24"/>
              </w:rPr>
              <w:t>Helena Radelja</w:t>
            </w:r>
          </w:p>
          <w:p w14:paraId="568ABF71" w14:textId="77777777" w:rsidR="00906EE6" w:rsidRPr="00906EE6" w:rsidRDefault="00906EE6" w:rsidP="00906EE6">
            <w:pPr>
              <w:rPr>
                <w:rFonts w:cstheme="minorHAnsi"/>
                <w:sz w:val="24"/>
                <w:szCs w:val="24"/>
              </w:rPr>
            </w:pPr>
            <w:r w:rsidRPr="00906EE6">
              <w:rPr>
                <w:rFonts w:cstheme="minorHAnsi"/>
                <w:sz w:val="24"/>
                <w:szCs w:val="24"/>
              </w:rPr>
              <w:t>Ana Bosančić (asistentica)</w:t>
            </w:r>
          </w:p>
        </w:tc>
        <w:tc>
          <w:tcPr>
            <w:tcW w:w="1109" w:type="dxa"/>
            <w:vAlign w:val="center"/>
          </w:tcPr>
          <w:p w14:paraId="23DF3209" w14:textId="77777777" w:rsidR="00906EE6" w:rsidRPr="00906EE6" w:rsidRDefault="00906EE6" w:rsidP="00906EE6">
            <w:pPr>
              <w:jc w:val="both"/>
              <w:rPr>
                <w:rFonts w:cstheme="minorHAnsi"/>
                <w:b/>
                <w:bCs/>
                <w:sz w:val="24"/>
                <w:szCs w:val="24"/>
              </w:rPr>
            </w:pPr>
            <w:r w:rsidRPr="00906EE6">
              <w:rPr>
                <w:rFonts w:cstheme="minorHAnsi"/>
                <w:b/>
                <w:bCs/>
                <w:sz w:val="24"/>
                <w:szCs w:val="24"/>
              </w:rPr>
              <w:t>19</w:t>
            </w:r>
          </w:p>
        </w:tc>
        <w:tc>
          <w:tcPr>
            <w:tcW w:w="1569" w:type="dxa"/>
            <w:vAlign w:val="center"/>
          </w:tcPr>
          <w:p w14:paraId="448F50E5" w14:textId="77777777" w:rsidR="00906EE6" w:rsidRPr="00906EE6" w:rsidRDefault="00906EE6" w:rsidP="00906EE6">
            <w:pPr>
              <w:jc w:val="both"/>
              <w:rPr>
                <w:rFonts w:cstheme="minorHAnsi"/>
                <w:b/>
                <w:bCs/>
                <w:sz w:val="24"/>
                <w:szCs w:val="24"/>
              </w:rPr>
            </w:pPr>
            <w:r w:rsidRPr="00906EE6">
              <w:rPr>
                <w:rFonts w:cstheme="minorHAnsi"/>
                <w:b/>
                <w:bCs/>
                <w:sz w:val="24"/>
                <w:szCs w:val="24"/>
              </w:rPr>
              <w:t>3-7 god.</w:t>
            </w:r>
          </w:p>
        </w:tc>
        <w:tc>
          <w:tcPr>
            <w:tcW w:w="1569" w:type="dxa"/>
            <w:vAlign w:val="center"/>
          </w:tcPr>
          <w:p w14:paraId="491F41EC" w14:textId="77777777" w:rsidR="00906EE6" w:rsidRPr="00906EE6" w:rsidRDefault="00906EE6" w:rsidP="00906EE6">
            <w:pPr>
              <w:jc w:val="both"/>
              <w:rPr>
                <w:rFonts w:cstheme="minorHAnsi"/>
                <w:b/>
                <w:bCs/>
                <w:sz w:val="24"/>
                <w:szCs w:val="24"/>
              </w:rPr>
            </w:pPr>
            <w:r w:rsidRPr="00906EE6">
              <w:rPr>
                <w:rFonts w:cstheme="minorHAnsi"/>
                <w:b/>
                <w:bCs/>
                <w:sz w:val="24"/>
                <w:szCs w:val="24"/>
              </w:rPr>
              <w:t>1</w:t>
            </w:r>
          </w:p>
        </w:tc>
      </w:tr>
    </w:tbl>
    <w:p w14:paraId="2234DC19" w14:textId="77777777" w:rsidR="00906EE6" w:rsidRPr="00906EE6" w:rsidRDefault="00906EE6" w:rsidP="00906EE6">
      <w:pPr>
        <w:jc w:val="both"/>
        <w:rPr>
          <w:rFonts w:cstheme="minorHAnsi"/>
          <w:b/>
          <w:bCs/>
          <w:sz w:val="24"/>
          <w:szCs w:val="24"/>
        </w:rPr>
      </w:pPr>
    </w:p>
    <w:p w14:paraId="60EC7569" w14:textId="77777777" w:rsidR="00906EE6" w:rsidRPr="00906EE6" w:rsidRDefault="00906EE6" w:rsidP="00906EE6">
      <w:pPr>
        <w:jc w:val="both"/>
        <w:rPr>
          <w:rFonts w:cstheme="minorHAnsi"/>
          <w:sz w:val="24"/>
          <w:szCs w:val="24"/>
        </w:rPr>
      </w:pPr>
      <w:r w:rsidRPr="00906EE6">
        <w:rPr>
          <w:rFonts w:cstheme="minorHAnsi"/>
          <w:b/>
          <w:bCs/>
          <w:sz w:val="24"/>
          <w:szCs w:val="24"/>
        </w:rPr>
        <w:t>1.5. Višegodišnja razvojna misija/vizija DV Dugopoljski maslačak</w:t>
      </w:r>
      <w:r w:rsidRPr="00906EE6">
        <w:rPr>
          <w:rFonts w:cstheme="minorHAnsi"/>
          <w:sz w:val="24"/>
          <w:szCs w:val="24"/>
        </w:rPr>
        <w:t xml:space="preserve"> </w:t>
      </w:r>
    </w:p>
    <w:p w14:paraId="6A611E2D" w14:textId="77777777" w:rsidR="00906EE6" w:rsidRPr="00906EE6" w:rsidRDefault="00906EE6" w:rsidP="00906EE6">
      <w:pPr>
        <w:jc w:val="both"/>
        <w:rPr>
          <w:rFonts w:cstheme="minorHAnsi"/>
          <w:sz w:val="24"/>
          <w:szCs w:val="24"/>
        </w:rPr>
      </w:pPr>
      <w:r w:rsidRPr="00906EE6">
        <w:rPr>
          <w:rFonts w:cstheme="minorHAnsi"/>
          <w:sz w:val="24"/>
          <w:szCs w:val="24"/>
        </w:rPr>
        <w:t>Višegodišnja razvojna misija DV Dugopoljski maslačak podrazumijeva njegovanje temeljnih vrijednosti nužnih za cjeloviti osobni razvoj djeteta, za čuvanje i razvijanje nacionalne, duhovne, materijalne i prirodne baštine Republike Hrvatske, za europski suživot te za stvaranje društva znanja, kao i vrijednosti koje omogućavaju napredak i održivi razvoj. Kod svih sudionika odgojno- obrazovnog procesa (djece, roditelja, odgojitelja, ravnatelja, stručnih suradnika i ostalih djelatnika) različitim se aktivnostima nastoji razvijati identitet, znanje, humanizam i tolerancija, odgovornost, autonomija i kreativnost.</w:t>
      </w:r>
    </w:p>
    <w:p w14:paraId="2ACF86CE" w14:textId="77777777" w:rsidR="00906EE6" w:rsidRPr="00906EE6" w:rsidRDefault="00906EE6" w:rsidP="00906EE6">
      <w:pPr>
        <w:jc w:val="both"/>
        <w:rPr>
          <w:rFonts w:cstheme="minorHAnsi"/>
          <w:sz w:val="24"/>
          <w:szCs w:val="24"/>
        </w:rPr>
      </w:pPr>
    </w:p>
    <w:p w14:paraId="76735A3C" w14:textId="77777777" w:rsidR="00906EE6" w:rsidRPr="00906EE6" w:rsidRDefault="00906EE6" w:rsidP="00906EE6">
      <w:pPr>
        <w:jc w:val="both"/>
        <w:rPr>
          <w:rFonts w:cstheme="minorHAnsi"/>
          <w:sz w:val="24"/>
          <w:szCs w:val="24"/>
        </w:rPr>
      </w:pPr>
      <w:r w:rsidRPr="00906EE6">
        <w:rPr>
          <w:rFonts w:cstheme="minorHAnsi"/>
          <w:b/>
          <w:bCs/>
          <w:sz w:val="24"/>
          <w:szCs w:val="24"/>
        </w:rPr>
        <w:t>1.6. Prioritetna područja djelovanja tijekom pedagoške godine</w:t>
      </w:r>
      <w:r w:rsidRPr="00906EE6">
        <w:rPr>
          <w:rFonts w:cstheme="minorHAnsi"/>
          <w:sz w:val="24"/>
          <w:szCs w:val="24"/>
        </w:rPr>
        <w:t xml:space="preserve"> </w:t>
      </w:r>
    </w:p>
    <w:p w14:paraId="4259A1FD" w14:textId="77777777" w:rsidR="00906EE6" w:rsidRPr="00906EE6" w:rsidRDefault="00906EE6" w:rsidP="00906EE6">
      <w:pPr>
        <w:jc w:val="both"/>
        <w:rPr>
          <w:rFonts w:cstheme="minorHAnsi"/>
          <w:sz w:val="24"/>
          <w:szCs w:val="24"/>
        </w:rPr>
      </w:pPr>
      <w:r w:rsidRPr="00906EE6">
        <w:rPr>
          <w:rFonts w:cstheme="minorHAnsi"/>
          <w:sz w:val="24"/>
          <w:szCs w:val="24"/>
        </w:rPr>
        <w:t>Uzimajući u obzir misiju i viziju Vrtića, te uočene potrebe djece i njihovih roditelja, prioritetna područja djelovanja tijekom ove pedagoške godine odnosit će se na obogaćivanje prostorno-materijalnog okruženja za djecu i roditelje, kontinuirani savjetodavni rad stručnog tima s roditeljima, odgojiteljima i osobnim pomagačima za djecu s teškoćama, stručno usavršavanje djelatnika (osobito u području rada s djecom s teškoćama) te jačanje profesionalnih kompetencija odgojitelja u području komunikacije i suradnje putem refleksivnih skupina.</w:t>
      </w:r>
    </w:p>
    <w:p w14:paraId="03A839DC" w14:textId="77777777" w:rsidR="00906EE6" w:rsidRPr="00906EE6" w:rsidRDefault="00906EE6" w:rsidP="00906EE6">
      <w:pPr>
        <w:jc w:val="both"/>
        <w:rPr>
          <w:rFonts w:cstheme="minorHAnsi"/>
          <w:sz w:val="24"/>
          <w:szCs w:val="24"/>
        </w:rPr>
      </w:pPr>
    </w:p>
    <w:p w14:paraId="67C06351" w14:textId="77777777" w:rsidR="00906EE6" w:rsidRPr="00906EE6" w:rsidRDefault="00906EE6" w:rsidP="00906EE6">
      <w:pPr>
        <w:jc w:val="both"/>
        <w:rPr>
          <w:rFonts w:cstheme="minorHAnsi"/>
          <w:b/>
          <w:bCs/>
          <w:sz w:val="24"/>
          <w:szCs w:val="24"/>
        </w:rPr>
      </w:pPr>
      <w:r w:rsidRPr="00906EE6">
        <w:rPr>
          <w:rFonts w:cstheme="minorHAnsi"/>
          <w:b/>
          <w:bCs/>
          <w:sz w:val="24"/>
          <w:szCs w:val="24"/>
        </w:rPr>
        <w:lastRenderedPageBreak/>
        <w:t xml:space="preserve">1.7. Kadrovska struktura i organizacija rada </w:t>
      </w:r>
    </w:p>
    <w:p w14:paraId="5AAF15AE" w14:textId="77777777" w:rsidR="00906EE6" w:rsidRPr="00906EE6" w:rsidRDefault="00906EE6" w:rsidP="00906EE6">
      <w:pPr>
        <w:jc w:val="both"/>
        <w:rPr>
          <w:rFonts w:cstheme="minorHAnsi"/>
          <w:sz w:val="24"/>
          <w:szCs w:val="24"/>
        </w:rPr>
      </w:pPr>
      <w:r w:rsidRPr="00906EE6">
        <w:rPr>
          <w:rFonts w:cstheme="minorHAnsi"/>
          <w:b/>
          <w:bCs/>
          <w:sz w:val="24"/>
          <w:szCs w:val="24"/>
        </w:rPr>
        <w:t>1.7.1. Kadrovska struktura</w:t>
      </w:r>
      <w:r w:rsidRPr="00906EE6">
        <w:rPr>
          <w:rFonts w:cstheme="minorHAnsi"/>
          <w:sz w:val="24"/>
          <w:szCs w:val="24"/>
        </w:rPr>
        <w:t xml:space="preserve"> </w:t>
      </w:r>
    </w:p>
    <w:p w14:paraId="09DFACB3" w14:textId="77777777" w:rsidR="00906EE6" w:rsidRPr="00906EE6" w:rsidRDefault="00906EE6" w:rsidP="00906EE6">
      <w:pPr>
        <w:jc w:val="both"/>
        <w:rPr>
          <w:rFonts w:cstheme="minorHAnsi"/>
          <w:sz w:val="24"/>
          <w:szCs w:val="24"/>
        </w:rPr>
      </w:pPr>
      <w:r w:rsidRPr="00906EE6">
        <w:rPr>
          <w:rFonts w:cstheme="minorHAnsi"/>
          <w:sz w:val="24"/>
          <w:szCs w:val="24"/>
        </w:rPr>
        <w:t xml:space="preserve">Osnovna djelatnost predškolske ustanove DV Dugopoljski maslačak sačinjena je od sljedećih funkcionalnih cjelina: </w:t>
      </w:r>
    </w:p>
    <w:p w14:paraId="64F10580" w14:textId="77777777" w:rsidR="00906EE6" w:rsidRPr="00906EE6" w:rsidRDefault="00906EE6" w:rsidP="00906EE6">
      <w:pPr>
        <w:jc w:val="both"/>
        <w:rPr>
          <w:rFonts w:cstheme="minorHAnsi"/>
          <w:sz w:val="24"/>
          <w:szCs w:val="24"/>
        </w:rPr>
      </w:pPr>
      <w:r w:rsidRPr="00906EE6">
        <w:rPr>
          <w:rFonts w:cstheme="minorHAnsi"/>
          <w:sz w:val="24"/>
          <w:szCs w:val="24"/>
        </w:rPr>
        <w:t xml:space="preserve">1. ravnateljica, </w:t>
      </w:r>
    </w:p>
    <w:p w14:paraId="0D6CDB5E" w14:textId="77777777" w:rsidR="00906EE6" w:rsidRPr="00906EE6" w:rsidRDefault="00906EE6" w:rsidP="00906EE6">
      <w:pPr>
        <w:jc w:val="both"/>
        <w:rPr>
          <w:rFonts w:cstheme="minorHAnsi"/>
          <w:sz w:val="24"/>
          <w:szCs w:val="24"/>
        </w:rPr>
      </w:pPr>
      <w:r w:rsidRPr="00906EE6">
        <w:rPr>
          <w:rFonts w:cstheme="minorHAnsi"/>
          <w:sz w:val="24"/>
          <w:szCs w:val="24"/>
        </w:rPr>
        <w:t xml:space="preserve">2. odgojno- obrazovni djelatnici (odgojitelji i stručni suradnici), </w:t>
      </w:r>
    </w:p>
    <w:p w14:paraId="24284CCA" w14:textId="77777777" w:rsidR="00906EE6" w:rsidRPr="00906EE6" w:rsidRDefault="00906EE6" w:rsidP="00906EE6">
      <w:pPr>
        <w:jc w:val="both"/>
        <w:rPr>
          <w:rFonts w:cstheme="minorHAnsi"/>
          <w:sz w:val="24"/>
          <w:szCs w:val="24"/>
        </w:rPr>
      </w:pPr>
      <w:r w:rsidRPr="00906EE6">
        <w:rPr>
          <w:rFonts w:cstheme="minorHAnsi"/>
          <w:sz w:val="24"/>
          <w:szCs w:val="24"/>
        </w:rPr>
        <w:t>3. zdravstvena voditeljica</w:t>
      </w:r>
    </w:p>
    <w:p w14:paraId="3916983B" w14:textId="77777777" w:rsidR="00906EE6" w:rsidRPr="00906EE6" w:rsidRDefault="00906EE6" w:rsidP="00906EE6">
      <w:pPr>
        <w:jc w:val="both"/>
        <w:rPr>
          <w:rFonts w:cstheme="minorHAnsi"/>
          <w:sz w:val="24"/>
          <w:szCs w:val="24"/>
        </w:rPr>
      </w:pPr>
      <w:r w:rsidRPr="00906EE6">
        <w:rPr>
          <w:rFonts w:cstheme="minorHAnsi"/>
          <w:sz w:val="24"/>
          <w:szCs w:val="24"/>
        </w:rPr>
        <w:t xml:space="preserve">4. pravno- administrativna služba, </w:t>
      </w:r>
    </w:p>
    <w:p w14:paraId="32DAE7C6" w14:textId="77777777" w:rsidR="00906EE6" w:rsidRPr="00906EE6" w:rsidRDefault="00906EE6" w:rsidP="00906EE6">
      <w:pPr>
        <w:jc w:val="both"/>
        <w:rPr>
          <w:rFonts w:cstheme="minorHAnsi"/>
          <w:sz w:val="24"/>
          <w:szCs w:val="24"/>
        </w:rPr>
      </w:pPr>
      <w:r w:rsidRPr="00906EE6">
        <w:rPr>
          <w:rFonts w:cstheme="minorHAnsi"/>
          <w:sz w:val="24"/>
          <w:szCs w:val="24"/>
        </w:rPr>
        <w:t xml:space="preserve">5. financijsko- računovodstvena služba, </w:t>
      </w:r>
    </w:p>
    <w:p w14:paraId="12FA76B1" w14:textId="77777777" w:rsidR="00906EE6" w:rsidRPr="00906EE6" w:rsidRDefault="00906EE6" w:rsidP="00906EE6">
      <w:pPr>
        <w:jc w:val="both"/>
        <w:rPr>
          <w:rFonts w:cstheme="minorHAnsi"/>
          <w:sz w:val="24"/>
          <w:szCs w:val="24"/>
        </w:rPr>
      </w:pPr>
      <w:r w:rsidRPr="00906EE6">
        <w:rPr>
          <w:rFonts w:cstheme="minorHAnsi"/>
          <w:sz w:val="24"/>
          <w:szCs w:val="24"/>
        </w:rPr>
        <w:t>6. služba za održavanje,</w:t>
      </w:r>
    </w:p>
    <w:p w14:paraId="2DA81D06" w14:textId="77777777" w:rsidR="00906EE6" w:rsidRPr="00906EE6" w:rsidRDefault="00906EE6" w:rsidP="00906EE6">
      <w:pPr>
        <w:jc w:val="both"/>
        <w:rPr>
          <w:rFonts w:cstheme="minorHAnsi"/>
          <w:sz w:val="24"/>
          <w:szCs w:val="24"/>
        </w:rPr>
      </w:pPr>
      <w:r w:rsidRPr="00906EE6">
        <w:rPr>
          <w:rFonts w:cstheme="minorHAnsi"/>
          <w:sz w:val="24"/>
          <w:szCs w:val="24"/>
        </w:rPr>
        <w:t xml:space="preserve">7. centralna i čajne kuhinje, </w:t>
      </w:r>
    </w:p>
    <w:p w14:paraId="256E35EA" w14:textId="77777777" w:rsidR="00906EE6" w:rsidRPr="00906EE6" w:rsidRDefault="00906EE6" w:rsidP="00906EE6">
      <w:pPr>
        <w:jc w:val="both"/>
        <w:rPr>
          <w:rFonts w:cstheme="minorHAnsi"/>
          <w:sz w:val="24"/>
          <w:szCs w:val="24"/>
        </w:rPr>
      </w:pPr>
      <w:r w:rsidRPr="00906EE6">
        <w:rPr>
          <w:rFonts w:cstheme="minorHAnsi"/>
          <w:sz w:val="24"/>
          <w:szCs w:val="24"/>
        </w:rPr>
        <w:t xml:space="preserve">8. centralna praonica. </w:t>
      </w:r>
    </w:p>
    <w:p w14:paraId="10171778" w14:textId="77777777" w:rsidR="00906EE6" w:rsidRPr="00906EE6" w:rsidRDefault="00906EE6" w:rsidP="00906EE6">
      <w:pPr>
        <w:jc w:val="both"/>
        <w:rPr>
          <w:rFonts w:cstheme="minorHAnsi"/>
          <w:sz w:val="24"/>
          <w:szCs w:val="24"/>
        </w:rPr>
      </w:pPr>
    </w:p>
    <w:p w14:paraId="60EC18AE" w14:textId="77777777" w:rsidR="00906EE6" w:rsidRPr="00906EE6" w:rsidRDefault="00906EE6" w:rsidP="00906EE6">
      <w:pPr>
        <w:jc w:val="both"/>
        <w:rPr>
          <w:rFonts w:cstheme="minorHAnsi"/>
          <w:sz w:val="24"/>
          <w:szCs w:val="24"/>
        </w:rPr>
      </w:pPr>
      <w:r w:rsidRPr="00906EE6">
        <w:rPr>
          <w:rFonts w:cstheme="minorHAnsi"/>
          <w:sz w:val="24"/>
          <w:szCs w:val="24"/>
        </w:rPr>
        <w:t xml:space="preserve">Tablica 2: Struktura zaposlenih: </w:t>
      </w:r>
    </w:p>
    <w:tbl>
      <w:tblPr>
        <w:tblStyle w:val="TableGrid"/>
        <w:tblW w:w="0" w:type="auto"/>
        <w:tblLook w:val="04A0" w:firstRow="1" w:lastRow="0" w:firstColumn="1" w:lastColumn="0" w:noHBand="0" w:noVBand="1"/>
      </w:tblPr>
      <w:tblGrid>
        <w:gridCol w:w="1413"/>
        <w:gridCol w:w="6095"/>
        <w:gridCol w:w="1554"/>
      </w:tblGrid>
      <w:tr w:rsidR="00906EE6" w:rsidRPr="00906EE6" w14:paraId="40D9D259" w14:textId="77777777" w:rsidTr="00D7593A">
        <w:tc>
          <w:tcPr>
            <w:tcW w:w="1413" w:type="dxa"/>
            <w:shd w:val="clear" w:color="auto" w:fill="CCC0D9" w:themeFill="accent4" w:themeFillTint="66"/>
          </w:tcPr>
          <w:p w14:paraId="5C7BACFE" w14:textId="77777777" w:rsidR="00906EE6" w:rsidRPr="00906EE6" w:rsidRDefault="00906EE6" w:rsidP="00906EE6">
            <w:pPr>
              <w:jc w:val="both"/>
              <w:rPr>
                <w:rFonts w:cstheme="minorHAnsi"/>
                <w:b/>
                <w:bCs/>
                <w:sz w:val="24"/>
                <w:szCs w:val="24"/>
              </w:rPr>
            </w:pPr>
            <w:r w:rsidRPr="00906EE6">
              <w:rPr>
                <w:rFonts w:cstheme="minorHAnsi"/>
                <w:b/>
                <w:bCs/>
                <w:sz w:val="24"/>
                <w:szCs w:val="24"/>
              </w:rPr>
              <w:t>Red. br.</w:t>
            </w:r>
          </w:p>
        </w:tc>
        <w:tc>
          <w:tcPr>
            <w:tcW w:w="6095" w:type="dxa"/>
            <w:shd w:val="clear" w:color="auto" w:fill="CCC0D9" w:themeFill="accent4" w:themeFillTint="66"/>
          </w:tcPr>
          <w:p w14:paraId="0FA867B0" w14:textId="77777777" w:rsidR="00906EE6" w:rsidRPr="00906EE6" w:rsidRDefault="00906EE6" w:rsidP="00906EE6">
            <w:pPr>
              <w:jc w:val="both"/>
              <w:rPr>
                <w:rFonts w:cstheme="minorHAnsi"/>
                <w:b/>
                <w:bCs/>
                <w:sz w:val="24"/>
                <w:szCs w:val="24"/>
              </w:rPr>
            </w:pPr>
            <w:r w:rsidRPr="00906EE6">
              <w:rPr>
                <w:rFonts w:cstheme="minorHAnsi"/>
                <w:b/>
                <w:bCs/>
                <w:sz w:val="24"/>
                <w:szCs w:val="24"/>
              </w:rPr>
              <w:t>Radno mjesto</w:t>
            </w:r>
          </w:p>
        </w:tc>
        <w:tc>
          <w:tcPr>
            <w:tcW w:w="1554" w:type="dxa"/>
            <w:shd w:val="clear" w:color="auto" w:fill="CCC0D9" w:themeFill="accent4" w:themeFillTint="66"/>
          </w:tcPr>
          <w:p w14:paraId="4A9E957E" w14:textId="77777777" w:rsidR="00906EE6" w:rsidRPr="00906EE6" w:rsidRDefault="00906EE6" w:rsidP="00906EE6">
            <w:pPr>
              <w:jc w:val="both"/>
              <w:rPr>
                <w:rFonts w:cstheme="minorHAnsi"/>
                <w:b/>
                <w:bCs/>
                <w:sz w:val="24"/>
                <w:szCs w:val="24"/>
              </w:rPr>
            </w:pPr>
            <w:r w:rsidRPr="00906EE6">
              <w:rPr>
                <w:rFonts w:cstheme="minorHAnsi"/>
                <w:b/>
                <w:bCs/>
                <w:sz w:val="24"/>
                <w:szCs w:val="24"/>
              </w:rPr>
              <w:t>Broj izvršitelja</w:t>
            </w:r>
          </w:p>
        </w:tc>
      </w:tr>
      <w:tr w:rsidR="00906EE6" w:rsidRPr="00906EE6" w14:paraId="760CB02B" w14:textId="77777777" w:rsidTr="00D7593A">
        <w:tc>
          <w:tcPr>
            <w:tcW w:w="1413" w:type="dxa"/>
          </w:tcPr>
          <w:p w14:paraId="7F67766C" w14:textId="77777777" w:rsidR="00906EE6" w:rsidRPr="00906EE6" w:rsidRDefault="00906EE6" w:rsidP="00906EE6">
            <w:pPr>
              <w:numPr>
                <w:ilvl w:val="0"/>
                <w:numId w:val="11"/>
              </w:numPr>
              <w:contextualSpacing/>
              <w:jc w:val="both"/>
              <w:rPr>
                <w:rFonts w:cstheme="minorHAnsi"/>
                <w:noProof w:val="0"/>
                <w:sz w:val="24"/>
                <w:szCs w:val="24"/>
              </w:rPr>
            </w:pPr>
          </w:p>
        </w:tc>
        <w:tc>
          <w:tcPr>
            <w:tcW w:w="6095" w:type="dxa"/>
          </w:tcPr>
          <w:p w14:paraId="3F37021F" w14:textId="77777777" w:rsidR="00906EE6" w:rsidRPr="00906EE6" w:rsidRDefault="00906EE6" w:rsidP="00906EE6">
            <w:pPr>
              <w:jc w:val="both"/>
              <w:rPr>
                <w:rFonts w:cstheme="minorHAnsi"/>
                <w:b/>
                <w:bCs/>
                <w:sz w:val="24"/>
                <w:szCs w:val="24"/>
              </w:rPr>
            </w:pPr>
            <w:r w:rsidRPr="00906EE6">
              <w:rPr>
                <w:rFonts w:cstheme="minorHAnsi"/>
                <w:b/>
                <w:bCs/>
                <w:sz w:val="24"/>
                <w:szCs w:val="24"/>
              </w:rPr>
              <w:t>Ravnateljica</w:t>
            </w:r>
          </w:p>
          <w:p w14:paraId="3C5946E3" w14:textId="77777777" w:rsidR="00906EE6" w:rsidRPr="00906EE6" w:rsidRDefault="00906EE6" w:rsidP="00906EE6">
            <w:pPr>
              <w:jc w:val="both"/>
              <w:rPr>
                <w:rFonts w:cstheme="minorHAnsi"/>
                <w:sz w:val="24"/>
                <w:szCs w:val="24"/>
              </w:rPr>
            </w:pPr>
            <w:r w:rsidRPr="00906EE6">
              <w:rPr>
                <w:rFonts w:cstheme="minorHAnsi"/>
                <w:sz w:val="24"/>
                <w:szCs w:val="24"/>
              </w:rPr>
              <w:t>Andrijana Buzov</w:t>
            </w:r>
          </w:p>
        </w:tc>
        <w:tc>
          <w:tcPr>
            <w:tcW w:w="1554" w:type="dxa"/>
          </w:tcPr>
          <w:p w14:paraId="48015452" w14:textId="77777777" w:rsidR="00906EE6" w:rsidRPr="00906EE6" w:rsidRDefault="00906EE6" w:rsidP="00906EE6">
            <w:pPr>
              <w:jc w:val="both"/>
              <w:rPr>
                <w:rFonts w:cstheme="minorHAnsi"/>
                <w:sz w:val="24"/>
                <w:szCs w:val="24"/>
              </w:rPr>
            </w:pPr>
            <w:r w:rsidRPr="00906EE6">
              <w:rPr>
                <w:rFonts w:cstheme="minorHAnsi"/>
                <w:sz w:val="24"/>
                <w:szCs w:val="24"/>
              </w:rPr>
              <w:t>1</w:t>
            </w:r>
          </w:p>
        </w:tc>
      </w:tr>
      <w:tr w:rsidR="00906EE6" w:rsidRPr="00906EE6" w14:paraId="78C76C04" w14:textId="77777777" w:rsidTr="00D7593A">
        <w:tc>
          <w:tcPr>
            <w:tcW w:w="1413" w:type="dxa"/>
          </w:tcPr>
          <w:p w14:paraId="5FCF4E6A" w14:textId="77777777" w:rsidR="00906EE6" w:rsidRPr="00906EE6" w:rsidRDefault="00906EE6" w:rsidP="00906EE6">
            <w:pPr>
              <w:numPr>
                <w:ilvl w:val="0"/>
                <w:numId w:val="11"/>
              </w:numPr>
              <w:contextualSpacing/>
              <w:jc w:val="both"/>
              <w:rPr>
                <w:rFonts w:cstheme="minorHAnsi"/>
                <w:noProof w:val="0"/>
                <w:sz w:val="24"/>
                <w:szCs w:val="24"/>
              </w:rPr>
            </w:pPr>
          </w:p>
        </w:tc>
        <w:tc>
          <w:tcPr>
            <w:tcW w:w="6095" w:type="dxa"/>
          </w:tcPr>
          <w:p w14:paraId="2F002ED2" w14:textId="77777777" w:rsidR="00906EE6" w:rsidRPr="00906EE6" w:rsidRDefault="00906EE6" w:rsidP="00906EE6">
            <w:pPr>
              <w:jc w:val="both"/>
              <w:rPr>
                <w:rFonts w:cstheme="minorHAnsi"/>
                <w:b/>
                <w:bCs/>
                <w:sz w:val="24"/>
                <w:szCs w:val="24"/>
              </w:rPr>
            </w:pPr>
            <w:r w:rsidRPr="00906EE6">
              <w:rPr>
                <w:rFonts w:cstheme="minorHAnsi"/>
                <w:b/>
                <w:bCs/>
                <w:sz w:val="24"/>
                <w:szCs w:val="24"/>
              </w:rPr>
              <w:t>Stručni suradnici</w:t>
            </w:r>
          </w:p>
          <w:p w14:paraId="351100DC" w14:textId="77777777" w:rsidR="00906EE6" w:rsidRPr="00906EE6" w:rsidRDefault="00906EE6" w:rsidP="00906EE6">
            <w:pPr>
              <w:jc w:val="both"/>
              <w:rPr>
                <w:rFonts w:cstheme="minorHAnsi"/>
                <w:b/>
                <w:bCs/>
                <w:sz w:val="24"/>
                <w:szCs w:val="24"/>
              </w:rPr>
            </w:pPr>
            <w:r w:rsidRPr="00906EE6">
              <w:rPr>
                <w:rFonts w:cstheme="minorHAnsi"/>
                <w:b/>
                <w:bCs/>
                <w:sz w:val="24"/>
                <w:szCs w:val="24"/>
              </w:rPr>
              <w:t>Pedagoginja</w:t>
            </w:r>
          </w:p>
          <w:p w14:paraId="685AD834" w14:textId="77777777" w:rsidR="00906EE6" w:rsidRPr="00906EE6" w:rsidRDefault="00906EE6" w:rsidP="00906EE6">
            <w:pPr>
              <w:jc w:val="both"/>
              <w:rPr>
                <w:rFonts w:cstheme="minorHAnsi"/>
                <w:sz w:val="24"/>
                <w:szCs w:val="24"/>
              </w:rPr>
            </w:pPr>
            <w:r w:rsidRPr="00906EE6">
              <w:rPr>
                <w:rFonts w:cstheme="minorHAnsi"/>
                <w:sz w:val="24"/>
                <w:szCs w:val="24"/>
              </w:rPr>
              <w:t>Marijana Vrdoljak</w:t>
            </w:r>
          </w:p>
          <w:p w14:paraId="00252C65" w14:textId="77777777" w:rsidR="00906EE6" w:rsidRPr="00906EE6" w:rsidRDefault="00906EE6" w:rsidP="00906EE6">
            <w:pPr>
              <w:jc w:val="both"/>
              <w:rPr>
                <w:rFonts w:cstheme="minorHAnsi"/>
                <w:b/>
                <w:bCs/>
                <w:sz w:val="24"/>
                <w:szCs w:val="24"/>
              </w:rPr>
            </w:pPr>
            <w:r w:rsidRPr="00906EE6">
              <w:rPr>
                <w:rFonts w:cstheme="minorHAnsi"/>
                <w:b/>
                <w:bCs/>
                <w:sz w:val="24"/>
                <w:szCs w:val="24"/>
              </w:rPr>
              <w:t>Edukacijska rehabilitatorica</w:t>
            </w:r>
          </w:p>
          <w:p w14:paraId="2D24C894" w14:textId="77777777" w:rsidR="00906EE6" w:rsidRPr="00906EE6" w:rsidRDefault="00906EE6" w:rsidP="00906EE6">
            <w:pPr>
              <w:jc w:val="both"/>
              <w:rPr>
                <w:rFonts w:cstheme="minorHAnsi"/>
                <w:sz w:val="24"/>
                <w:szCs w:val="24"/>
              </w:rPr>
            </w:pPr>
            <w:r w:rsidRPr="00906EE6">
              <w:rPr>
                <w:rFonts w:cstheme="minorHAnsi"/>
                <w:sz w:val="24"/>
                <w:szCs w:val="24"/>
              </w:rPr>
              <w:t>Antonija Čavar</w:t>
            </w:r>
          </w:p>
        </w:tc>
        <w:tc>
          <w:tcPr>
            <w:tcW w:w="1554" w:type="dxa"/>
          </w:tcPr>
          <w:p w14:paraId="772F9DD8" w14:textId="77777777" w:rsidR="00906EE6" w:rsidRPr="00906EE6" w:rsidRDefault="00906EE6" w:rsidP="00906EE6">
            <w:pPr>
              <w:jc w:val="both"/>
              <w:rPr>
                <w:rFonts w:cstheme="minorHAnsi"/>
                <w:sz w:val="24"/>
                <w:szCs w:val="24"/>
              </w:rPr>
            </w:pPr>
            <w:r w:rsidRPr="00906EE6">
              <w:rPr>
                <w:rFonts w:cstheme="minorHAnsi"/>
                <w:sz w:val="24"/>
                <w:szCs w:val="24"/>
              </w:rPr>
              <w:t>2</w:t>
            </w:r>
          </w:p>
        </w:tc>
      </w:tr>
      <w:tr w:rsidR="00906EE6" w:rsidRPr="00906EE6" w14:paraId="32198F63" w14:textId="77777777" w:rsidTr="00D7593A">
        <w:tc>
          <w:tcPr>
            <w:tcW w:w="1413" w:type="dxa"/>
          </w:tcPr>
          <w:p w14:paraId="1587BBBC" w14:textId="77777777" w:rsidR="00906EE6" w:rsidRPr="00906EE6" w:rsidRDefault="00906EE6" w:rsidP="00906EE6">
            <w:pPr>
              <w:numPr>
                <w:ilvl w:val="0"/>
                <w:numId w:val="11"/>
              </w:numPr>
              <w:contextualSpacing/>
              <w:jc w:val="both"/>
              <w:rPr>
                <w:rFonts w:cstheme="minorHAnsi"/>
                <w:noProof w:val="0"/>
                <w:sz w:val="24"/>
                <w:szCs w:val="24"/>
              </w:rPr>
            </w:pPr>
          </w:p>
        </w:tc>
        <w:tc>
          <w:tcPr>
            <w:tcW w:w="6095" w:type="dxa"/>
          </w:tcPr>
          <w:p w14:paraId="1339CC87" w14:textId="77777777" w:rsidR="00906EE6" w:rsidRPr="00906EE6" w:rsidRDefault="00906EE6" w:rsidP="00906EE6">
            <w:pPr>
              <w:jc w:val="both"/>
              <w:rPr>
                <w:rFonts w:cstheme="minorHAnsi"/>
                <w:b/>
                <w:bCs/>
                <w:sz w:val="24"/>
                <w:szCs w:val="24"/>
              </w:rPr>
            </w:pPr>
            <w:r w:rsidRPr="00906EE6">
              <w:rPr>
                <w:rFonts w:cstheme="minorHAnsi"/>
                <w:b/>
                <w:bCs/>
                <w:sz w:val="24"/>
                <w:szCs w:val="24"/>
              </w:rPr>
              <w:t>Zdravstvena voditeljica</w:t>
            </w:r>
          </w:p>
          <w:p w14:paraId="2B68177C" w14:textId="77777777" w:rsidR="00906EE6" w:rsidRPr="00906EE6" w:rsidRDefault="00906EE6" w:rsidP="00906EE6">
            <w:pPr>
              <w:jc w:val="both"/>
              <w:rPr>
                <w:rFonts w:cstheme="minorHAnsi"/>
                <w:sz w:val="24"/>
                <w:szCs w:val="24"/>
              </w:rPr>
            </w:pPr>
            <w:r w:rsidRPr="00906EE6">
              <w:rPr>
                <w:rFonts w:cstheme="minorHAnsi"/>
                <w:sz w:val="24"/>
                <w:szCs w:val="24"/>
              </w:rPr>
              <w:t>Marina Kegalj</w:t>
            </w:r>
          </w:p>
        </w:tc>
        <w:tc>
          <w:tcPr>
            <w:tcW w:w="1554" w:type="dxa"/>
          </w:tcPr>
          <w:p w14:paraId="5359AB9D" w14:textId="77777777" w:rsidR="00906EE6" w:rsidRPr="00906EE6" w:rsidRDefault="00906EE6" w:rsidP="00906EE6">
            <w:pPr>
              <w:jc w:val="both"/>
              <w:rPr>
                <w:rFonts w:cstheme="minorHAnsi"/>
                <w:sz w:val="24"/>
                <w:szCs w:val="24"/>
              </w:rPr>
            </w:pPr>
            <w:r w:rsidRPr="00906EE6">
              <w:rPr>
                <w:rFonts w:cstheme="minorHAnsi"/>
                <w:sz w:val="24"/>
                <w:szCs w:val="24"/>
              </w:rPr>
              <w:t>1</w:t>
            </w:r>
          </w:p>
        </w:tc>
      </w:tr>
      <w:tr w:rsidR="00906EE6" w:rsidRPr="00906EE6" w14:paraId="7CF75359" w14:textId="77777777" w:rsidTr="00D7593A">
        <w:tc>
          <w:tcPr>
            <w:tcW w:w="1413" w:type="dxa"/>
          </w:tcPr>
          <w:p w14:paraId="199E8B47" w14:textId="77777777" w:rsidR="00906EE6" w:rsidRPr="00906EE6" w:rsidRDefault="00906EE6" w:rsidP="00906EE6">
            <w:pPr>
              <w:numPr>
                <w:ilvl w:val="0"/>
                <w:numId w:val="11"/>
              </w:numPr>
              <w:contextualSpacing/>
              <w:jc w:val="both"/>
              <w:rPr>
                <w:rFonts w:cstheme="minorHAnsi"/>
                <w:noProof w:val="0"/>
                <w:sz w:val="24"/>
                <w:szCs w:val="24"/>
              </w:rPr>
            </w:pPr>
          </w:p>
        </w:tc>
        <w:tc>
          <w:tcPr>
            <w:tcW w:w="6095" w:type="dxa"/>
          </w:tcPr>
          <w:p w14:paraId="7251F31D" w14:textId="77777777" w:rsidR="00906EE6" w:rsidRPr="00906EE6" w:rsidRDefault="00906EE6" w:rsidP="00906EE6">
            <w:pPr>
              <w:jc w:val="both"/>
              <w:rPr>
                <w:rFonts w:cstheme="minorHAnsi"/>
                <w:b/>
                <w:bCs/>
                <w:sz w:val="24"/>
                <w:szCs w:val="24"/>
              </w:rPr>
            </w:pPr>
            <w:r w:rsidRPr="00906EE6">
              <w:rPr>
                <w:rFonts w:cstheme="minorHAnsi"/>
                <w:b/>
                <w:bCs/>
                <w:sz w:val="24"/>
                <w:szCs w:val="24"/>
              </w:rPr>
              <w:t>Odgojiteljice</w:t>
            </w:r>
          </w:p>
          <w:p w14:paraId="4CE894F3" w14:textId="77777777" w:rsidR="00906EE6" w:rsidRPr="00906EE6" w:rsidRDefault="00906EE6" w:rsidP="00906EE6">
            <w:pPr>
              <w:jc w:val="both"/>
              <w:rPr>
                <w:rFonts w:cstheme="minorHAnsi"/>
                <w:sz w:val="24"/>
                <w:szCs w:val="24"/>
              </w:rPr>
            </w:pPr>
            <w:r w:rsidRPr="00906EE6">
              <w:rPr>
                <w:rFonts w:cstheme="minorHAnsi"/>
                <w:sz w:val="24"/>
                <w:szCs w:val="24"/>
              </w:rPr>
              <w:t>Natali Jokić</w:t>
            </w:r>
          </w:p>
          <w:p w14:paraId="11A6FA08" w14:textId="77777777" w:rsidR="00906EE6" w:rsidRPr="00906EE6" w:rsidRDefault="00906EE6" w:rsidP="00906EE6">
            <w:pPr>
              <w:jc w:val="both"/>
              <w:rPr>
                <w:rFonts w:cstheme="minorHAnsi"/>
                <w:sz w:val="24"/>
                <w:szCs w:val="24"/>
              </w:rPr>
            </w:pPr>
            <w:r w:rsidRPr="00906EE6">
              <w:rPr>
                <w:rFonts w:cstheme="minorHAnsi"/>
                <w:sz w:val="24"/>
                <w:szCs w:val="24"/>
              </w:rPr>
              <w:t>Antonia Radošević</w:t>
            </w:r>
          </w:p>
          <w:p w14:paraId="4DD2D0E2" w14:textId="77777777" w:rsidR="00906EE6" w:rsidRPr="00906EE6" w:rsidRDefault="00906EE6" w:rsidP="00906EE6">
            <w:pPr>
              <w:jc w:val="both"/>
              <w:rPr>
                <w:rFonts w:cstheme="minorHAnsi"/>
                <w:sz w:val="24"/>
                <w:szCs w:val="24"/>
              </w:rPr>
            </w:pPr>
            <w:r w:rsidRPr="00906EE6">
              <w:rPr>
                <w:rFonts w:cstheme="minorHAnsi"/>
                <w:sz w:val="24"/>
                <w:szCs w:val="24"/>
              </w:rPr>
              <w:t>Anita Šunjić</w:t>
            </w:r>
          </w:p>
          <w:p w14:paraId="2BA44EFC" w14:textId="77777777" w:rsidR="00906EE6" w:rsidRPr="00906EE6" w:rsidRDefault="00906EE6" w:rsidP="00906EE6">
            <w:pPr>
              <w:jc w:val="both"/>
              <w:rPr>
                <w:rFonts w:cstheme="minorHAnsi"/>
                <w:sz w:val="24"/>
                <w:szCs w:val="24"/>
              </w:rPr>
            </w:pPr>
            <w:r w:rsidRPr="00906EE6">
              <w:rPr>
                <w:rFonts w:cstheme="minorHAnsi"/>
                <w:sz w:val="24"/>
                <w:szCs w:val="24"/>
              </w:rPr>
              <w:t>Vjerica Plazibat</w:t>
            </w:r>
          </w:p>
          <w:p w14:paraId="5976EE11" w14:textId="77777777" w:rsidR="00906EE6" w:rsidRPr="00906EE6" w:rsidRDefault="00906EE6" w:rsidP="00906EE6">
            <w:pPr>
              <w:jc w:val="both"/>
              <w:rPr>
                <w:rFonts w:cstheme="minorHAnsi"/>
                <w:sz w:val="24"/>
                <w:szCs w:val="24"/>
              </w:rPr>
            </w:pPr>
            <w:r w:rsidRPr="00906EE6">
              <w:rPr>
                <w:rFonts w:cstheme="minorHAnsi"/>
                <w:sz w:val="24"/>
                <w:szCs w:val="24"/>
              </w:rPr>
              <w:t>Dubravka Balić</w:t>
            </w:r>
          </w:p>
          <w:p w14:paraId="4297D7D2" w14:textId="77777777" w:rsidR="00906EE6" w:rsidRPr="00906EE6" w:rsidRDefault="00906EE6" w:rsidP="00906EE6">
            <w:pPr>
              <w:jc w:val="both"/>
              <w:rPr>
                <w:rFonts w:cstheme="minorHAnsi"/>
                <w:sz w:val="24"/>
                <w:szCs w:val="24"/>
              </w:rPr>
            </w:pPr>
            <w:r w:rsidRPr="00906EE6">
              <w:rPr>
                <w:rFonts w:cstheme="minorHAnsi"/>
                <w:sz w:val="24"/>
                <w:szCs w:val="24"/>
              </w:rPr>
              <w:t>Silvana Radošević</w:t>
            </w:r>
          </w:p>
          <w:p w14:paraId="563F5E5E" w14:textId="77777777" w:rsidR="00906EE6" w:rsidRPr="00906EE6" w:rsidRDefault="00906EE6" w:rsidP="00906EE6">
            <w:pPr>
              <w:jc w:val="both"/>
              <w:rPr>
                <w:rFonts w:cstheme="minorHAnsi"/>
                <w:sz w:val="24"/>
                <w:szCs w:val="24"/>
              </w:rPr>
            </w:pPr>
            <w:r w:rsidRPr="00906EE6">
              <w:rPr>
                <w:rFonts w:cstheme="minorHAnsi"/>
                <w:sz w:val="24"/>
                <w:szCs w:val="24"/>
              </w:rPr>
              <w:t>Dajana Vrkić</w:t>
            </w:r>
          </w:p>
          <w:p w14:paraId="58141623" w14:textId="77777777" w:rsidR="00906EE6" w:rsidRPr="00906EE6" w:rsidRDefault="00906EE6" w:rsidP="00906EE6">
            <w:pPr>
              <w:jc w:val="both"/>
              <w:rPr>
                <w:rFonts w:cstheme="minorHAnsi"/>
                <w:sz w:val="24"/>
                <w:szCs w:val="24"/>
              </w:rPr>
            </w:pPr>
            <w:r w:rsidRPr="00906EE6">
              <w:rPr>
                <w:rFonts w:cstheme="minorHAnsi"/>
                <w:sz w:val="24"/>
                <w:szCs w:val="24"/>
              </w:rPr>
              <w:t>Ivana Sekelez</w:t>
            </w:r>
          </w:p>
          <w:p w14:paraId="15A21C54" w14:textId="77777777" w:rsidR="00906EE6" w:rsidRPr="00906EE6" w:rsidRDefault="00906EE6" w:rsidP="00906EE6">
            <w:pPr>
              <w:jc w:val="both"/>
              <w:rPr>
                <w:rFonts w:cstheme="minorHAnsi"/>
                <w:sz w:val="24"/>
                <w:szCs w:val="24"/>
              </w:rPr>
            </w:pPr>
            <w:r w:rsidRPr="00906EE6">
              <w:rPr>
                <w:rFonts w:cstheme="minorHAnsi"/>
                <w:sz w:val="24"/>
                <w:szCs w:val="24"/>
              </w:rPr>
              <w:t>Ivanka Banović (Maja Tomaš)</w:t>
            </w:r>
          </w:p>
          <w:p w14:paraId="07256D4E" w14:textId="77777777" w:rsidR="00906EE6" w:rsidRPr="00906EE6" w:rsidRDefault="00906EE6" w:rsidP="00906EE6">
            <w:pPr>
              <w:jc w:val="both"/>
              <w:rPr>
                <w:rFonts w:cstheme="minorHAnsi"/>
                <w:sz w:val="24"/>
                <w:szCs w:val="24"/>
              </w:rPr>
            </w:pPr>
            <w:r w:rsidRPr="00906EE6">
              <w:rPr>
                <w:rFonts w:cstheme="minorHAnsi"/>
                <w:sz w:val="24"/>
                <w:szCs w:val="24"/>
              </w:rPr>
              <w:t>Helena Radelja</w:t>
            </w:r>
          </w:p>
          <w:p w14:paraId="41DEF1F3" w14:textId="77777777" w:rsidR="00906EE6" w:rsidRPr="00906EE6" w:rsidRDefault="00906EE6" w:rsidP="00906EE6">
            <w:pPr>
              <w:jc w:val="both"/>
              <w:rPr>
                <w:rFonts w:cstheme="minorHAnsi"/>
                <w:sz w:val="24"/>
                <w:szCs w:val="24"/>
              </w:rPr>
            </w:pPr>
            <w:r w:rsidRPr="00906EE6">
              <w:rPr>
                <w:rFonts w:cstheme="minorHAnsi"/>
                <w:sz w:val="24"/>
                <w:szCs w:val="24"/>
              </w:rPr>
              <w:t>Tea Matenda (Marina Topić- odgojitelj pripravnik)</w:t>
            </w:r>
          </w:p>
          <w:p w14:paraId="20F4BBFD" w14:textId="77777777" w:rsidR="00906EE6" w:rsidRPr="00906EE6" w:rsidRDefault="00906EE6" w:rsidP="00906EE6">
            <w:pPr>
              <w:jc w:val="both"/>
              <w:rPr>
                <w:rFonts w:cstheme="minorHAnsi"/>
                <w:sz w:val="24"/>
                <w:szCs w:val="24"/>
              </w:rPr>
            </w:pPr>
            <w:r w:rsidRPr="00906EE6">
              <w:rPr>
                <w:rFonts w:cstheme="minorHAnsi"/>
                <w:sz w:val="24"/>
                <w:szCs w:val="24"/>
              </w:rPr>
              <w:t>Kristina Mihaljević (Kristina Marević, Tina Zlodre Lemo)</w:t>
            </w:r>
          </w:p>
          <w:p w14:paraId="67DCA20A" w14:textId="77777777" w:rsidR="00906EE6" w:rsidRPr="00906EE6" w:rsidRDefault="00906EE6" w:rsidP="00906EE6">
            <w:pPr>
              <w:jc w:val="both"/>
              <w:rPr>
                <w:rFonts w:cstheme="minorHAnsi"/>
                <w:sz w:val="24"/>
                <w:szCs w:val="24"/>
              </w:rPr>
            </w:pPr>
            <w:r w:rsidRPr="00906EE6">
              <w:rPr>
                <w:rFonts w:cstheme="minorHAnsi"/>
                <w:sz w:val="24"/>
                <w:szCs w:val="24"/>
              </w:rPr>
              <w:t>Jelena Ljuba</w:t>
            </w:r>
          </w:p>
          <w:p w14:paraId="16413E44" w14:textId="77777777" w:rsidR="00906EE6" w:rsidRPr="00906EE6" w:rsidRDefault="00906EE6" w:rsidP="00906EE6">
            <w:pPr>
              <w:jc w:val="both"/>
              <w:rPr>
                <w:rFonts w:cstheme="minorHAnsi"/>
                <w:sz w:val="24"/>
                <w:szCs w:val="24"/>
              </w:rPr>
            </w:pPr>
            <w:r w:rsidRPr="00906EE6">
              <w:rPr>
                <w:rFonts w:cstheme="minorHAnsi"/>
                <w:sz w:val="24"/>
                <w:szCs w:val="24"/>
              </w:rPr>
              <w:t>Ana Bašić</w:t>
            </w:r>
          </w:p>
          <w:p w14:paraId="5FFE6801" w14:textId="77777777" w:rsidR="00906EE6" w:rsidRPr="00906EE6" w:rsidRDefault="00906EE6" w:rsidP="00906EE6">
            <w:pPr>
              <w:jc w:val="both"/>
              <w:rPr>
                <w:rFonts w:cstheme="minorHAnsi"/>
                <w:sz w:val="24"/>
                <w:szCs w:val="24"/>
              </w:rPr>
            </w:pPr>
            <w:r w:rsidRPr="00906EE6">
              <w:rPr>
                <w:rFonts w:cstheme="minorHAnsi"/>
                <w:sz w:val="24"/>
                <w:szCs w:val="24"/>
              </w:rPr>
              <w:t>Anđela Balić</w:t>
            </w:r>
          </w:p>
          <w:p w14:paraId="3DE8DC22" w14:textId="77777777" w:rsidR="00906EE6" w:rsidRPr="00906EE6" w:rsidRDefault="00906EE6" w:rsidP="00906EE6">
            <w:pPr>
              <w:jc w:val="both"/>
              <w:rPr>
                <w:rFonts w:cstheme="minorHAnsi"/>
                <w:sz w:val="24"/>
                <w:szCs w:val="24"/>
              </w:rPr>
            </w:pPr>
            <w:r w:rsidRPr="00906EE6">
              <w:rPr>
                <w:rFonts w:cstheme="minorHAnsi"/>
                <w:sz w:val="24"/>
                <w:szCs w:val="24"/>
              </w:rPr>
              <w:t>Tea Režić</w:t>
            </w:r>
          </w:p>
          <w:p w14:paraId="2951E22A" w14:textId="77777777" w:rsidR="00906EE6" w:rsidRPr="00906EE6" w:rsidRDefault="00906EE6" w:rsidP="00906EE6">
            <w:pPr>
              <w:jc w:val="both"/>
              <w:rPr>
                <w:rFonts w:cstheme="minorHAnsi"/>
                <w:sz w:val="24"/>
                <w:szCs w:val="24"/>
              </w:rPr>
            </w:pPr>
            <w:r w:rsidRPr="00906EE6">
              <w:rPr>
                <w:rFonts w:cstheme="minorHAnsi"/>
                <w:sz w:val="24"/>
                <w:szCs w:val="24"/>
              </w:rPr>
              <w:t>Lucia Bulić</w:t>
            </w:r>
          </w:p>
          <w:p w14:paraId="455E289E" w14:textId="77777777" w:rsidR="00906EE6" w:rsidRPr="00906EE6" w:rsidRDefault="00906EE6" w:rsidP="00906EE6">
            <w:pPr>
              <w:jc w:val="both"/>
              <w:rPr>
                <w:rFonts w:cstheme="minorHAnsi"/>
                <w:sz w:val="24"/>
                <w:szCs w:val="24"/>
              </w:rPr>
            </w:pPr>
            <w:r w:rsidRPr="00906EE6">
              <w:rPr>
                <w:rFonts w:cstheme="minorHAnsi"/>
                <w:sz w:val="24"/>
                <w:szCs w:val="24"/>
              </w:rPr>
              <w:t>Kristina Điko</w:t>
            </w:r>
          </w:p>
          <w:p w14:paraId="48491A8D" w14:textId="77777777" w:rsidR="00906EE6" w:rsidRPr="00906EE6" w:rsidRDefault="00906EE6" w:rsidP="00906EE6">
            <w:pPr>
              <w:jc w:val="both"/>
              <w:rPr>
                <w:rFonts w:cstheme="minorHAnsi"/>
                <w:sz w:val="24"/>
                <w:szCs w:val="24"/>
              </w:rPr>
            </w:pPr>
            <w:r w:rsidRPr="00906EE6">
              <w:rPr>
                <w:rFonts w:cstheme="minorHAnsi"/>
                <w:sz w:val="24"/>
                <w:szCs w:val="24"/>
              </w:rPr>
              <w:t>Ivana Žižić</w:t>
            </w:r>
          </w:p>
          <w:p w14:paraId="378C754E" w14:textId="77777777" w:rsidR="00906EE6" w:rsidRPr="00906EE6" w:rsidRDefault="00906EE6" w:rsidP="00906EE6">
            <w:pPr>
              <w:jc w:val="both"/>
              <w:rPr>
                <w:rFonts w:cstheme="minorHAnsi"/>
                <w:sz w:val="24"/>
                <w:szCs w:val="24"/>
              </w:rPr>
            </w:pPr>
            <w:r w:rsidRPr="00906EE6">
              <w:rPr>
                <w:rFonts w:cstheme="minorHAnsi"/>
                <w:sz w:val="24"/>
                <w:szCs w:val="24"/>
              </w:rPr>
              <w:t>Jelena Kordić</w:t>
            </w:r>
          </w:p>
          <w:p w14:paraId="227D0243" w14:textId="77777777" w:rsidR="00906EE6" w:rsidRPr="00906EE6" w:rsidRDefault="00906EE6" w:rsidP="00906EE6">
            <w:pPr>
              <w:jc w:val="both"/>
              <w:rPr>
                <w:rFonts w:cstheme="minorHAnsi"/>
                <w:sz w:val="24"/>
                <w:szCs w:val="24"/>
              </w:rPr>
            </w:pPr>
            <w:r w:rsidRPr="00906EE6">
              <w:rPr>
                <w:rFonts w:cstheme="minorHAnsi"/>
                <w:sz w:val="24"/>
                <w:szCs w:val="24"/>
              </w:rPr>
              <w:t>Magdalena Lovrinčević (Mia Galić, Anja Jagnjić)</w:t>
            </w:r>
          </w:p>
          <w:p w14:paraId="30CC7E69" w14:textId="77777777" w:rsidR="00906EE6" w:rsidRPr="00906EE6" w:rsidRDefault="00906EE6" w:rsidP="00906EE6">
            <w:pPr>
              <w:jc w:val="both"/>
              <w:rPr>
                <w:rFonts w:cstheme="minorHAnsi"/>
                <w:sz w:val="24"/>
                <w:szCs w:val="24"/>
              </w:rPr>
            </w:pPr>
            <w:r w:rsidRPr="00906EE6">
              <w:rPr>
                <w:rFonts w:cstheme="minorHAnsi"/>
                <w:sz w:val="24"/>
                <w:szCs w:val="24"/>
              </w:rPr>
              <w:t>Sanja Katušić- odgojitelj pripravnik</w:t>
            </w:r>
          </w:p>
        </w:tc>
        <w:tc>
          <w:tcPr>
            <w:tcW w:w="1554" w:type="dxa"/>
          </w:tcPr>
          <w:p w14:paraId="301A5338" w14:textId="77777777" w:rsidR="00906EE6" w:rsidRPr="00906EE6" w:rsidRDefault="00906EE6" w:rsidP="00906EE6">
            <w:pPr>
              <w:jc w:val="both"/>
              <w:rPr>
                <w:rFonts w:cstheme="minorHAnsi"/>
                <w:sz w:val="24"/>
                <w:szCs w:val="24"/>
              </w:rPr>
            </w:pPr>
            <w:r w:rsidRPr="00906EE6">
              <w:rPr>
                <w:rFonts w:cstheme="minorHAnsi"/>
                <w:sz w:val="24"/>
                <w:szCs w:val="24"/>
              </w:rPr>
              <w:t>22</w:t>
            </w:r>
          </w:p>
        </w:tc>
      </w:tr>
      <w:tr w:rsidR="00906EE6" w:rsidRPr="00906EE6" w14:paraId="1E0456A1" w14:textId="77777777" w:rsidTr="00D7593A">
        <w:tc>
          <w:tcPr>
            <w:tcW w:w="1413" w:type="dxa"/>
          </w:tcPr>
          <w:p w14:paraId="37456C87" w14:textId="77777777" w:rsidR="00906EE6" w:rsidRPr="00906EE6" w:rsidRDefault="00906EE6" w:rsidP="00906EE6">
            <w:pPr>
              <w:numPr>
                <w:ilvl w:val="0"/>
                <w:numId w:val="11"/>
              </w:numPr>
              <w:contextualSpacing/>
              <w:jc w:val="both"/>
              <w:rPr>
                <w:rFonts w:cstheme="minorHAnsi"/>
                <w:noProof w:val="0"/>
                <w:sz w:val="24"/>
                <w:szCs w:val="24"/>
              </w:rPr>
            </w:pPr>
          </w:p>
        </w:tc>
        <w:tc>
          <w:tcPr>
            <w:tcW w:w="6095" w:type="dxa"/>
          </w:tcPr>
          <w:p w14:paraId="7D613FCB" w14:textId="77777777" w:rsidR="00906EE6" w:rsidRPr="00906EE6" w:rsidRDefault="00906EE6" w:rsidP="00906EE6">
            <w:pPr>
              <w:jc w:val="both"/>
              <w:rPr>
                <w:rFonts w:cstheme="minorHAnsi"/>
                <w:b/>
                <w:bCs/>
                <w:sz w:val="24"/>
                <w:szCs w:val="24"/>
              </w:rPr>
            </w:pPr>
            <w:r w:rsidRPr="00906EE6">
              <w:rPr>
                <w:rFonts w:cstheme="minorHAnsi"/>
                <w:b/>
                <w:bCs/>
                <w:sz w:val="24"/>
                <w:szCs w:val="24"/>
              </w:rPr>
              <w:t>Osobni pomagač</w:t>
            </w:r>
          </w:p>
          <w:p w14:paraId="16D95D43" w14:textId="77777777" w:rsidR="00906EE6" w:rsidRPr="00906EE6" w:rsidRDefault="00906EE6" w:rsidP="00906EE6">
            <w:pPr>
              <w:jc w:val="both"/>
              <w:rPr>
                <w:rFonts w:cstheme="minorHAnsi"/>
                <w:sz w:val="24"/>
                <w:szCs w:val="24"/>
              </w:rPr>
            </w:pPr>
            <w:r w:rsidRPr="00906EE6">
              <w:rPr>
                <w:rFonts w:cstheme="minorHAnsi"/>
                <w:sz w:val="24"/>
                <w:szCs w:val="24"/>
              </w:rPr>
              <w:t>Danijela Smodlaka</w:t>
            </w:r>
          </w:p>
          <w:p w14:paraId="2BDB9966" w14:textId="77777777" w:rsidR="00906EE6" w:rsidRPr="00906EE6" w:rsidRDefault="00906EE6" w:rsidP="00906EE6">
            <w:pPr>
              <w:jc w:val="both"/>
              <w:rPr>
                <w:rFonts w:cstheme="minorHAnsi"/>
                <w:sz w:val="24"/>
                <w:szCs w:val="24"/>
              </w:rPr>
            </w:pPr>
            <w:r w:rsidRPr="00906EE6">
              <w:rPr>
                <w:rFonts w:cstheme="minorHAnsi"/>
                <w:sz w:val="24"/>
                <w:szCs w:val="24"/>
              </w:rPr>
              <w:lastRenderedPageBreak/>
              <w:t>Ana Rogošić</w:t>
            </w:r>
          </w:p>
          <w:p w14:paraId="2298B187" w14:textId="77777777" w:rsidR="00906EE6" w:rsidRPr="00906EE6" w:rsidRDefault="00906EE6" w:rsidP="00906EE6">
            <w:pPr>
              <w:jc w:val="both"/>
              <w:rPr>
                <w:rFonts w:cstheme="minorHAnsi"/>
                <w:sz w:val="24"/>
                <w:szCs w:val="24"/>
              </w:rPr>
            </w:pPr>
            <w:r w:rsidRPr="00906EE6">
              <w:rPr>
                <w:rFonts w:cstheme="minorHAnsi"/>
                <w:sz w:val="24"/>
                <w:szCs w:val="24"/>
              </w:rPr>
              <w:t>Ana Bosančić</w:t>
            </w:r>
          </w:p>
          <w:p w14:paraId="56DF48DB" w14:textId="77777777" w:rsidR="00906EE6" w:rsidRPr="00906EE6" w:rsidRDefault="00906EE6" w:rsidP="00906EE6">
            <w:pPr>
              <w:jc w:val="both"/>
              <w:rPr>
                <w:rFonts w:cstheme="minorHAnsi"/>
                <w:sz w:val="24"/>
                <w:szCs w:val="24"/>
              </w:rPr>
            </w:pPr>
            <w:r w:rsidRPr="00906EE6">
              <w:rPr>
                <w:rFonts w:cstheme="minorHAnsi"/>
                <w:sz w:val="24"/>
                <w:szCs w:val="24"/>
              </w:rPr>
              <w:t>Ana Đuderija</w:t>
            </w:r>
          </w:p>
          <w:p w14:paraId="4EFAD7F8" w14:textId="77777777" w:rsidR="00906EE6" w:rsidRPr="00906EE6" w:rsidRDefault="00906EE6" w:rsidP="00906EE6">
            <w:pPr>
              <w:jc w:val="both"/>
              <w:rPr>
                <w:rFonts w:cstheme="minorHAnsi"/>
                <w:sz w:val="24"/>
                <w:szCs w:val="24"/>
              </w:rPr>
            </w:pPr>
            <w:r w:rsidRPr="00906EE6">
              <w:rPr>
                <w:rFonts w:cstheme="minorHAnsi"/>
                <w:sz w:val="24"/>
                <w:szCs w:val="24"/>
              </w:rPr>
              <w:t>Lena Capković</w:t>
            </w:r>
          </w:p>
          <w:p w14:paraId="083C19D7" w14:textId="77777777" w:rsidR="00906EE6" w:rsidRPr="00906EE6" w:rsidRDefault="00906EE6" w:rsidP="00906EE6">
            <w:pPr>
              <w:jc w:val="both"/>
              <w:rPr>
                <w:rFonts w:cstheme="minorHAnsi"/>
                <w:sz w:val="24"/>
                <w:szCs w:val="24"/>
              </w:rPr>
            </w:pPr>
            <w:r w:rsidRPr="00906EE6">
              <w:rPr>
                <w:rFonts w:cstheme="minorHAnsi"/>
                <w:sz w:val="24"/>
                <w:szCs w:val="24"/>
              </w:rPr>
              <w:t>Martina Vučković</w:t>
            </w:r>
          </w:p>
          <w:p w14:paraId="04B8114B" w14:textId="77777777" w:rsidR="00906EE6" w:rsidRPr="00906EE6" w:rsidRDefault="00906EE6" w:rsidP="00906EE6">
            <w:pPr>
              <w:jc w:val="both"/>
              <w:rPr>
                <w:rFonts w:cstheme="minorHAnsi"/>
                <w:sz w:val="24"/>
                <w:szCs w:val="24"/>
              </w:rPr>
            </w:pPr>
            <w:r w:rsidRPr="00906EE6">
              <w:rPr>
                <w:rFonts w:cstheme="minorHAnsi"/>
                <w:sz w:val="24"/>
                <w:szCs w:val="24"/>
              </w:rPr>
              <w:t>Mihaela Kolić</w:t>
            </w:r>
          </w:p>
          <w:p w14:paraId="247C28F7" w14:textId="77777777" w:rsidR="00906EE6" w:rsidRPr="00906EE6" w:rsidRDefault="00906EE6" w:rsidP="00906EE6">
            <w:pPr>
              <w:jc w:val="both"/>
              <w:rPr>
                <w:rFonts w:cstheme="minorHAnsi"/>
                <w:sz w:val="24"/>
                <w:szCs w:val="24"/>
              </w:rPr>
            </w:pPr>
            <w:r w:rsidRPr="00906EE6">
              <w:rPr>
                <w:rFonts w:cstheme="minorHAnsi"/>
                <w:sz w:val="24"/>
                <w:szCs w:val="24"/>
              </w:rPr>
              <w:t>Bruna Zrnić</w:t>
            </w:r>
          </w:p>
          <w:p w14:paraId="4A3C407B" w14:textId="77777777" w:rsidR="00906EE6" w:rsidRPr="00906EE6" w:rsidRDefault="00906EE6" w:rsidP="00906EE6">
            <w:pPr>
              <w:jc w:val="both"/>
              <w:rPr>
                <w:rFonts w:cstheme="minorHAnsi"/>
                <w:sz w:val="24"/>
                <w:szCs w:val="24"/>
              </w:rPr>
            </w:pPr>
            <w:r w:rsidRPr="00906EE6">
              <w:rPr>
                <w:rFonts w:cstheme="minorHAnsi"/>
                <w:sz w:val="24"/>
                <w:szCs w:val="24"/>
              </w:rPr>
              <w:t>Ela Dodoja</w:t>
            </w:r>
          </w:p>
        </w:tc>
        <w:tc>
          <w:tcPr>
            <w:tcW w:w="1554" w:type="dxa"/>
          </w:tcPr>
          <w:p w14:paraId="048283BB" w14:textId="77777777" w:rsidR="00906EE6" w:rsidRPr="00906EE6" w:rsidRDefault="00906EE6" w:rsidP="00906EE6">
            <w:pPr>
              <w:jc w:val="both"/>
              <w:rPr>
                <w:rFonts w:cstheme="minorHAnsi"/>
                <w:sz w:val="24"/>
                <w:szCs w:val="24"/>
              </w:rPr>
            </w:pPr>
            <w:r w:rsidRPr="00906EE6">
              <w:rPr>
                <w:rFonts w:cstheme="minorHAnsi"/>
                <w:sz w:val="24"/>
                <w:szCs w:val="24"/>
              </w:rPr>
              <w:lastRenderedPageBreak/>
              <w:t>9</w:t>
            </w:r>
          </w:p>
        </w:tc>
      </w:tr>
      <w:tr w:rsidR="00906EE6" w:rsidRPr="00906EE6" w14:paraId="1BED3373" w14:textId="77777777" w:rsidTr="00D7593A">
        <w:tc>
          <w:tcPr>
            <w:tcW w:w="1413" w:type="dxa"/>
          </w:tcPr>
          <w:p w14:paraId="277C3316" w14:textId="77777777" w:rsidR="00906EE6" w:rsidRPr="00906EE6" w:rsidRDefault="00906EE6" w:rsidP="00906EE6">
            <w:pPr>
              <w:numPr>
                <w:ilvl w:val="0"/>
                <w:numId w:val="11"/>
              </w:numPr>
              <w:contextualSpacing/>
              <w:jc w:val="both"/>
              <w:rPr>
                <w:rFonts w:cstheme="minorHAnsi"/>
                <w:noProof w:val="0"/>
                <w:sz w:val="24"/>
                <w:szCs w:val="24"/>
              </w:rPr>
            </w:pPr>
          </w:p>
        </w:tc>
        <w:tc>
          <w:tcPr>
            <w:tcW w:w="6095" w:type="dxa"/>
          </w:tcPr>
          <w:p w14:paraId="62C0893D" w14:textId="77777777" w:rsidR="00906EE6" w:rsidRPr="00906EE6" w:rsidRDefault="00906EE6" w:rsidP="00906EE6">
            <w:pPr>
              <w:jc w:val="both"/>
              <w:rPr>
                <w:rFonts w:cstheme="minorHAnsi"/>
                <w:b/>
                <w:bCs/>
                <w:sz w:val="24"/>
                <w:szCs w:val="24"/>
              </w:rPr>
            </w:pPr>
            <w:r w:rsidRPr="00906EE6">
              <w:rPr>
                <w:rFonts w:cstheme="minorHAnsi"/>
                <w:b/>
                <w:bCs/>
                <w:sz w:val="24"/>
                <w:szCs w:val="24"/>
              </w:rPr>
              <w:t>Pravnica</w:t>
            </w:r>
          </w:p>
          <w:p w14:paraId="0F5DD67C" w14:textId="77777777" w:rsidR="00906EE6" w:rsidRPr="00906EE6" w:rsidRDefault="00906EE6" w:rsidP="00906EE6">
            <w:pPr>
              <w:jc w:val="both"/>
              <w:rPr>
                <w:rFonts w:cstheme="minorHAnsi"/>
                <w:sz w:val="24"/>
                <w:szCs w:val="24"/>
              </w:rPr>
            </w:pPr>
            <w:r w:rsidRPr="00906EE6">
              <w:rPr>
                <w:rFonts w:cstheme="minorHAnsi"/>
                <w:sz w:val="24"/>
                <w:szCs w:val="24"/>
              </w:rPr>
              <w:t>Martina Simunić Džale</w:t>
            </w:r>
          </w:p>
        </w:tc>
        <w:tc>
          <w:tcPr>
            <w:tcW w:w="1554" w:type="dxa"/>
          </w:tcPr>
          <w:p w14:paraId="1DFA070D" w14:textId="77777777" w:rsidR="00906EE6" w:rsidRPr="00906EE6" w:rsidRDefault="00906EE6" w:rsidP="00906EE6">
            <w:pPr>
              <w:jc w:val="both"/>
              <w:rPr>
                <w:rFonts w:cstheme="minorHAnsi"/>
                <w:sz w:val="24"/>
                <w:szCs w:val="24"/>
              </w:rPr>
            </w:pPr>
            <w:r w:rsidRPr="00906EE6">
              <w:rPr>
                <w:rFonts w:cstheme="minorHAnsi"/>
                <w:sz w:val="24"/>
                <w:szCs w:val="24"/>
              </w:rPr>
              <w:t>1</w:t>
            </w:r>
          </w:p>
        </w:tc>
      </w:tr>
      <w:tr w:rsidR="00906EE6" w:rsidRPr="00906EE6" w14:paraId="360041CD" w14:textId="77777777" w:rsidTr="00D7593A">
        <w:tc>
          <w:tcPr>
            <w:tcW w:w="1413" w:type="dxa"/>
          </w:tcPr>
          <w:p w14:paraId="75DB7F51" w14:textId="77777777" w:rsidR="00906EE6" w:rsidRPr="00906EE6" w:rsidRDefault="00906EE6" w:rsidP="00906EE6">
            <w:pPr>
              <w:numPr>
                <w:ilvl w:val="0"/>
                <w:numId w:val="11"/>
              </w:numPr>
              <w:contextualSpacing/>
              <w:jc w:val="both"/>
              <w:rPr>
                <w:rFonts w:cstheme="minorHAnsi"/>
                <w:noProof w:val="0"/>
                <w:sz w:val="24"/>
                <w:szCs w:val="24"/>
              </w:rPr>
            </w:pPr>
          </w:p>
        </w:tc>
        <w:tc>
          <w:tcPr>
            <w:tcW w:w="6095" w:type="dxa"/>
          </w:tcPr>
          <w:p w14:paraId="00B03DA4" w14:textId="77777777" w:rsidR="00906EE6" w:rsidRPr="00906EE6" w:rsidRDefault="00906EE6" w:rsidP="00906EE6">
            <w:pPr>
              <w:jc w:val="both"/>
              <w:rPr>
                <w:rFonts w:cstheme="minorHAnsi"/>
                <w:b/>
                <w:bCs/>
                <w:sz w:val="24"/>
                <w:szCs w:val="24"/>
              </w:rPr>
            </w:pPr>
            <w:r w:rsidRPr="00906EE6">
              <w:rPr>
                <w:rFonts w:cstheme="minorHAnsi"/>
                <w:b/>
                <w:bCs/>
                <w:sz w:val="24"/>
                <w:szCs w:val="24"/>
              </w:rPr>
              <w:t>Voditeljica računovodstva</w:t>
            </w:r>
          </w:p>
          <w:p w14:paraId="04396FC2" w14:textId="77777777" w:rsidR="00906EE6" w:rsidRPr="00906EE6" w:rsidRDefault="00906EE6" w:rsidP="00906EE6">
            <w:pPr>
              <w:jc w:val="both"/>
              <w:rPr>
                <w:rFonts w:cstheme="minorHAnsi"/>
                <w:sz w:val="24"/>
                <w:szCs w:val="24"/>
              </w:rPr>
            </w:pPr>
            <w:r w:rsidRPr="00906EE6">
              <w:rPr>
                <w:rFonts w:cstheme="minorHAnsi"/>
                <w:sz w:val="24"/>
                <w:szCs w:val="24"/>
              </w:rPr>
              <w:t>Ivona Balić</w:t>
            </w:r>
          </w:p>
        </w:tc>
        <w:tc>
          <w:tcPr>
            <w:tcW w:w="1554" w:type="dxa"/>
          </w:tcPr>
          <w:p w14:paraId="2A811B47" w14:textId="77777777" w:rsidR="00906EE6" w:rsidRPr="00906EE6" w:rsidRDefault="00906EE6" w:rsidP="00906EE6">
            <w:pPr>
              <w:jc w:val="both"/>
              <w:rPr>
                <w:rFonts w:cstheme="minorHAnsi"/>
                <w:sz w:val="24"/>
                <w:szCs w:val="24"/>
              </w:rPr>
            </w:pPr>
            <w:r w:rsidRPr="00906EE6">
              <w:rPr>
                <w:rFonts w:cstheme="minorHAnsi"/>
                <w:sz w:val="24"/>
                <w:szCs w:val="24"/>
              </w:rPr>
              <w:t>1</w:t>
            </w:r>
          </w:p>
        </w:tc>
      </w:tr>
      <w:tr w:rsidR="00906EE6" w:rsidRPr="00906EE6" w14:paraId="46E26656" w14:textId="77777777" w:rsidTr="00D7593A">
        <w:tc>
          <w:tcPr>
            <w:tcW w:w="1413" w:type="dxa"/>
          </w:tcPr>
          <w:p w14:paraId="42E92935" w14:textId="77777777" w:rsidR="00906EE6" w:rsidRPr="00906EE6" w:rsidRDefault="00906EE6" w:rsidP="00906EE6">
            <w:pPr>
              <w:numPr>
                <w:ilvl w:val="0"/>
                <w:numId w:val="11"/>
              </w:numPr>
              <w:contextualSpacing/>
              <w:jc w:val="both"/>
              <w:rPr>
                <w:rFonts w:cstheme="minorHAnsi"/>
                <w:noProof w:val="0"/>
                <w:sz w:val="24"/>
                <w:szCs w:val="24"/>
              </w:rPr>
            </w:pPr>
          </w:p>
        </w:tc>
        <w:tc>
          <w:tcPr>
            <w:tcW w:w="6095" w:type="dxa"/>
          </w:tcPr>
          <w:p w14:paraId="05DE9C3E" w14:textId="77777777" w:rsidR="00906EE6" w:rsidRPr="00906EE6" w:rsidRDefault="00906EE6" w:rsidP="00906EE6">
            <w:pPr>
              <w:jc w:val="both"/>
              <w:rPr>
                <w:rFonts w:cstheme="minorHAnsi"/>
                <w:b/>
                <w:bCs/>
                <w:sz w:val="24"/>
                <w:szCs w:val="24"/>
              </w:rPr>
            </w:pPr>
            <w:r w:rsidRPr="00906EE6">
              <w:rPr>
                <w:rFonts w:cstheme="minorHAnsi"/>
                <w:b/>
                <w:bCs/>
                <w:sz w:val="24"/>
                <w:szCs w:val="24"/>
              </w:rPr>
              <w:t>Administrativno- računovodstvena djelatnica</w:t>
            </w:r>
          </w:p>
          <w:p w14:paraId="481C9CA9" w14:textId="77777777" w:rsidR="00906EE6" w:rsidRPr="00906EE6" w:rsidRDefault="00906EE6" w:rsidP="00906EE6">
            <w:pPr>
              <w:jc w:val="both"/>
              <w:rPr>
                <w:rFonts w:cstheme="minorHAnsi"/>
                <w:sz w:val="24"/>
                <w:szCs w:val="24"/>
              </w:rPr>
            </w:pPr>
            <w:r w:rsidRPr="00906EE6">
              <w:rPr>
                <w:rFonts w:cstheme="minorHAnsi"/>
                <w:sz w:val="24"/>
                <w:szCs w:val="24"/>
              </w:rPr>
              <w:t>Vedrana Jukić</w:t>
            </w:r>
          </w:p>
        </w:tc>
        <w:tc>
          <w:tcPr>
            <w:tcW w:w="1554" w:type="dxa"/>
          </w:tcPr>
          <w:p w14:paraId="0CB2EAB2" w14:textId="77777777" w:rsidR="00906EE6" w:rsidRPr="00906EE6" w:rsidRDefault="00906EE6" w:rsidP="00906EE6">
            <w:pPr>
              <w:jc w:val="both"/>
              <w:rPr>
                <w:rFonts w:cstheme="minorHAnsi"/>
                <w:sz w:val="24"/>
                <w:szCs w:val="24"/>
              </w:rPr>
            </w:pPr>
            <w:r w:rsidRPr="00906EE6">
              <w:rPr>
                <w:rFonts w:cstheme="minorHAnsi"/>
                <w:sz w:val="24"/>
                <w:szCs w:val="24"/>
              </w:rPr>
              <w:t>1</w:t>
            </w:r>
          </w:p>
        </w:tc>
      </w:tr>
      <w:tr w:rsidR="00906EE6" w:rsidRPr="00906EE6" w14:paraId="3E54E6A0" w14:textId="77777777" w:rsidTr="00D7593A">
        <w:tc>
          <w:tcPr>
            <w:tcW w:w="1413" w:type="dxa"/>
          </w:tcPr>
          <w:p w14:paraId="767CC981" w14:textId="77777777" w:rsidR="00906EE6" w:rsidRPr="00906EE6" w:rsidRDefault="00906EE6" w:rsidP="00906EE6">
            <w:pPr>
              <w:numPr>
                <w:ilvl w:val="0"/>
                <w:numId w:val="11"/>
              </w:numPr>
              <w:contextualSpacing/>
              <w:jc w:val="both"/>
              <w:rPr>
                <w:rFonts w:cstheme="minorHAnsi"/>
                <w:noProof w:val="0"/>
                <w:sz w:val="24"/>
                <w:szCs w:val="24"/>
              </w:rPr>
            </w:pPr>
          </w:p>
        </w:tc>
        <w:tc>
          <w:tcPr>
            <w:tcW w:w="6095" w:type="dxa"/>
          </w:tcPr>
          <w:p w14:paraId="2C4B5905" w14:textId="77777777" w:rsidR="00906EE6" w:rsidRPr="00906EE6" w:rsidRDefault="00906EE6" w:rsidP="00906EE6">
            <w:pPr>
              <w:jc w:val="both"/>
              <w:rPr>
                <w:rFonts w:cstheme="minorHAnsi"/>
                <w:b/>
                <w:bCs/>
                <w:sz w:val="24"/>
                <w:szCs w:val="24"/>
              </w:rPr>
            </w:pPr>
            <w:r w:rsidRPr="00906EE6">
              <w:rPr>
                <w:rFonts w:cstheme="minorHAnsi"/>
                <w:b/>
                <w:bCs/>
                <w:sz w:val="24"/>
                <w:szCs w:val="24"/>
              </w:rPr>
              <w:t>Pomoćnica</w:t>
            </w:r>
          </w:p>
        </w:tc>
        <w:tc>
          <w:tcPr>
            <w:tcW w:w="1554" w:type="dxa"/>
          </w:tcPr>
          <w:p w14:paraId="61A2D1BB" w14:textId="77777777" w:rsidR="00906EE6" w:rsidRPr="00906EE6" w:rsidRDefault="00906EE6" w:rsidP="00906EE6">
            <w:pPr>
              <w:jc w:val="both"/>
              <w:rPr>
                <w:rFonts w:cstheme="minorHAnsi"/>
                <w:sz w:val="24"/>
                <w:szCs w:val="24"/>
              </w:rPr>
            </w:pPr>
            <w:r w:rsidRPr="00906EE6">
              <w:rPr>
                <w:rFonts w:cstheme="minorHAnsi"/>
                <w:sz w:val="24"/>
                <w:szCs w:val="24"/>
              </w:rPr>
              <w:t>10</w:t>
            </w:r>
          </w:p>
        </w:tc>
      </w:tr>
      <w:tr w:rsidR="00906EE6" w:rsidRPr="00906EE6" w14:paraId="1C7564A7" w14:textId="77777777" w:rsidTr="00D7593A">
        <w:tc>
          <w:tcPr>
            <w:tcW w:w="1413" w:type="dxa"/>
          </w:tcPr>
          <w:p w14:paraId="5A204CFC" w14:textId="77777777" w:rsidR="00906EE6" w:rsidRPr="00906EE6" w:rsidRDefault="00906EE6" w:rsidP="00906EE6">
            <w:pPr>
              <w:numPr>
                <w:ilvl w:val="0"/>
                <w:numId w:val="11"/>
              </w:numPr>
              <w:contextualSpacing/>
              <w:jc w:val="both"/>
              <w:rPr>
                <w:rFonts w:cstheme="minorHAnsi"/>
                <w:noProof w:val="0"/>
                <w:sz w:val="24"/>
                <w:szCs w:val="24"/>
              </w:rPr>
            </w:pPr>
          </w:p>
        </w:tc>
        <w:tc>
          <w:tcPr>
            <w:tcW w:w="6095" w:type="dxa"/>
          </w:tcPr>
          <w:p w14:paraId="2436369E" w14:textId="77777777" w:rsidR="00906EE6" w:rsidRPr="00906EE6" w:rsidRDefault="00906EE6" w:rsidP="00906EE6">
            <w:pPr>
              <w:jc w:val="both"/>
              <w:rPr>
                <w:rFonts w:cstheme="minorHAnsi"/>
                <w:b/>
                <w:bCs/>
                <w:sz w:val="24"/>
                <w:szCs w:val="24"/>
              </w:rPr>
            </w:pPr>
            <w:r w:rsidRPr="00906EE6">
              <w:rPr>
                <w:rFonts w:cstheme="minorHAnsi"/>
                <w:b/>
                <w:bCs/>
                <w:sz w:val="24"/>
                <w:szCs w:val="24"/>
              </w:rPr>
              <w:t>Glavni kuhar</w:t>
            </w:r>
          </w:p>
        </w:tc>
        <w:tc>
          <w:tcPr>
            <w:tcW w:w="1554" w:type="dxa"/>
          </w:tcPr>
          <w:p w14:paraId="4EDA016C" w14:textId="77777777" w:rsidR="00906EE6" w:rsidRPr="00906EE6" w:rsidRDefault="00906EE6" w:rsidP="00906EE6">
            <w:pPr>
              <w:jc w:val="both"/>
              <w:rPr>
                <w:rFonts w:cstheme="minorHAnsi"/>
                <w:sz w:val="24"/>
                <w:szCs w:val="24"/>
              </w:rPr>
            </w:pPr>
            <w:r w:rsidRPr="00906EE6">
              <w:rPr>
                <w:rFonts w:cstheme="minorHAnsi"/>
                <w:sz w:val="24"/>
                <w:szCs w:val="24"/>
              </w:rPr>
              <w:t>1</w:t>
            </w:r>
          </w:p>
        </w:tc>
      </w:tr>
      <w:tr w:rsidR="00906EE6" w:rsidRPr="00906EE6" w14:paraId="2E2E4D33" w14:textId="77777777" w:rsidTr="00D7593A">
        <w:tc>
          <w:tcPr>
            <w:tcW w:w="1413" w:type="dxa"/>
          </w:tcPr>
          <w:p w14:paraId="5EA31B08" w14:textId="77777777" w:rsidR="00906EE6" w:rsidRPr="00906EE6" w:rsidRDefault="00906EE6" w:rsidP="00906EE6">
            <w:pPr>
              <w:numPr>
                <w:ilvl w:val="0"/>
                <w:numId w:val="11"/>
              </w:numPr>
              <w:contextualSpacing/>
              <w:jc w:val="both"/>
              <w:rPr>
                <w:rFonts w:cstheme="minorHAnsi"/>
                <w:noProof w:val="0"/>
                <w:sz w:val="24"/>
                <w:szCs w:val="24"/>
              </w:rPr>
            </w:pPr>
          </w:p>
        </w:tc>
        <w:tc>
          <w:tcPr>
            <w:tcW w:w="6095" w:type="dxa"/>
          </w:tcPr>
          <w:p w14:paraId="3250DCDF" w14:textId="77777777" w:rsidR="00906EE6" w:rsidRPr="00906EE6" w:rsidRDefault="00906EE6" w:rsidP="00906EE6">
            <w:pPr>
              <w:jc w:val="both"/>
              <w:rPr>
                <w:rFonts w:cstheme="minorHAnsi"/>
                <w:b/>
                <w:bCs/>
                <w:sz w:val="24"/>
                <w:szCs w:val="24"/>
              </w:rPr>
            </w:pPr>
            <w:r w:rsidRPr="00906EE6">
              <w:rPr>
                <w:rFonts w:cstheme="minorHAnsi"/>
                <w:b/>
                <w:bCs/>
                <w:sz w:val="24"/>
                <w:szCs w:val="24"/>
              </w:rPr>
              <w:t>Kuhar</w:t>
            </w:r>
          </w:p>
        </w:tc>
        <w:tc>
          <w:tcPr>
            <w:tcW w:w="1554" w:type="dxa"/>
          </w:tcPr>
          <w:p w14:paraId="63361E1E" w14:textId="77777777" w:rsidR="00906EE6" w:rsidRPr="00906EE6" w:rsidRDefault="00906EE6" w:rsidP="00906EE6">
            <w:pPr>
              <w:jc w:val="both"/>
              <w:rPr>
                <w:rFonts w:cstheme="minorHAnsi"/>
                <w:sz w:val="24"/>
                <w:szCs w:val="24"/>
              </w:rPr>
            </w:pPr>
            <w:r w:rsidRPr="00906EE6">
              <w:rPr>
                <w:rFonts w:cstheme="minorHAnsi"/>
                <w:sz w:val="24"/>
                <w:szCs w:val="24"/>
              </w:rPr>
              <w:t>1</w:t>
            </w:r>
          </w:p>
        </w:tc>
      </w:tr>
      <w:tr w:rsidR="00906EE6" w:rsidRPr="00906EE6" w14:paraId="5CB5F037" w14:textId="77777777" w:rsidTr="00D7593A">
        <w:tc>
          <w:tcPr>
            <w:tcW w:w="1413" w:type="dxa"/>
          </w:tcPr>
          <w:p w14:paraId="4154715F" w14:textId="77777777" w:rsidR="00906EE6" w:rsidRPr="00906EE6" w:rsidRDefault="00906EE6" w:rsidP="00906EE6">
            <w:pPr>
              <w:numPr>
                <w:ilvl w:val="0"/>
                <w:numId w:val="11"/>
              </w:numPr>
              <w:contextualSpacing/>
              <w:jc w:val="both"/>
              <w:rPr>
                <w:rFonts w:cstheme="minorHAnsi"/>
                <w:noProof w:val="0"/>
                <w:sz w:val="24"/>
                <w:szCs w:val="24"/>
              </w:rPr>
            </w:pPr>
          </w:p>
        </w:tc>
        <w:tc>
          <w:tcPr>
            <w:tcW w:w="6095" w:type="dxa"/>
          </w:tcPr>
          <w:p w14:paraId="5F8E2D2A" w14:textId="77777777" w:rsidR="00906EE6" w:rsidRPr="00906EE6" w:rsidRDefault="00906EE6" w:rsidP="00906EE6">
            <w:pPr>
              <w:jc w:val="both"/>
              <w:rPr>
                <w:rFonts w:cstheme="minorHAnsi"/>
                <w:b/>
                <w:bCs/>
                <w:sz w:val="24"/>
                <w:szCs w:val="24"/>
              </w:rPr>
            </w:pPr>
            <w:r w:rsidRPr="00906EE6">
              <w:rPr>
                <w:rFonts w:cstheme="minorHAnsi"/>
                <w:b/>
                <w:bCs/>
                <w:sz w:val="24"/>
                <w:szCs w:val="24"/>
              </w:rPr>
              <w:t>Domar/Vozač</w:t>
            </w:r>
          </w:p>
        </w:tc>
        <w:tc>
          <w:tcPr>
            <w:tcW w:w="1554" w:type="dxa"/>
          </w:tcPr>
          <w:p w14:paraId="6C67946C" w14:textId="77777777" w:rsidR="00906EE6" w:rsidRPr="00906EE6" w:rsidRDefault="00906EE6" w:rsidP="00906EE6">
            <w:pPr>
              <w:jc w:val="both"/>
              <w:rPr>
                <w:rFonts w:cstheme="minorHAnsi"/>
                <w:sz w:val="24"/>
                <w:szCs w:val="24"/>
              </w:rPr>
            </w:pPr>
            <w:r w:rsidRPr="00906EE6">
              <w:rPr>
                <w:rFonts w:cstheme="minorHAnsi"/>
                <w:sz w:val="24"/>
                <w:szCs w:val="24"/>
              </w:rPr>
              <w:t>1</w:t>
            </w:r>
          </w:p>
        </w:tc>
      </w:tr>
      <w:tr w:rsidR="00906EE6" w:rsidRPr="00906EE6" w14:paraId="0ECDF046" w14:textId="77777777" w:rsidTr="00D7593A">
        <w:tc>
          <w:tcPr>
            <w:tcW w:w="1413" w:type="dxa"/>
          </w:tcPr>
          <w:p w14:paraId="4ACD46EC" w14:textId="77777777" w:rsidR="00906EE6" w:rsidRPr="00906EE6" w:rsidRDefault="00906EE6" w:rsidP="00906EE6">
            <w:pPr>
              <w:numPr>
                <w:ilvl w:val="0"/>
                <w:numId w:val="11"/>
              </w:numPr>
              <w:contextualSpacing/>
              <w:jc w:val="both"/>
              <w:rPr>
                <w:rFonts w:cstheme="minorHAnsi"/>
                <w:noProof w:val="0"/>
                <w:sz w:val="24"/>
                <w:szCs w:val="24"/>
              </w:rPr>
            </w:pPr>
          </w:p>
        </w:tc>
        <w:tc>
          <w:tcPr>
            <w:tcW w:w="6095" w:type="dxa"/>
          </w:tcPr>
          <w:p w14:paraId="40269683" w14:textId="77777777" w:rsidR="00906EE6" w:rsidRPr="00906EE6" w:rsidRDefault="00906EE6" w:rsidP="00906EE6">
            <w:pPr>
              <w:jc w:val="both"/>
              <w:rPr>
                <w:rFonts w:cstheme="minorHAnsi"/>
                <w:b/>
                <w:bCs/>
                <w:sz w:val="24"/>
                <w:szCs w:val="24"/>
              </w:rPr>
            </w:pPr>
            <w:r w:rsidRPr="00906EE6">
              <w:rPr>
                <w:rFonts w:cstheme="minorHAnsi"/>
                <w:b/>
                <w:bCs/>
                <w:sz w:val="24"/>
                <w:szCs w:val="24"/>
              </w:rPr>
              <w:t>Pralja</w:t>
            </w:r>
          </w:p>
        </w:tc>
        <w:tc>
          <w:tcPr>
            <w:tcW w:w="1554" w:type="dxa"/>
          </w:tcPr>
          <w:p w14:paraId="23690412" w14:textId="77777777" w:rsidR="00906EE6" w:rsidRPr="00906EE6" w:rsidRDefault="00906EE6" w:rsidP="00906EE6">
            <w:pPr>
              <w:jc w:val="both"/>
              <w:rPr>
                <w:rFonts w:cstheme="minorHAnsi"/>
                <w:sz w:val="24"/>
                <w:szCs w:val="24"/>
              </w:rPr>
            </w:pPr>
            <w:r w:rsidRPr="00906EE6">
              <w:rPr>
                <w:rFonts w:cstheme="minorHAnsi"/>
                <w:sz w:val="24"/>
                <w:szCs w:val="24"/>
              </w:rPr>
              <w:t>1</w:t>
            </w:r>
          </w:p>
        </w:tc>
      </w:tr>
    </w:tbl>
    <w:p w14:paraId="0D8756B8" w14:textId="77777777" w:rsidR="00906EE6" w:rsidRPr="00906EE6" w:rsidRDefault="00906EE6" w:rsidP="00906EE6">
      <w:pPr>
        <w:jc w:val="both"/>
        <w:rPr>
          <w:rFonts w:cstheme="minorHAnsi"/>
          <w:sz w:val="24"/>
          <w:szCs w:val="24"/>
        </w:rPr>
      </w:pPr>
    </w:p>
    <w:p w14:paraId="1C16878B" w14:textId="77777777" w:rsidR="00906EE6" w:rsidRPr="00906EE6" w:rsidRDefault="00906EE6" w:rsidP="00906EE6">
      <w:pPr>
        <w:jc w:val="both"/>
        <w:rPr>
          <w:rFonts w:cstheme="minorHAnsi"/>
          <w:sz w:val="24"/>
          <w:szCs w:val="24"/>
        </w:rPr>
      </w:pPr>
      <w:r w:rsidRPr="00906EE6">
        <w:rPr>
          <w:rFonts w:cstheme="minorHAnsi"/>
          <w:sz w:val="24"/>
          <w:szCs w:val="24"/>
        </w:rPr>
        <w:t xml:space="preserve">Radno vrijeme iznosi 40 sati tjedno. Ukoliko priroda posla ili organizacija rada zahtijeva, radno vrijeme u tjednu može biti i duže od 40 sati. Specifičnosti pojedinih radnih mjesta u realizaciji određenih poslova uvjetuju raščlambu vremenske strukture i radnih zadataka za sljedeće skupine radnih mjesta: </w:t>
      </w:r>
    </w:p>
    <w:p w14:paraId="275AA9E7" w14:textId="77777777" w:rsidR="00906EE6" w:rsidRPr="00906EE6" w:rsidRDefault="00906EE6" w:rsidP="00906EE6">
      <w:pPr>
        <w:jc w:val="both"/>
        <w:rPr>
          <w:rFonts w:cstheme="minorHAnsi"/>
          <w:sz w:val="24"/>
          <w:szCs w:val="24"/>
        </w:rPr>
      </w:pPr>
      <w:r w:rsidRPr="00906EE6">
        <w:rPr>
          <w:rFonts w:cstheme="minorHAnsi"/>
          <w:sz w:val="24"/>
          <w:szCs w:val="24"/>
        </w:rPr>
        <w:t xml:space="preserve">- odgojitelje </w:t>
      </w:r>
    </w:p>
    <w:p w14:paraId="5C34C48E" w14:textId="77777777" w:rsidR="00906EE6" w:rsidRPr="00906EE6" w:rsidRDefault="00906EE6" w:rsidP="00906EE6">
      <w:pPr>
        <w:jc w:val="both"/>
        <w:rPr>
          <w:rFonts w:cstheme="minorHAnsi"/>
          <w:sz w:val="24"/>
          <w:szCs w:val="24"/>
        </w:rPr>
      </w:pPr>
      <w:r w:rsidRPr="00906EE6">
        <w:rPr>
          <w:rFonts w:cstheme="minorHAnsi"/>
          <w:sz w:val="24"/>
          <w:szCs w:val="24"/>
        </w:rPr>
        <w:t xml:space="preserve">- stručni tim </w:t>
      </w:r>
    </w:p>
    <w:p w14:paraId="6F6559EB" w14:textId="77777777" w:rsidR="00906EE6" w:rsidRPr="00906EE6" w:rsidRDefault="00906EE6" w:rsidP="00906EE6">
      <w:pPr>
        <w:jc w:val="both"/>
        <w:rPr>
          <w:rFonts w:cstheme="minorHAnsi"/>
          <w:sz w:val="24"/>
          <w:szCs w:val="24"/>
        </w:rPr>
      </w:pPr>
      <w:r w:rsidRPr="00906EE6">
        <w:rPr>
          <w:rFonts w:cstheme="minorHAnsi"/>
          <w:sz w:val="24"/>
          <w:szCs w:val="24"/>
        </w:rPr>
        <w:t xml:space="preserve">- pomoćno osoblje </w:t>
      </w:r>
    </w:p>
    <w:p w14:paraId="1E378083" w14:textId="77777777" w:rsidR="00906EE6" w:rsidRPr="00906EE6" w:rsidRDefault="00906EE6" w:rsidP="00906EE6">
      <w:pPr>
        <w:jc w:val="both"/>
        <w:rPr>
          <w:rFonts w:cstheme="minorHAnsi"/>
          <w:sz w:val="24"/>
          <w:szCs w:val="24"/>
        </w:rPr>
      </w:pPr>
      <w:r w:rsidRPr="00906EE6">
        <w:rPr>
          <w:rFonts w:cstheme="minorHAnsi"/>
          <w:sz w:val="24"/>
          <w:szCs w:val="24"/>
        </w:rPr>
        <w:t xml:space="preserve">- administrativno – financijska služba </w:t>
      </w:r>
    </w:p>
    <w:p w14:paraId="5249EA0B" w14:textId="77777777" w:rsidR="00906EE6" w:rsidRPr="00906EE6" w:rsidRDefault="00906EE6" w:rsidP="00906EE6">
      <w:pPr>
        <w:jc w:val="both"/>
        <w:rPr>
          <w:rFonts w:cstheme="minorHAnsi"/>
          <w:sz w:val="24"/>
          <w:szCs w:val="24"/>
        </w:rPr>
      </w:pPr>
      <w:r w:rsidRPr="00906EE6">
        <w:rPr>
          <w:rFonts w:cstheme="minorHAnsi"/>
          <w:sz w:val="24"/>
          <w:szCs w:val="24"/>
        </w:rPr>
        <w:t xml:space="preserve">- tehničko osoblje. </w:t>
      </w:r>
    </w:p>
    <w:p w14:paraId="78A49AA2" w14:textId="77777777" w:rsidR="00906EE6" w:rsidRPr="00906EE6" w:rsidRDefault="00906EE6" w:rsidP="00906EE6">
      <w:pPr>
        <w:jc w:val="both"/>
        <w:rPr>
          <w:rFonts w:cstheme="minorHAnsi"/>
          <w:b/>
          <w:bCs/>
          <w:sz w:val="24"/>
          <w:szCs w:val="24"/>
        </w:rPr>
      </w:pPr>
    </w:p>
    <w:p w14:paraId="5DCD359B"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1.7.2. Broj radnih i ostalih dana u godini </w:t>
      </w:r>
    </w:p>
    <w:p w14:paraId="248E65C9" w14:textId="77777777" w:rsidR="00906EE6" w:rsidRPr="00906EE6" w:rsidRDefault="00906EE6" w:rsidP="00906EE6">
      <w:pPr>
        <w:jc w:val="both"/>
        <w:rPr>
          <w:rFonts w:cstheme="minorHAnsi"/>
          <w:sz w:val="24"/>
          <w:szCs w:val="24"/>
        </w:rPr>
      </w:pPr>
      <w:r w:rsidRPr="00906EE6">
        <w:rPr>
          <w:rFonts w:cstheme="minorHAnsi"/>
          <w:sz w:val="24"/>
          <w:szCs w:val="24"/>
        </w:rPr>
        <w:t xml:space="preserve">Struktura pedagoške godine, u odnosu na broj dana, u pravilu je: </w:t>
      </w:r>
    </w:p>
    <w:p w14:paraId="05E387C5" w14:textId="77777777" w:rsidR="00906EE6" w:rsidRPr="00906EE6" w:rsidRDefault="00906EE6" w:rsidP="00906EE6">
      <w:pPr>
        <w:jc w:val="both"/>
        <w:rPr>
          <w:rFonts w:cstheme="minorHAnsi"/>
          <w:sz w:val="24"/>
          <w:szCs w:val="24"/>
        </w:rPr>
      </w:pPr>
      <w:r w:rsidRPr="00906EE6">
        <w:rPr>
          <w:rFonts w:cstheme="minorHAnsi"/>
          <w:sz w:val="24"/>
          <w:szCs w:val="24"/>
        </w:rPr>
        <w:t>- radnih dana.................................................. 222</w:t>
      </w:r>
    </w:p>
    <w:p w14:paraId="04DC4971" w14:textId="77777777" w:rsidR="00906EE6" w:rsidRPr="00906EE6" w:rsidRDefault="00906EE6" w:rsidP="00906EE6">
      <w:pPr>
        <w:jc w:val="both"/>
        <w:rPr>
          <w:rFonts w:cstheme="minorHAnsi"/>
          <w:sz w:val="24"/>
          <w:szCs w:val="24"/>
        </w:rPr>
      </w:pPr>
      <w:r w:rsidRPr="00906EE6">
        <w:rPr>
          <w:rFonts w:cstheme="minorHAnsi"/>
          <w:sz w:val="24"/>
          <w:szCs w:val="24"/>
        </w:rPr>
        <w:t>- nedjelja.......................................................... 52</w:t>
      </w:r>
    </w:p>
    <w:p w14:paraId="11FA225C" w14:textId="77777777" w:rsidR="00906EE6" w:rsidRPr="00906EE6" w:rsidRDefault="00906EE6" w:rsidP="00906EE6">
      <w:pPr>
        <w:jc w:val="both"/>
        <w:rPr>
          <w:rFonts w:cstheme="minorHAnsi"/>
          <w:sz w:val="24"/>
          <w:szCs w:val="24"/>
        </w:rPr>
      </w:pPr>
      <w:r w:rsidRPr="00906EE6">
        <w:rPr>
          <w:rFonts w:cstheme="minorHAnsi"/>
          <w:sz w:val="24"/>
          <w:szCs w:val="24"/>
        </w:rPr>
        <w:t>- subota............................................................ 52</w:t>
      </w:r>
    </w:p>
    <w:p w14:paraId="4404E0A3" w14:textId="77777777" w:rsidR="00906EE6" w:rsidRPr="00906EE6" w:rsidRDefault="00906EE6" w:rsidP="00906EE6">
      <w:pPr>
        <w:jc w:val="both"/>
        <w:rPr>
          <w:rFonts w:cstheme="minorHAnsi"/>
          <w:sz w:val="24"/>
          <w:szCs w:val="24"/>
        </w:rPr>
      </w:pPr>
      <w:r w:rsidRPr="00906EE6">
        <w:rPr>
          <w:rFonts w:cstheme="minorHAnsi"/>
          <w:sz w:val="24"/>
          <w:szCs w:val="24"/>
        </w:rPr>
        <w:t>- državni blagdani i neradni dani....................... 9</w:t>
      </w:r>
    </w:p>
    <w:p w14:paraId="0A2AB66B" w14:textId="77777777" w:rsidR="00906EE6" w:rsidRPr="00906EE6" w:rsidRDefault="00906EE6" w:rsidP="00906EE6">
      <w:pPr>
        <w:jc w:val="both"/>
        <w:rPr>
          <w:rFonts w:cstheme="minorHAnsi"/>
          <w:sz w:val="24"/>
          <w:szCs w:val="24"/>
        </w:rPr>
      </w:pPr>
      <w:r w:rsidRPr="00906EE6">
        <w:rPr>
          <w:rFonts w:cstheme="minorHAnsi"/>
          <w:sz w:val="24"/>
          <w:szCs w:val="24"/>
        </w:rPr>
        <w:t xml:space="preserve">- dana godišnjeg odmora (minimum) 26, prosječno trajanje G.O. (30 dana) </w:t>
      </w:r>
    </w:p>
    <w:p w14:paraId="23A4DB3F" w14:textId="77777777" w:rsidR="00906EE6" w:rsidRPr="00906EE6" w:rsidRDefault="00906EE6" w:rsidP="00906EE6">
      <w:pPr>
        <w:jc w:val="both"/>
        <w:rPr>
          <w:rFonts w:cstheme="minorHAnsi"/>
          <w:sz w:val="24"/>
          <w:szCs w:val="24"/>
        </w:rPr>
      </w:pPr>
      <w:r w:rsidRPr="00906EE6">
        <w:rPr>
          <w:rFonts w:cstheme="minorHAnsi"/>
          <w:sz w:val="24"/>
          <w:szCs w:val="24"/>
        </w:rPr>
        <w:t xml:space="preserve">Na temelju broja radnih i ostalih dana preračunava se i broj radnih i ostalih sati i to u pravilu kako slijedi: </w:t>
      </w:r>
    </w:p>
    <w:p w14:paraId="067BD875" w14:textId="77777777" w:rsidR="00906EE6" w:rsidRPr="00906EE6" w:rsidRDefault="00906EE6" w:rsidP="00906EE6">
      <w:pPr>
        <w:jc w:val="both"/>
        <w:rPr>
          <w:rFonts w:cstheme="minorHAnsi"/>
          <w:sz w:val="24"/>
          <w:szCs w:val="24"/>
        </w:rPr>
      </w:pPr>
      <w:r w:rsidRPr="00906EE6">
        <w:rPr>
          <w:rFonts w:cstheme="minorHAnsi"/>
          <w:sz w:val="24"/>
          <w:szCs w:val="24"/>
        </w:rPr>
        <w:t>- broj radnih sati (222 dana x 8 sati) …………………...... 1776</w:t>
      </w:r>
    </w:p>
    <w:p w14:paraId="582BA871" w14:textId="77777777" w:rsidR="00906EE6" w:rsidRPr="00906EE6" w:rsidRDefault="00906EE6" w:rsidP="00906EE6">
      <w:pPr>
        <w:jc w:val="both"/>
        <w:rPr>
          <w:rFonts w:cstheme="minorHAnsi"/>
          <w:sz w:val="24"/>
          <w:szCs w:val="24"/>
        </w:rPr>
      </w:pPr>
      <w:r w:rsidRPr="00906EE6">
        <w:rPr>
          <w:rFonts w:cstheme="minorHAnsi"/>
          <w:sz w:val="24"/>
          <w:szCs w:val="24"/>
        </w:rPr>
        <w:t>- naknada za G.O. (30 dana x 8 sati)…………………........ 240</w:t>
      </w:r>
    </w:p>
    <w:p w14:paraId="1DE9C9C6" w14:textId="77777777" w:rsidR="00906EE6" w:rsidRPr="00906EE6" w:rsidRDefault="00906EE6" w:rsidP="00906EE6">
      <w:pPr>
        <w:jc w:val="both"/>
        <w:rPr>
          <w:rFonts w:cstheme="minorHAnsi"/>
          <w:sz w:val="24"/>
          <w:szCs w:val="24"/>
        </w:rPr>
      </w:pPr>
      <w:r w:rsidRPr="00906EE6">
        <w:rPr>
          <w:rFonts w:cstheme="minorHAnsi"/>
          <w:sz w:val="24"/>
          <w:szCs w:val="24"/>
        </w:rPr>
        <w:t>- naknada za državne blagdane (9 x 8 sati)…………....….... 72</w:t>
      </w:r>
    </w:p>
    <w:p w14:paraId="2CEE78CA" w14:textId="77777777" w:rsidR="00906EE6" w:rsidRPr="00906EE6" w:rsidRDefault="00906EE6" w:rsidP="00906EE6">
      <w:pPr>
        <w:jc w:val="both"/>
        <w:rPr>
          <w:rFonts w:cstheme="minorHAnsi"/>
          <w:sz w:val="24"/>
          <w:szCs w:val="24"/>
        </w:rPr>
      </w:pPr>
      <w:r w:rsidRPr="00906EE6">
        <w:rPr>
          <w:rFonts w:cstheme="minorHAnsi"/>
          <w:sz w:val="24"/>
          <w:szCs w:val="24"/>
        </w:rPr>
        <w:t>Obveza svakog zaposlenika u tijeku pedagoške godine je planiranje i realizacija 1768 radnih sati pod uvjetom da mu pripada prosječnih 30 dana godišnjeg odmora (više ili manje godišnjeg odmora znači proporcionalno više ili manje radnih sati).</w:t>
      </w:r>
    </w:p>
    <w:p w14:paraId="539C9847" w14:textId="77777777" w:rsidR="00906EE6" w:rsidRPr="00906EE6" w:rsidRDefault="00906EE6" w:rsidP="00906EE6">
      <w:pPr>
        <w:jc w:val="both"/>
        <w:rPr>
          <w:rFonts w:cstheme="minorHAnsi"/>
          <w:sz w:val="24"/>
          <w:szCs w:val="24"/>
        </w:rPr>
      </w:pPr>
    </w:p>
    <w:p w14:paraId="398AACCB"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1.7.3. Struktura i normativ poslova i radnih zadataka </w:t>
      </w:r>
    </w:p>
    <w:p w14:paraId="1813A8C9" w14:textId="77777777" w:rsidR="00906EE6" w:rsidRPr="00906EE6" w:rsidRDefault="00906EE6" w:rsidP="00906EE6">
      <w:pPr>
        <w:jc w:val="both"/>
        <w:rPr>
          <w:rFonts w:cstheme="minorHAnsi"/>
          <w:sz w:val="24"/>
          <w:szCs w:val="24"/>
        </w:rPr>
      </w:pPr>
      <w:r w:rsidRPr="00906EE6">
        <w:rPr>
          <w:rFonts w:cstheme="minorHAnsi"/>
          <w:sz w:val="24"/>
          <w:szCs w:val="24"/>
        </w:rPr>
        <w:t xml:space="preserve">1. Ravnateljica – raspored rada je fleksibilan u okviru 40 – satnog radnog tjedna, tako da se realiziraju svi zadaci i na svim lokacijama. </w:t>
      </w:r>
    </w:p>
    <w:p w14:paraId="453EF3F9" w14:textId="77777777" w:rsidR="00906EE6" w:rsidRPr="00906EE6" w:rsidRDefault="00906EE6" w:rsidP="00906EE6">
      <w:pPr>
        <w:jc w:val="both"/>
        <w:rPr>
          <w:rFonts w:cstheme="minorHAnsi"/>
          <w:sz w:val="24"/>
          <w:szCs w:val="24"/>
        </w:rPr>
      </w:pPr>
      <w:r w:rsidRPr="00906EE6">
        <w:rPr>
          <w:rFonts w:cstheme="minorHAnsi"/>
          <w:sz w:val="24"/>
          <w:szCs w:val="24"/>
        </w:rPr>
        <w:lastRenderedPageBreak/>
        <w:t xml:space="preserve">2. Administrativno – financijska služba – radi 8 sati dnevno, 5 – dnevni radni tjedan, u pravilu od 7:00 – 15:00. Subotom i nedjeljom se ne radi. </w:t>
      </w:r>
    </w:p>
    <w:p w14:paraId="1B225FD7" w14:textId="77777777" w:rsidR="00906EE6" w:rsidRPr="00906EE6" w:rsidRDefault="00906EE6" w:rsidP="00906EE6">
      <w:pPr>
        <w:jc w:val="both"/>
        <w:rPr>
          <w:rFonts w:cstheme="minorHAnsi"/>
          <w:sz w:val="24"/>
          <w:szCs w:val="24"/>
        </w:rPr>
      </w:pPr>
      <w:r w:rsidRPr="00906EE6">
        <w:rPr>
          <w:rFonts w:cstheme="minorHAnsi"/>
          <w:sz w:val="24"/>
          <w:szCs w:val="24"/>
        </w:rPr>
        <w:t xml:space="preserve">3. Pomoćno osoblje – radi 8 sati dnevno, 5 – dnevni radni tjedan. Početak i kraj radnog vremena određuje se sukladno potrebama programa koji se realiziraju u vrtiću. </w:t>
      </w:r>
    </w:p>
    <w:p w14:paraId="10C3806B" w14:textId="77777777" w:rsidR="00906EE6" w:rsidRPr="00906EE6" w:rsidRDefault="00906EE6" w:rsidP="00906EE6">
      <w:pPr>
        <w:jc w:val="both"/>
        <w:rPr>
          <w:rFonts w:cstheme="minorHAnsi"/>
          <w:sz w:val="24"/>
          <w:szCs w:val="24"/>
        </w:rPr>
      </w:pPr>
      <w:r w:rsidRPr="00906EE6">
        <w:rPr>
          <w:rFonts w:cstheme="minorHAnsi"/>
          <w:sz w:val="24"/>
          <w:szCs w:val="24"/>
        </w:rPr>
        <w:t>4. Tehničko osoblje – radi 8 sati dnevno, 5 – dnevni radni tjedan. Početak i kraj radnog vremena u pravilu od 7:00 – 15:00. Tokom sezone grijanja radno vrijeme se prilagođava potrebama grijanja.</w:t>
      </w:r>
    </w:p>
    <w:p w14:paraId="37223D06" w14:textId="77777777" w:rsidR="00906EE6" w:rsidRPr="00906EE6" w:rsidRDefault="00906EE6" w:rsidP="00906EE6">
      <w:pPr>
        <w:jc w:val="both"/>
        <w:rPr>
          <w:rFonts w:cstheme="minorHAnsi"/>
          <w:sz w:val="24"/>
          <w:szCs w:val="24"/>
        </w:rPr>
      </w:pPr>
      <w:r w:rsidRPr="00906EE6">
        <w:rPr>
          <w:rFonts w:cstheme="minorHAnsi"/>
          <w:sz w:val="24"/>
          <w:szCs w:val="24"/>
        </w:rPr>
        <w:t>5. Odgojitelji:</w:t>
      </w:r>
    </w:p>
    <w:p w14:paraId="378BD2D7" w14:textId="77777777" w:rsidR="00906EE6" w:rsidRPr="00906EE6" w:rsidRDefault="00906EE6" w:rsidP="00906EE6">
      <w:pPr>
        <w:jc w:val="both"/>
        <w:rPr>
          <w:rFonts w:cstheme="minorHAnsi"/>
          <w:sz w:val="24"/>
          <w:szCs w:val="24"/>
        </w:rPr>
      </w:pPr>
      <w:r w:rsidRPr="00906EE6">
        <w:rPr>
          <w:rFonts w:cstheme="minorHAnsi"/>
          <w:sz w:val="24"/>
          <w:szCs w:val="24"/>
        </w:rPr>
        <w:t>Tablica 3: Struktura poslova i zadataka odgojitelja i broj radnih sati tjedno</w:t>
      </w:r>
    </w:p>
    <w:tbl>
      <w:tblPr>
        <w:tblStyle w:val="TableGrid"/>
        <w:tblW w:w="0" w:type="auto"/>
        <w:tblLook w:val="04A0" w:firstRow="1" w:lastRow="0" w:firstColumn="1" w:lastColumn="0" w:noHBand="0" w:noVBand="1"/>
      </w:tblPr>
      <w:tblGrid>
        <w:gridCol w:w="1413"/>
        <w:gridCol w:w="4628"/>
        <w:gridCol w:w="3021"/>
      </w:tblGrid>
      <w:tr w:rsidR="00906EE6" w:rsidRPr="00906EE6" w14:paraId="3575898F" w14:textId="77777777" w:rsidTr="00D7593A">
        <w:tc>
          <w:tcPr>
            <w:tcW w:w="1413" w:type="dxa"/>
            <w:shd w:val="clear" w:color="auto" w:fill="CCC0D9" w:themeFill="accent4" w:themeFillTint="66"/>
          </w:tcPr>
          <w:p w14:paraId="0A245CC6" w14:textId="77777777" w:rsidR="00906EE6" w:rsidRPr="00906EE6" w:rsidRDefault="00906EE6" w:rsidP="00906EE6">
            <w:pPr>
              <w:jc w:val="both"/>
              <w:rPr>
                <w:rFonts w:cstheme="minorHAnsi"/>
                <w:b/>
                <w:bCs/>
                <w:sz w:val="24"/>
                <w:szCs w:val="24"/>
              </w:rPr>
            </w:pPr>
            <w:r w:rsidRPr="00906EE6">
              <w:rPr>
                <w:rFonts w:cstheme="minorHAnsi"/>
                <w:b/>
                <w:bCs/>
                <w:sz w:val="24"/>
                <w:szCs w:val="24"/>
              </w:rPr>
              <w:t>Red. br.</w:t>
            </w:r>
          </w:p>
        </w:tc>
        <w:tc>
          <w:tcPr>
            <w:tcW w:w="4628" w:type="dxa"/>
            <w:shd w:val="clear" w:color="auto" w:fill="CCC0D9" w:themeFill="accent4" w:themeFillTint="66"/>
          </w:tcPr>
          <w:p w14:paraId="3007C32A" w14:textId="77777777" w:rsidR="00906EE6" w:rsidRPr="00906EE6" w:rsidRDefault="00906EE6" w:rsidP="00906EE6">
            <w:pPr>
              <w:jc w:val="both"/>
              <w:rPr>
                <w:rFonts w:cstheme="minorHAnsi"/>
                <w:b/>
                <w:bCs/>
                <w:sz w:val="24"/>
                <w:szCs w:val="24"/>
              </w:rPr>
            </w:pPr>
            <w:r w:rsidRPr="00906EE6">
              <w:rPr>
                <w:rFonts w:cstheme="minorHAnsi"/>
                <w:b/>
                <w:bCs/>
                <w:sz w:val="24"/>
                <w:szCs w:val="24"/>
              </w:rPr>
              <w:t>Poslovi i radni zadaci</w:t>
            </w:r>
          </w:p>
        </w:tc>
        <w:tc>
          <w:tcPr>
            <w:tcW w:w="3021" w:type="dxa"/>
            <w:shd w:val="clear" w:color="auto" w:fill="CCC0D9" w:themeFill="accent4" w:themeFillTint="66"/>
          </w:tcPr>
          <w:p w14:paraId="34D6F4AE" w14:textId="77777777" w:rsidR="00906EE6" w:rsidRPr="00906EE6" w:rsidRDefault="00906EE6" w:rsidP="00906EE6">
            <w:pPr>
              <w:jc w:val="both"/>
              <w:rPr>
                <w:rFonts w:cstheme="minorHAnsi"/>
                <w:b/>
                <w:bCs/>
                <w:sz w:val="24"/>
                <w:szCs w:val="24"/>
              </w:rPr>
            </w:pPr>
            <w:r w:rsidRPr="00906EE6">
              <w:rPr>
                <w:rFonts w:cstheme="minorHAnsi"/>
                <w:b/>
                <w:bCs/>
                <w:sz w:val="24"/>
                <w:szCs w:val="24"/>
              </w:rPr>
              <w:t>Broj radnih sati tjedno</w:t>
            </w:r>
          </w:p>
        </w:tc>
      </w:tr>
      <w:tr w:rsidR="00906EE6" w:rsidRPr="00906EE6" w14:paraId="5BFAB448" w14:textId="77777777" w:rsidTr="00D7593A">
        <w:tc>
          <w:tcPr>
            <w:tcW w:w="1413" w:type="dxa"/>
          </w:tcPr>
          <w:p w14:paraId="792AFE53" w14:textId="77777777" w:rsidR="00906EE6" w:rsidRPr="00906EE6" w:rsidRDefault="00906EE6" w:rsidP="00906EE6">
            <w:pPr>
              <w:jc w:val="both"/>
              <w:rPr>
                <w:rFonts w:cstheme="minorHAnsi"/>
                <w:sz w:val="24"/>
                <w:szCs w:val="24"/>
              </w:rPr>
            </w:pPr>
            <w:r w:rsidRPr="00906EE6">
              <w:rPr>
                <w:rFonts w:cstheme="minorHAnsi"/>
                <w:sz w:val="24"/>
                <w:szCs w:val="24"/>
              </w:rPr>
              <w:t>1.</w:t>
            </w:r>
          </w:p>
        </w:tc>
        <w:tc>
          <w:tcPr>
            <w:tcW w:w="4628" w:type="dxa"/>
          </w:tcPr>
          <w:p w14:paraId="016BAC05" w14:textId="77777777" w:rsidR="00906EE6" w:rsidRPr="00906EE6" w:rsidRDefault="00906EE6" w:rsidP="00906EE6">
            <w:pPr>
              <w:jc w:val="both"/>
              <w:rPr>
                <w:rFonts w:cstheme="minorHAnsi"/>
                <w:sz w:val="24"/>
                <w:szCs w:val="24"/>
              </w:rPr>
            </w:pPr>
            <w:r w:rsidRPr="00906EE6">
              <w:rPr>
                <w:rFonts w:cstheme="minorHAnsi"/>
                <w:sz w:val="24"/>
                <w:szCs w:val="24"/>
              </w:rPr>
              <w:t>Neposredan odgojno – obrazovni rad s djetetom i skupinom djece</w:t>
            </w:r>
          </w:p>
        </w:tc>
        <w:tc>
          <w:tcPr>
            <w:tcW w:w="3021" w:type="dxa"/>
          </w:tcPr>
          <w:p w14:paraId="1AB2E4A8" w14:textId="77777777" w:rsidR="00906EE6" w:rsidRPr="00906EE6" w:rsidRDefault="00906EE6" w:rsidP="00906EE6">
            <w:pPr>
              <w:jc w:val="both"/>
              <w:rPr>
                <w:rFonts w:cstheme="minorHAnsi"/>
                <w:sz w:val="24"/>
                <w:szCs w:val="24"/>
              </w:rPr>
            </w:pPr>
            <w:r w:rsidRPr="00906EE6">
              <w:rPr>
                <w:rFonts w:cstheme="minorHAnsi"/>
                <w:sz w:val="24"/>
                <w:szCs w:val="24"/>
              </w:rPr>
              <w:t>27,5</w:t>
            </w:r>
          </w:p>
        </w:tc>
      </w:tr>
      <w:tr w:rsidR="00906EE6" w:rsidRPr="00906EE6" w14:paraId="7564C0CA" w14:textId="77777777" w:rsidTr="00D7593A">
        <w:tc>
          <w:tcPr>
            <w:tcW w:w="1413" w:type="dxa"/>
          </w:tcPr>
          <w:p w14:paraId="3BE31CCA" w14:textId="77777777" w:rsidR="00906EE6" w:rsidRPr="00906EE6" w:rsidRDefault="00906EE6" w:rsidP="00906EE6">
            <w:pPr>
              <w:jc w:val="both"/>
              <w:rPr>
                <w:rFonts w:cstheme="minorHAnsi"/>
                <w:sz w:val="24"/>
                <w:szCs w:val="24"/>
              </w:rPr>
            </w:pPr>
            <w:r w:rsidRPr="00906EE6">
              <w:rPr>
                <w:rFonts w:cstheme="minorHAnsi"/>
                <w:sz w:val="24"/>
                <w:szCs w:val="24"/>
              </w:rPr>
              <w:t>2.</w:t>
            </w:r>
          </w:p>
        </w:tc>
        <w:tc>
          <w:tcPr>
            <w:tcW w:w="4628" w:type="dxa"/>
          </w:tcPr>
          <w:p w14:paraId="12D43F76" w14:textId="77777777" w:rsidR="00906EE6" w:rsidRPr="00906EE6" w:rsidRDefault="00906EE6" w:rsidP="00906EE6">
            <w:pPr>
              <w:jc w:val="both"/>
              <w:rPr>
                <w:rFonts w:cstheme="minorHAnsi"/>
                <w:sz w:val="24"/>
                <w:szCs w:val="24"/>
              </w:rPr>
            </w:pPr>
            <w:r w:rsidRPr="00906EE6">
              <w:rPr>
                <w:rFonts w:cstheme="minorHAnsi"/>
                <w:sz w:val="24"/>
                <w:szCs w:val="24"/>
              </w:rPr>
              <w:t>Ostali poslovi odgojitelja (planiranje, programiranje i vrednovanje rada, priprema prostora i poticaja, suradnja i savjetodavni rad s roditeljima i ostalima te poslovi stručnog usavršavanja)</w:t>
            </w:r>
          </w:p>
        </w:tc>
        <w:tc>
          <w:tcPr>
            <w:tcW w:w="3021" w:type="dxa"/>
          </w:tcPr>
          <w:p w14:paraId="73934FAE" w14:textId="77777777" w:rsidR="00906EE6" w:rsidRPr="00906EE6" w:rsidRDefault="00906EE6" w:rsidP="00906EE6">
            <w:pPr>
              <w:jc w:val="both"/>
              <w:rPr>
                <w:rFonts w:cstheme="minorHAnsi"/>
                <w:sz w:val="24"/>
                <w:szCs w:val="24"/>
              </w:rPr>
            </w:pPr>
            <w:r w:rsidRPr="00906EE6">
              <w:rPr>
                <w:rFonts w:cstheme="minorHAnsi"/>
                <w:sz w:val="24"/>
                <w:szCs w:val="24"/>
              </w:rPr>
              <w:t>12,5</w:t>
            </w:r>
          </w:p>
        </w:tc>
      </w:tr>
      <w:tr w:rsidR="00906EE6" w:rsidRPr="00906EE6" w14:paraId="72D64273" w14:textId="77777777" w:rsidTr="00D7593A">
        <w:tc>
          <w:tcPr>
            <w:tcW w:w="1413" w:type="dxa"/>
          </w:tcPr>
          <w:p w14:paraId="35450BE1" w14:textId="77777777" w:rsidR="00906EE6" w:rsidRPr="00906EE6" w:rsidRDefault="00906EE6" w:rsidP="00906EE6">
            <w:pPr>
              <w:jc w:val="both"/>
              <w:rPr>
                <w:rFonts w:cstheme="minorHAnsi"/>
                <w:sz w:val="24"/>
                <w:szCs w:val="24"/>
              </w:rPr>
            </w:pPr>
          </w:p>
        </w:tc>
        <w:tc>
          <w:tcPr>
            <w:tcW w:w="4628" w:type="dxa"/>
          </w:tcPr>
          <w:p w14:paraId="34E59260" w14:textId="77777777" w:rsidR="00906EE6" w:rsidRPr="00906EE6" w:rsidRDefault="00906EE6" w:rsidP="00906EE6">
            <w:pPr>
              <w:jc w:val="both"/>
              <w:rPr>
                <w:rFonts w:cstheme="minorHAnsi"/>
                <w:b/>
                <w:bCs/>
                <w:sz w:val="24"/>
                <w:szCs w:val="24"/>
              </w:rPr>
            </w:pPr>
            <w:r w:rsidRPr="00906EE6">
              <w:rPr>
                <w:rFonts w:cstheme="minorHAnsi"/>
                <w:b/>
                <w:bCs/>
                <w:sz w:val="24"/>
                <w:szCs w:val="24"/>
              </w:rPr>
              <w:t>UKUPNO:</w:t>
            </w:r>
          </w:p>
        </w:tc>
        <w:tc>
          <w:tcPr>
            <w:tcW w:w="3021" w:type="dxa"/>
          </w:tcPr>
          <w:p w14:paraId="662D4C55" w14:textId="77777777" w:rsidR="00906EE6" w:rsidRPr="00906EE6" w:rsidRDefault="00906EE6" w:rsidP="00906EE6">
            <w:pPr>
              <w:jc w:val="both"/>
              <w:rPr>
                <w:rFonts w:cstheme="minorHAnsi"/>
                <w:b/>
                <w:bCs/>
                <w:sz w:val="24"/>
                <w:szCs w:val="24"/>
              </w:rPr>
            </w:pPr>
            <w:r w:rsidRPr="00906EE6">
              <w:rPr>
                <w:rFonts w:cstheme="minorHAnsi"/>
                <w:b/>
                <w:bCs/>
                <w:sz w:val="24"/>
                <w:szCs w:val="24"/>
              </w:rPr>
              <w:t>40</w:t>
            </w:r>
          </w:p>
        </w:tc>
      </w:tr>
    </w:tbl>
    <w:p w14:paraId="20C0335C" w14:textId="77777777" w:rsidR="00906EE6" w:rsidRPr="00906EE6" w:rsidRDefault="00906EE6" w:rsidP="00906EE6">
      <w:pPr>
        <w:jc w:val="both"/>
        <w:rPr>
          <w:rFonts w:cstheme="minorHAnsi"/>
          <w:sz w:val="24"/>
          <w:szCs w:val="24"/>
        </w:rPr>
      </w:pPr>
    </w:p>
    <w:p w14:paraId="087F1463" w14:textId="77777777" w:rsidR="00906EE6" w:rsidRPr="00906EE6" w:rsidRDefault="00906EE6" w:rsidP="00906EE6">
      <w:pPr>
        <w:jc w:val="both"/>
        <w:rPr>
          <w:rFonts w:cstheme="minorHAnsi"/>
          <w:sz w:val="24"/>
          <w:szCs w:val="24"/>
        </w:rPr>
      </w:pPr>
      <w:r w:rsidRPr="00906EE6">
        <w:rPr>
          <w:rFonts w:cstheme="minorHAnsi"/>
          <w:sz w:val="24"/>
          <w:szCs w:val="24"/>
        </w:rPr>
        <w:t>6. Stručni suradnici:</w:t>
      </w:r>
    </w:p>
    <w:p w14:paraId="0E3DC3C7" w14:textId="77777777" w:rsidR="00906EE6" w:rsidRPr="00906EE6" w:rsidRDefault="00906EE6" w:rsidP="00906EE6">
      <w:pPr>
        <w:jc w:val="both"/>
        <w:rPr>
          <w:rFonts w:cstheme="minorHAnsi"/>
          <w:sz w:val="24"/>
          <w:szCs w:val="24"/>
        </w:rPr>
      </w:pPr>
      <w:r w:rsidRPr="00906EE6">
        <w:rPr>
          <w:rFonts w:cstheme="minorHAnsi"/>
          <w:sz w:val="24"/>
          <w:szCs w:val="24"/>
        </w:rPr>
        <w:t>Tablica 4: Struktura poslova i zadataka stručnih suradnika i broj radnih sati tjedno</w:t>
      </w:r>
    </w:p>
    <w:tbl>
      <w:tblPr>
        <w:tblStyle w:val="TableGrid"/>
        <w:tblW w:w="0" w:type="auto"/>
        <w:tblLook w:val="04A0" w:firstRow="1" w:lastRow="0" w:firstColumn="1" w:lastColumn="0" w:noHBand="0" w:noVBand="1"/>
      </w:tblPr>
      <w:tblGrid>
        <w:gridCol w:w="1413"/>
        <w:gridCol w:w="4628"/>
        <w:gridCol w:w="3021"/>
      </w:tblGrid>
      <w:tr w:rsidR="00906EE6" w:rsidRPr="00906EE6" w14:paraId="4604F85A" w14:textId="77777777" w:rsidTr="00D7593A">
        <w:tc>
          <w:tcPr>
            <w:tcW w:w="1413" w:type="dxa"/>
            <w:shd w:val="clear" w:color="auto" w:fill="CCC0D9" w:themeFill="accent4" w:themeFillTint="66"/>
          </w:tcPr>
          <w:p w14:paraId="728C6A67" w14:textId="77777777" w:rsidR="00906EE6" w:rsidRPr="00906EE6" w:rsidRDefault="00906EE6" w:rsidP="00906EE6">
            <w:pPr>
              <w:jc w:val="both"/>
              <w:rPr>
                <w:rFonts w:cstheme="minorHAnsi"/>
                <w:b/>
                <w:bCs/>
                <w:sz w:val="24"/>
                <w:szCs w:val="24"/>
              </w:rPr>
            </w:pPr>
            <w:r w:rsidRPr="00906EE6">
              <w:rPr>
                <w:rFonts w:cstheme="minorHAnsi"/>
                <w:b/>
                <w:bCs/>
                <w:sz w:val="24"/>
                <w:szCs w:val="24"/>
              </w:rPr>
              <w:t>Red. br.</w:t>
            </w:r>
          </w:p>
        </w:tc>
        <w:tc>
          <w:tcPr>
            <w:tcW w:w="4628" w:type="dxa"/>
            <w:shd w:val="clear" w:color="auto" w:fill="CCC0D9" w:themeFill="accent4" w:themeFillTint="66"/>
          </w:tcPr>
          <w:p w14:paraId="0FDAEBB4" w14:textId="77777777" w:rsidR="00906EE6" w:rsidRPr="00906EE6" w:rsidRDefault="00906EE6" w:rsidP="00906EE6">
            <w:pPr>
              <w:jc w:val="both"/>
              <w:rPr>
                <w:rFonts w:cstheme="minorHAnsi"/>
                <w:b/>
                <w:bCs/>
                <w:sz w:val="24"/>
                <w:szCs w:val="24"/>
              </w:rPr>
            </w:pPr>
            <w:r w:rsidRPr="00906EE6">
              <w:rPr>
                <w:rFonts w:cstheme="minorHAnsi"/>
                <w:b/>
                <w:bCs/>
                <w:sz w:val="24"/>
                <w:szCs w:val="24"/>
              </w:rPr>
              <w:t>Poslovi i radni zadaci</w:t>
            </w:r>
          </w:p>
        </w:tc>
        <w:tc>
          <w:tcPr>
            <w:tcW w:w="3021" w:type="dxa"/>
            <w:shd w:val="clear" w:color="auto" w:fill="CCC0D9" w:themeFill="accent4" w:themeFillTint="66"/>
          </w:tcPr>
          <w:p w14:paraId="5C911CA6" w14:textId="77777777" w:rsidR="00906EE6" w:rsidRPr="00906EE6" w:rsidRDefault="00906EE6" w:rsidP="00906EE6">
            <w:pPr>
              <w:jc w:val="both"/>
              <w:rPr>
                <w:rFonts w:cstheme="minorHAnsi"/>
                <w:b/>
                <w:bCs/>
                <w:sz w:val="24"/>
                <w:szCs w:val="24"/>
              </w:rPr>
            </w:pPr>
            <w:r w:rsidRPr="00906EE6">
              <w:rPr>
                <w:rFonts w:cstheme="minorHAnsi"/>
                <w:b/>
                <w:bCs/>
                <w:sz w:val="24"/>
                <w:szCs w:val="24"/>
              </w:rPr>
              <w:t>Broj radnih sati tjedno</w:t>
            </w:r>
          </w:p>
        </w:tc>
      </w:tr>
      <w:tr w:rsidR="00906EE6" w:rsidRPr="00906EE6" w14:paraId="5CB98492" w14:textId="77777777" w:rsidTr="00D7593A">
        <w:tc>
          <w:tcPr>
            <w:tcW w:w="1413" w:type="dxa"/>
          </w:tcPr>
          <w:p w14:paraId="47B86BB0" w14:textId="77777777" w:rsidR="00906EE6" w:rsidRPr="00906EE6" w:rsidRDefault="00906EE6" w:rsidP="00906EE6">
            <w:pPr>
              <w:jc w:val="both"/>
              <w:rPr>
                <w:rFonts w:cstheme="minorHAnsi"/>
                <w:sz w:val="24"/>
                <w:szCs w:val="24"/>
              </w:rPr>
            </w:pPr>
            <w:r w:rsidRPr="00906EE6">
              <w:rPr>
                <w:rFonts w:cstheme="minorHAnsi"/>
                <w:sz w:val="24"/>
                <w:szCs w:val="24"/>
              </w:rPr>
              <w:t>1.</w:t>
            </w:r>
          </w:p>
        </w:tc>
        <w:tc>
          <w:tcPr>
            <w:tcW w:w="4628" w:type="dxa"/>
          </w:tcPr>
          <w:p w14:paraId="0908145C" w14:textId="77777777" w:rsidR="00906EE6" w:rsidRPr="00906EE6" w:rsidRDefault="00906EE6" w:rsidP="00906EE6">
            <w:pPr>
              <w:jc w:val="both"/>
              <w:rPr>
                <w:rFonts w:cstheme="minorHAnsi"/>
                <w:sz w:val="24"/>
                <w:szCs w:val="24"/>
              </w:rPr>
            </w:pPr>
            <w:r w:rsidRPr="00906EE6">
              <w:rPr>
                <w:rFonts w:cstheme="minorHAnsi"/>
                <w:sz w:val="24"/>
                <w:szCs w:val="24"/>
              </w:rPr>
              <w:t>Neposredan pedagoški rad s djecom, odgojiteljima i roditeljima</w:t>
            </w:r>
          </w:p>
        </w:tc>
        <w:tc>
          <w:tcPr>
            <w:tcW w:w="3021" w:type="dxa"/>
          </w:tcPr>
          <w:p w14:paraId="1601C399" w14:textId="77777777" w:rsidR="00906EE6" w:rsidRPr="00906EE6" w:rsidRDefault="00906EE6" w:rsidP="00906EE6">
            <w:pPr>
              <w:jc w:val="both"/>
              <w:rPr>
                <w:rFonts w:cstheme="minorHAnsi"/>
                <w:sz w:val="24"/>
                <w:szCs w:val="24"/>
              </w:rPr>
            </w:pPr>
            <w:r w:rsidRPr="00906EE6">
              <w:rPr>
                <w:rFonts w:cstheme="minorHAnsi"/>
                <w:sz w:val="24"/>
                <w:szCs w:val="24"/>
              </w:rPr>
              <w:t>25</w:t>
            </w:r>
          </w:p>
        </w:tc>
      </w:tr>
      <w:tr w:rsidR="00906EE6" w:rsidRPr="00906EE6" w14:paraId="3759DA91" w14:textId="77777777" w:rsidTr="00D7593A">
        <w:tc>
          <w:tcPr>
            <w:tcW w:w="1413" w:type="dxa"/>
          </w:tcPr>
          <w:p w14:paraId="541FB386" w14:textId="77777777" w:rsidR="00906EE6" w:rsidRPr="00906EE6" w:rsidRDefault="00906EE6" w:rsidP="00906EE6">
            <w:pPr>
              <w:jc w:val="both"/>
              <w:rPr>
                <w:rFonts w:cstheme="minorHAnsi"/>
                <w:sz w:val="24"/>
                <w:szCs w:val="24"/>
              </w:rPr>
            </w:pPr>
            <w:r w:rsidRPr="00906EE6">
              <w:rPr>
                <w:rFonts w:cstheme="minorHAnsi"/>
                <w:sz w:val="24"/>
                <w:szCs w:val="24"/>
              </w:rPr>
              <w:t>2.</w:t>
            </w:r>
          </w:p>
        </w:tc>
        <w:tc>
          <w:tcPr>
            <w:tcW w:w="4628" w:type="dxa"/>
          </w:tcPr>
          <w:p w14:paraId="5F36F764" w14:textId="77777777" w:rsidR="00906EE6" w:rsidRPr="00906EE6" w:rsidRDefault="00906EE6" w:rsidP="00906EE6">
            <w:pPr>
              <w:jc w:val="both"/>
              <w:rPr>
                <w:rFonts w:cstheme="minorHAnsi"/>
                <w:sz w:val="24"/>
                <w:szCs w:val="24"/>
              </w:rPr>
            </w:pPr>
            <w:r w:rsidRPr="00906EE6">
              <w:rPr>
                <w:rFonts w:cstheme="minorHAnsi"/>
                <w:sz w:val="24"/>
                <w:szCs w:val="24"/>
              </w:rPr>
              <w:t>Ostali poslovi (suradnja s drugim ustanovama, poslovi stručnog usavršavanja, planiranja, priprema za rad)</w:t>
            </w:r>
          </w:p>
        </w:tc>
        <w:tc>
          <w:tcPr>
            <w:tcW w:w="3021" w:type="dxa"/>
          </w:tcPr>
          <w:p w14:paraId="5ABD9DC1" w14:textId="77777777" w:rsidR="00906EE6" w:rsidRPr="00906EE6" w:rsidRDefault="00906EE6" w:rsidP="00906EE6">
            <w:pPr>
              <w:jc w:val="both"/>
              <w:rPr>
                <w:rFonts w:cstheme="minorHAnsi"/>
                <w:sz w:val="24"/>
                <w:szCs w:val="24"/>
              </w:rPr>
            </w:pPr>
            <w:r w:rsidRPr="00906EE6">
              <w:rPr>
                <w:rFonts w:cstheme="minorHAnsi"/>
                <w:sz w:val="24"/>
                <w:szCs w:val="24"/>
              </w:rPr>
              <w:t>15</w:t>
            </w:r>
          </w:p>
        </w:tc>
      </w:tr>
      <w:tr w:rsidR="00906EE6" w:rsidRPr="00906EE6" w14:paraId="2ECCD619" w14:textId="77777777" w:rsidTr="00D7593A">
        <w:tc>
          <w:tcPr>
            <w:tcW w:w="1413" w:type="dxa"/>
          </w:tcPr>
          <w:p w14:paraId="0D22C445" w14:textId="77777777" w:rsidR="00906EE6" w:rsidRPr="00906EE6" w:rsidRDefault="00906EE6" w:rsidP="00906EE6">
            <w:pPr>
              <w:jc w:val="both"/>
              <w:rPr>
                <w:rFonts w:cstheme="minorHAnsi"/>
                <w:sz w:val="24"/>
                <w:szCs w:val="24"/>
              </w:rPr>
            </w:pPr>
          </w:p>
        </w:tc>
        <w:tc>
          <w:tcPr>
            <w:tcW w:w="4628" w:type="dxa"/>
          </w:tcPr>
          <w:p w14:paraId="09D04B82" w14:textId="77777777" w:rsidR="00906EE6" w:rsidRPr="00906EE6" w:rsidRDefault="00906EE6" w:rsidP="00906EE6">
            <w:pPr>
              <w:jc w:val="both"/>
              <w:rPr>
                <w:rFonts w:cstheme="minorHAnsi"/>
                <w:b/>
                <w:bCs/>
                <w:sz w:val="24"/>
                <w:szCs w:val="24"/>
              </w:rPr>
            </w:pPr>
            <w:r w:rsidRPr="00906EE6">
              <w:rPr>
                <w:rFonts w:cstheme="minorHAnsi"/>
                <w:b/>
                <w:bCs/>
                <w:sz w:val="24"/>
                <w:szCs w:val="24"/>
              </w:rPr>
              <w:t>UKUPNO:</w:t>
            </w:r>
          </w:p>
        </w:tc>
        <w:tc>
          <w:tcPr>
            <w:tcW w:w="3021" w:type="dxa"/>
          </w:tcPr>
          <w:p w14:paraId="16ED75CC" w14:textId="77777777" w:rsidR="00906EE6" w:rsidRPr="00906EE6" w:rsidRDefault="00906EE6" w:rsidP="00906EE6">
            <w:pPr>
              <w:jc w:val="both"/>
              <w:rPr>
                <w:rFonts w:cstheme="minorHAnsi"/>
                <w:b/>
                <w:bCs/>
                <w:sz w:val="24"/>
                <w:szCs w:val="24"/>
              </w:rPr>
            </w:pPr>
            <w:r w:rsidRPr="00906EE6">
              <w:rPr>
                <w:rFonts w:cstheme="minorHAnsi"/>
                <w:b/>
                <w:bCs/>
                <w:sz w:val="24"/>
                <w:szCs w:val="24"/>
              </w:rPr>
              <w:t>40</w:t>
            </w:r>
          </w:p>
        </w:tc>
      </w:tr>
    </w:tbl>
    <w:p w14:paraId="033E3F66" w14:textId="77777777" w:rsidR="00906EE6" w:rsidRPr="00906EE6" w:rsidRDefault="00906EE6" w:rsidP="00906EE6">
      <w:pPr>
        <w:jc w:val="both"/>
        <w:rPr>
          <w:rFonts w:cstheme="minorHAnsi"/>
          <w:sz w:val="24"/>
          <w:szCs w:val="24"/>
        </w:rPr>
      </w:pPr>
    </w:p>
    <w:p w14:paraId="0612D605" w14:textId="77777777" w:rsidR="00906EE6" w:rsidRPr="00906EE6" w:rsidRDefault="00906EE6" w:rsidP="00906EE6">
      <w:pPr>
        <w:jc w:val="both"/>
        <w:rPr>
          <w:rFonts w:cstheme="minorHAnsi"/>
          <w:sz w:val="24"/>
          <w:szCs w:val="24"/>
        </w:rPr>
      </w:pPr>
      <w:r w:rsidRPr="00906EE6">
        <w:rPr>
          <w:rFonts w:cstheme="minorHAnsi"/>
          <w:sz w:val="24"/>
          <w:szCs w:val="24"/>
        </w:rPr>
        <w:t>7. Zdravstvena voditeljica:</w:t>
      </w:r>
    </w:p>
    <w:p w14:paraId="1BA92682" w14:textId="77777777" w:rsidR="00906EE6" w:rsidRPr="00906EE6" w:rsidRDefault="00906EE6" w:rsidP="00906EE6">
      <w:pPr>
        <w:jc w:val="both"/>
        <w:rPr>
          <w:rFonts w:cstheme="minorHAnsi"/>
          <w:sz w:val="24"/>
          <w:szCs w:val="24"/>
        </w:rPr>
      </w:pPr>
      <w:r w:rsidRPr="00906EE6">
        <w:rPr>
          <w:rFonts w:cstheme="minorHAnsi"/>
          <w:sz w:val="24"/>
          <w:szCs w:val="24"/>
        </w:rPr>
        <w:t>Tablica 5: Struktura poslova i zadataka zdravstvenih voditeljica i broj radnih sati tjedno</w:t>
      </w:r>
    </w:p>
    <w:tbl>
      <w:tblPr>
        <w:tblStyle w:val="TableGrid"/>
        <w:tblW w:w="0" w:type="auto"/>
        <w:tblLook w:val="04A0" w:firstRow="1" w:lastRow="0" w:firstColumn="1" w:lastColumn="0" w:noHBand="0" w:noVBand="1"/>
      </w:tblPr>
      <w:tblGrid>
        <w:gridCol w:w="1413"/>
        <w:gridCol w:w="4628"/>
        <w:gridCol w:w="3021"/>
      </w:tblGrid>
      <w:tr w:rsidR="00906EE6" w:rsidRPr="00906EE6" w14:paraId="16967631" w14:textId="77777777" w:rsidTr="00D7593A">
        <w:tc>
          <w:tcPr>
            <w:tcW w:w="1413" w:type="dxa"/>
            <w:shd w:val="clear" w:color="auto" w:fill="CCC0D9" w:themeFill="accent4" w:themeFillTint="66"/>
          </w:tcPr>
          <w:p w14:paraId="43370589" w14:textId="77777777" w:rsidR="00906EE6" w:rsidRPr="00906EE6" w:rsidRDefault="00906EE6" w:rsidP="00906EE6">
            <w:pPr>
              <w:jc w:val="both"/>
              <w:rPr>
                <w:rFonts w:cstheme="minorHAnsi"/>
                <w:b/>
                <w:bCs/>
                <w:sz w:val="24"/>
                <w:szCs w:val="24"/>
              </w:rPr>
            </w:pPr>
            <w:r w:rsidRPr="00906EE6">
              <w:rPr>
                <w:rFonts w:cstheme="minorHAnsi"/>
                <w:b/>
                <w:bCs/>
                <w:sz w:val="24"/>
                <w:szCs w:val="24"/>
              </w:rPr>
              <w:t>Red. br.</w:t>
            </w:r>
          </w:p>
        </w:tc>
        <w:tc>
          <w:tcPr>
            <w:tcW w:w="4628" w:type="dxa"/>
            <w:shd w:val="clear" w:color="auto" w:fill="CCC0D9" w:themeFill="accent4" w:themeFillTint="66"/>
          </w:tcPr>
          <w:p w14:paraId="30DC2BD4" w14:textId="77777777" w:rsidR="00906EE6" w:rsidRPr="00906EE6" w:rsidRDefault="00906EE6" w:rsidP="00906EE6">
            <w:pPr>
              <w:jc w:val="both"/>
              <w:rPr>
                <w:rFonts w:cstheme="minorHAnsi"/>
                <w:b/>
                <w:bCs/>
                <w:sz w:val="24"/>
                <w:szCs w:val="24"/>
              </w:rPr>
            </w:pPr>
            <w:r w:rsidRPr="00906EE6">
              <w:rPr>
                <w:rFonts w:cstheme="minorHAnsi"/>
                <w:b/>
                <w:bCs/>
                <w:sz w:val="24"/>
                <w:szCs w:val="24"/>
              </w:rPr>
              <w:t>Poslovi i radni zadaci</w:t>
            </w:r>
          </w:p>
        </w:tc>
        <w:tc>
          <w:tcPr>
            <w:tcW w:w="3021" w:type="dxa"/>
            <w:shd w:val="clear" w:color="auto" w:fill="CCC0D9" w:themeFill="accent4" w:themeFillTint="66"/>
          </w:tcPr>
          <w:p w14:paraId="098A3817" w14:textId="77777777" w:rsidR="00906EE6" w:rsidRPr="00906EE6" w:rsidRDefault="00906EE6" w:rsidP="00906EE6">
            <w:pPr>
              <w:jc w:val="both"/>
              <w:rPr>
                <w:rFonts w:cstheme="minorHAnsi"/>
                <w:b/>
                <w:bCs/>
                <w:sz w:val="24"/>
                <w:szCs w:val="24"/>
              </w:rPr>
            </w:pPr>
            <w:r w:rsidRPr="00906EE6">
              <w:rPr>
                <w:rFonts w:cstheme="minorHAnsi"/>
                <w:b/>
                <w:bCs/>
                <w:sz w:val="24"/>
                <w:szCs w:val="24"/>
              </w:rPr>
              <w:t>Broj radnih sati tjedno</w:t>
            </w:r>
          </w:p>
        </w:tc>
      </w:tr>
      <w:tr w:rsidR="00906EE6" w:rsidRPr="00906EE6" w14:paraId="16DBECF5" w14:textId="77777777" w:rsidTr="00D7593A">
        <w:tc>
          <w:tcPr>
            <w:tcW w:w="1413" w:type="dxa"/>
          </w:tcPr>
          <w:p w14:paraId="2540F33E" w14:textId="77777777" w:rsidR="00906EE6" w:rsidRPr="00906EE6" w:rsidRDefault="00906EE6" w:rsidP="00906EE6">
            <w:pPr>
              <w:jc w:val="both"/>
              <w:rPr>
                <w:rFonts w:cstheme="minorHAnsi"/>
                <w:sz w:val="24"/>
                <w:szCs w:val="24"/>
              </w:rPr>
            </w:pPr>
            <w:r w:rsidRPr="00906EE6">
              <w:rPr>
                <w:rFonts w:cstheme="minorHAnsi"/>
                <w:sz w:val="24"/>
                <w:szCs w:val="24"/>
              </w:rPr>
              <w:t>1.</w:t>
            </w:r>
          </w:p>
        </w:tc>
        <w:tc>
          <w:tcPr>
            <w:tcW w:w="4628" w:type="dxa"/>
          </w:tcPr>
          <w:p w14:paraId="47C06944" w14:textId="77777777" w:rsidR="00906EE6" w:rsidRPr="00906EE6" w:rsidRDefault="00906EE6" w:rsidP="00906EE6">
            <w:pPr>
              <w:jc w:val="both"/>
              <w:rPr>
                <w:rFonts w:cstheme="minorHAnsi"/>
                <w:sz w:val="24"/>
                <w:szCs w:val="24"/>
              </w:rPr>
            </w:pPr>
            <w:r w:rsidRPr="00906EE6">
              <w:rPr>
                <w:rFonts w:cstheme="minorHAnsi"/>
                <w:sz w:val="24"/>
                <w:szCs w:val="24"/>
              </w:rPr>
              <w:t>Neposredan zdravstveno-odgojni rad s djecom, odgojiteljima i ostalim radnicima</w:t>
            </w:r>
          </w:p>
        </w:tc>
        <w:tc>
          <w:tcPr>
            <w:tcW w:w="3021" w:type="dxa"/>
          </w:tcPr>
          <w:p w14:paraId="3B932414" w14:textId="77777777" w:rsidR="00906EE6" w:rsidRPr="00906EE6" w:rsidRDefault="00906EE6" w:rsidP="00906EE6">
            <w:pPr>
              <w:jc w:val="both"/>
              <w:rPr>
                <w:rFonts w:cstheme="minorHAnsi"/>
                <w:sz w:val="24"/>
                <w:szCs w:val="24"/>
              </w:rPr>
            </w:pPr>
            <w:r w:rsidRPr="00906EE6">
              <w:rPr>
                <w:rFonts w:cstheme="minorHAnsi"/>
                <w:sz w:val="24"/>
                <w:szCs w:val="24"/>
              </w:rPr>
              <w:t>25</w:t>
            </w:r>
          </w:p>
        </w:tc>
      </w:tr>
      <w:tr w:rsidR="00906EE6" w:rsidRPr="00906EE6" w14:paraId="71E51000" w14:textId="77777777" w:rsidTr="00D7593A">
        <w:tc>
          <w:tcPr>
            <w:tcW w:w="1413" w:type="dxa"/>
          </w:tcPr>
          <w:p w14:paraId="0E1E36BE" w14:textId="77777777" w:rsidR="00906EE6" w:rsidRPr="00906EE6" w:rsidRDefault="00906EE6" w:rsidP="00906EE6">
            <w:pPr>
              <w:jc w:val="both"/>
              <w:rPr>
                <w:rFonts w:cstheme="minorHAnsi"/>
                <w:sz w:val="24"/>
                <w:szCs w:val="24"/>
              </w:rPr>
            </w:pPr>
            <w:r w:rsidRPr="00906EE6">
              <w:rPr>
                <w:rFonts w:cstheme="minorHAnsi"/>
                <w:sz w:val="24"/>
                <w:szCs w:val="24"/>
              </w:rPr>
              <w:t>2.</w:t>
            </w:r>
          </w:p>
        </w:tc>
        <w:tc>
          <w:tcPr>
            <w:tcW w:w="4628" w:type="dxa"/>
          </w:tcPr>
          <w:p w14:paraId="3826D24B" w14:textId="77777777" w:rsidR="00906EE6" w:rsidRPr="00906EE6" w:rsidRDefault="00906EE6" w:rsidP="00906EE6">
            <w:pPr>
              <w:jc w:val="both"/>
              <w:rPr>
                <w:rFonts w:cstheme="minorHAnsi"/>
                <w:sz w:val="24"/>
                <w:szCs w:val="24"/>
              </w:rPr>
            </w:pPr>
            <w:r w:rsidRPr="00906EE6">
              <w:rPr>
                <w:rFonts w:cstheme="minorHAnsi"/>
                <w:sz w:val="24"/>
                <w:szCs w:val="24"/>
              </w:rPr>
              <w:t>Ostali poslovi (suradnja s drugim ustanovama, poslovi stručnog usavršavanja, planiranje, priprema za rad)</w:t>
            </w:r>
          </w:p>
        </w:tc>
        <w:tc>
          <w:tcPr>
            <w:tcW w:w="3021" w:type="dxa"/>
          </w:tcPr>
          <w:p w14:paraId="445E54B9" w14:textId="77777777" w:rsidR="00906EE6" w:rsidRPr="00906EE6" w:rsidRDefault="00906EE6" w:rsidP="00906EE6">
            <w:pPr>
              <w:jc w:val="both"/>
              <w:rPr>
                <w:rFonts w:cstheme="minorHAnsi"/>
                <w:sz w:val="24"/>
                <w:szCs w:val="24"/>
              </w:rPr>
            </w:pPr>
            <w:r w:rsidRPr="00906EE6">
              <w:rPr>
                <w:rFonts w:cstheme="minorHAnsi"/>
                <w:sz w:val="24"/>
                <w:szCs w:val="24"/>
              </w:rPr>
              <w:t>15</w:t>
            </w:r>
          </w:p>
        </w:tc>
      </w:tr>
      <w:tr w:rsidR="00906EE6" w:rsidRPr="00906EE6" w14:paraId="6115BEAE" w14:textId="77777777" w:rsidTr="00D7593A">
        <w:tc>
          <w:tcPr>
            <w:tcW w:w="1413" w:type="dxa"/>
          </w:tcPr>
          <w:p w14:paraId="7BA3C52F" w14:textId="77777777" w:rsidR="00906EE6" w:rsidRPr="00906EE6" w:rsidRDefault="00906EE6" w:rsidP="00906EE6">
            <w:pPr>
              <w:jc w:val="both"/>
              <w:rPr>
                <w:rFonts w:cstheme="minorHAnsi"/>
                <w:sz w:val="24"/>
                <w:szCs w:val="24"/>
              </w:rPr>
            </w:pPr>
          </w:p>
        </w:tc>
        <w:tc>
          <w:tcPr>
            <w:tcW w:w="4628" w:type="dxa"/>
          </w:tcPr>
          <w:p w14:paraId="54D09F93" w14:textId="77777777" w:rsidR="00906EE6" w:rsidRPr="00906EE6" w:rsidRDefault="00906EE6" w:rsidP="00906EE6">
            <w:pPr>
              <w:jc w:val="both"/>
              <w:rPr>
                <w:rFonts w:cstheme="minorHAnsi"/>
                <w:b/>
                <w:bCs/>
                <w:sz w:val="24"/>
                <w:szCs w:val="24"/>
              </w:rPr>
            </w:pPr>
            <w:r w:rsidRPr="00906EE6">
              <w:rPr>
                <w:rFonts w:cstheme="minorHAnsi"/>
                <w:b/>
                <w:bCs/>
                <w:sz w:val="24"/>
                <w:szCs w:val="24"/>
              </w:rPr>
              <w:t>UKUPNO:</w:t>
            </w:r>
          </w:p>
        </w:tc>
        <w:tc>
          <w:tcPr>
            <w:tcW w:w="3021" w:type="dxa"/>
          </w:tcPr>
          <w:p w14:paraId="62869BD9" w14:textId="77777777" w:rsidR="00906EE6" w:rsidRPr="00906EE6" w:rsidRDefault="00906EE6" w:rsidP="00906EE6">
            <w:pPr>
              <w:jc w:val="both"/>
              <w:rPr>
                <w:rFonts w:cstheme="minorHAnsi"/>
                <w:b/>
                <w:bCs/>
                <w:sz w:val="24"/>
                <w:szCs w:val="24"/>
              </w:rPr>
            </w:pPr>
            <w:r w:rsidRPr="00906EE6">
              <w:rPr>
                <w:rFonts w:cstheme="minorHAnsi"/>
                <w:b/>
                <w:bCs/>
                <w:sz w:val="24"/>
                <w:szCs w:val="24"/>
              </w:rPr>
              <w:t>40</w:t>
            </w:r>
          </w:p>
        </w:tc>
      </w:tr>
    </w:tbl>
    <w:p w14:paraId="1A40F3CD" w14:textId="77777777" w:rsidR="00906EE6" w:rsidRPr="00906EE6" w:rsidRDefault="00906EE6" w:rsidP="00906EE6">
      <w:pPr>
        <w:jc w:val="both"/>
        <w:rPr>
          <w:rFonts w:cstheme="minorHAnsi"/>
          <w:b/>
          <w:bCs/>
          <w:sz w:val="24"/>
          <w:szCs w:val="24"/>
        </w:rPr>
      </w:pPr>
    </w:p>
    <w:p w14:paraId="48D5CA1A"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1.7.4. Organizacija rada tijekom ljetnog perioda </w:t>
      </w:r>
    </w:p>
    <w:p w14:paraId="4CB71DFD" w14:textId="77777777" w:rsidR="00906EE6" w:rsidRPr="00906EE6" w:rsidRDefault="00906EE6" w:rsidP="00906EE6">
      <w:pPr>
        <w:jc w:val="both"/>
        <w:rPr>
          <w:rFonts w:cstheme="minorHAnsi"/>
          <w:sz w:val="24"/>
          <w:szCs w:val="24"/>
        </w:rPr>
      </w:pPr>
      <w:r w:rsidRPr="00906EE6">
        <w:rPr>
          <w:rFonts w:cstheme="minorHAnsi"/>
          <w:sz w:val="24"/>
          <w:szCs w:val="24"/>
        </w:rPr>
        <w:t>Tijekom ljetnog perioda planiramo realizaciju programa u DV Bubamara. Prethodno (tijekom svibnja) odgojitelji će, prema uputama uprave Vrtića, provesti ispitivanje potreba roditelja koje se odnose na boravak djece u vrtiću tijekom ljetnog perioda. Nakon prikupljenih podataka planira se optimalan broj odgojnih skupina, raspored djece u tim skupinama uz maksimalno uvažavanje propisanih pedagoških normativa. Nakon toga planira se i izrađuje raspored rada odgojno- obrazovnog i drugog osoblja tijekom dežurstva, vodeći računa o rasporedu korištenja godišnjih odmora djelatnika.</w:t>
      </w:r>
    </w:p>
    <w:p w14:paraId="280644E2" w14:textId="77777777" w:rsidR="00906EE6" w:rsidRPr="00906EE6" w:rsidRDefault="00906EE6" w:rsidP="00906EE6">
      <w:pPr>
        <w:jc w:val="both"/>
        <w:rPr>
          <w:rFonts w:cstheme="minorHAnsi"/>
          <w:b/>
          <w:bCs/>
          <w:sz w:val="24"/>
          <w:szCs w:val="24"/>
        </w:rPr>
      </w:pPr>
    </w:p>
    <w:p w14:paraId="138D6101"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1.8. Način financiranja rada ustanove </w:t>
      </w:r>
    </w:p>
    <w:p w14:paraId="31CF211B" w14:textId="77777777" w:rsidR="00906EE6" w:rsidRPr="00906EE6" w:rsidRDefault="00906EE6" w:rsidP="00906EE6">
      <w:pPr>
        <w:jc w:val="both"/>
        <w:rPr>
          <w:rFonts w:cstheme="minorHAnsi"/>
          <w:sz w:val="24"/>
          <w:szCs w:val="24"/>
        </w:rPr>
      </w:pPr>
      <w:r w:rsidRPr="00906EE6">
        <w:rPr>
          <w:rFonts w:cstheme="minorHAnsi"/>
          <w:sz w:val="24"/>
          <w:szCs w:val="24"/>
        </w:rPr>
        <w:t xml:space="preserve">Djelatnost Ustanove financira se iz: </w:t>
      </w:r>
    </w:p>
    <w:p w14:paraId="7235D60F" w14:textId="77777777" w:rsidR="00906EE6" w:rsidRPr="00906EE6" w:rsidRDefault="00906EE6" w:rsidP="00906EE6">
      <w:pPr>
        <w:jc w:val="both"/>
        <w:rPr>
          <w:rFonts w:cstheme="minorHAnsi"/>
          <w:sz w:val="24"/>
          <w:szCs w:val="24"/>
        </w:rPr>
      </w:pPr>
      <w:r w:rsidRPr="00906EE6">
        <w:rPr>
          <w:rFonts w:cstheme="minorHAnsi"/>
          <w:sz w:val="24"/>
          <w:szCs w:val="24"/>
        </w:rPr>
        <w:lastRenderedPageBreak/>
        <w:t xml:space="preserve">a) proračuna općine Dugopolje, </w:t>
      </w:r>
    </w:p>
    <w:p w14:paraId="1661E1B5" w14:textId="77777777" w:rsidR="00906EE6" w:rsidRPr="00906EE6" w:rsidRDefault="00906EE6" w:rsidP="00906EE6">
      <w:pPr>
        <w:jc w:val="both"/>
        <w:rPr>
          <w:rFonts w:cstheme="minorHAnsi"/>
          <w:sz w:val="24"/>
          <w:szCs w:val="24"/>
        </w:rPr>
      </w:pPr>
      <w:r w:rsidRPr="00906EE6">
        <w:rPr>
          <w:rFonts w:cstheme="minorHAnsi"/>
          <w:sz w:val="24"/>
          <w:szCs w:val="24"/>
        </w:rPr>
        <w:t>b) uplata roditelja,</w:t>
      </w:r>
    </w:p>
    <w:p w14:paraId="441C91BA" w14:textId="77777777" w:rsidR="00906EE6" w:rsidRPr="00906EE6" w:rsidRDefault="00906EE6" w:rsidP="00906EE6">
      <w:pPr>
        <w:jc w:val="both"/>
        <w:rPr>
          <w:rFonts w:cstheme="minorHAnsi"/>
          <w:sz w:val="24"/>
          <w:szCs w:val="24"/>
        </w:rPr>
      </w:pPr>
      <w:r w:rsidRPr="00906EE6">
        <w:rPr>
          <w:rFonts w:cstheme="minorHAnsi"/>
          <w:sz w:val="24"/>
          <w:szCs w:val="24"/>
        </w:rPr>
        <w:t>c) sredstava Ministarstva znanosti, obrazovanja i mladih</w:t>
      </w:r>
    </w:p>
    <w:p w14:paraId="170F7686" w14:textId="77777777" w:rsidR="00906EE6" w:rsidRPr="00906EE6" w:rsidRDefault="00906EE6" w:rsidP="00906EE6">
      <w:pPr>
        <w:jc w:val="both"/>
        <w:rPr>
          <w:rFonts w:cstheme="minorHAnsi"/>
          <w:sz w:val="24"/>
          <w:szCs w:val="24"/>
        </w:rPr>
      </w:pPr>
      <w:r w:rsidRPr="00906EE6">
        <w:rPr>
          <w:rFonts w:cstheme="minorHAnsi"/>
          <w:sz w:val="24"/>
          <w:szCs w:val="24"/>
        </w:rPr>
        <w:t xml:space="preserve">d) sredstava Splitsko - dalmatinske županije </w:t>
      </w:r>
    </w:p>
    <w:p w14:paraId="4742A003" w14:textId="77777777" w:rsidR="00906EE6" w:rsidRPr="00906EE6" w:rsidRDefault="00906EE6" w:rsidP="00906EE6">
      <w:pPr>
        <w:jc w:val="both"/>
        <w:rPr>
          <w:rFonts w:cstheme="minorHAnsi"/>
          <w:sz w:val="24"/>
          <w:szCs w:val="24"/>
        </w:rPr>
      </w:pPr>
    </w:p>
    <w:p w14:paraId="620168CE" w14:textId="77777777" w:rsidR="00906EE6" w:rsidRPr="00906EE6" w:rsidRDefault="00906EE6" w:rsidP="00906EE6">
      <w:pPr>
        <w:jc w:val="both"/>
        <w:rPr>
          <w:rFonts w:cstheme="minorHAnsi"/>
          <w:b/>
          <w:bCs/>
          <w:sz w:val="24"/>
          <w:szCs w:val="24"/>
        </w:rPr>
      </w:pPr>
      <w:r w:rsidRPr="00906EE6">
        <w:rPr>
          <w:rFonts w:cstheme="minorHAnsi"/>
          <w:b/>
          <w:bCs/>
          <w:sz w:val="24"/>
          <w:szCs w:val="24"/>
        </w:rPr>
        <w:t>2. MATERIJALNI UVJETI RADA</w:t>
      </w:r>
    </w:p>
    <w:p w14:paraId="6B1E9F3E" w14:textId="77777777" w:rsidR="00906EE6" w:rsidRPr="00906EE6" w:rsidRDefault="00906EE6" w:rsidP="00906EE6">
      <w:pPr>
        <w:jc w:val="both"/>
        <w:rPr>
          <w:rFonts w:cstheme="minorHAnsi"/>
          <w:b/>
          <w:bCs/>
          <w:sz w:val="24"/>
          <w:szCs w:val="24"/>
        </w:rPr>
      </w:pPr>
    </w:p>
    <w:p w14:paraId="10D009C2" w14:textId="77777777" w:rsidR="00906EE6" w:rsidRPr="00906EE6" w:rsidRDefault="00906EE6" w:rsidP="00906EE6">
      <w:pPr>
        <w:jc w:val="both"/>
        <w:rPr>
          <w:rFonts w:cstheme="minorHAnsi"/>
          <w:b/>
          <w:bCs/>
          <w:sz w:val="24"/>
          <w:szCs w:val="24"/>
        </w:rPr>
      </w:pPr>
      <w:r w:rsidRPr="00906EE6">
        <w:rPr>
          <w:rFonts w:cstheme="minorHAnsi"/>
          <w:b/>
          <w:bCs/>
          <w:sz w:val="24"/>
          <w:szCs w:val="24"/>
        </w:rPr>
        <w:t>2.1.Uvjeti rada na nivou ustanove</w:t>
      </w:r>
    </w:p>
    <w:p w14:paraId="18131140" w14:textId="77777777" w:rsidR="00906EE6" w:rsidRPr="00906EE6" w:rsidRDefault="00906EE6" w:rsidP="00906EE6">
      <w:pPr>
        <w:jc w:val="both"/>
        <w:rPr>
          <w:rFonts w:cstheme="minorHAnsi"/>
          <w:sz w:val="24"/>
          <w:szCs w:val="24"/>
        </w:rPr>
      </w:pPr>
      <w:r w:rsidRPr="00906EE6">
        <w:rPr>
          <w:rFonts w:cstheme="minorHAnsi"/>
          <w:sz w:val="24"/>
          <w:szCs w:val="24"/>
        </w:rPr>
        <w:t>Oba objekta, i DV Maslačak i DV Bubamara su namjenski građeni za potrebe predškolskog odgoja. Općenito se može reći kako su materijalni uvjeti za kvalitetan odgojno-obrazovni rad relativno dobri i u značajnoj mjeri zadovoljavaju uvjete za kontinuiranu i neometanu pedagošku djelatnost. Ovdje prvenstveno mislimo na temeljnu uređenost vanjskog i unutrašnjeg dijela objekata, te opremljenost vrtića namještajem i neophodnom didaktikom. Isto tako važno bi bilo navesti i primjerenu opremljenost odgojnih skupina raznovrsnim potrošnim materijalom za rad s djecom.</w:t>
      </w:r>
    </w:p>
    <w:p w14:paraId="2E897973" w14:textId="77777777" w:rsidR="00906EE6" w:rsidRPr="00906EE6" w:rsidRDefault="00906EE6" w:rsidP="00906EE6">
      <w:pPr>
        <w:jc w:val="both"/>
        <w:rPr>
          <w:rFonts w:cstheme="minorHAnsi"/>
          <w:sz w:val="24"/>
          <w:szCs w:val="24"/>
        </w:rPr>
      </w:pPr>
      <w:r w:rsidRPr="00906EE6">
        <w:rPr>
          <w:rFonts w:cstheme="minorHAnsi"/>
          <w:b/>
          <w:bCs/>
          <w:sz w:val="24"/>
          <w:szCs w:val="24"/>
        </w:rPr>
        <w:t>DV Maslačak</w:t>
      </w:r>
      <w:r w:rsidRPr="00906EE6">
        <w:rPr>
          <w:rFonts w:cstheme="minorHAnsi"/>
          <w:sz w:val="24"/>
          <w:szCs w:val="24"/>
        </w:rPr>
        <w:t xml:space="preserve"> je novi objekt, izgrađen 2021. god.  Sadrži šest odgojno- obrazovnih skupina za djecu predškolske dobi te tri odgojno- obrazovne skupine za djecu rane dobi. Vrtić je izrađen po visokim standardima, opremljen kvalitetnom didaktikom i namještajem koja udovoljava svim uvjetima. Vrtić ima i vanjsko dvorište za slobodnu i organiziranu igru na otvorenom. U planu je obogaćivanje i nadopuna soba dnevnog boravka kvalitetnim, didaktičkim materijalima te potrošnim materijalima.</w:t>
      </w:r>
    </w:p>
    <w:p w14:paraId="6B050944" w14:textId="77777777" w:rsidR="00906EE6" w:rsidRPr="00906EE6" w:rsidRDefault="00906EE6" w:rsidP="00906EE6">
      <w:pPr>
        <w:jc w:val="both"/>
        <w:rPr>
          <w:rFonts w:cstheme="minorHAnsi"/>
          <w:sz w:val="24"/>
          <w:szCs w:val="24"/>
        </w:rPr>
      </w:pPr>
      <w:r w:rsidRPr="00906EE6">
        <w:rPr>
          <w:rFonts w:cstheme="minorHAnsi"/>
          <w:b/>
          <w:bCs/>
          <w:sz w:val="24"/>
          <w:szCs w:val="24"/>
        </w:rPr>
        <w:t>DV Bubamara</w:t>
      </w:r>
      <w:r w:rsidRPr="00906EE6">
        <w:rPr>
          <w:rFonts w:cstheme="minorHAnsi"/>
          <w:sz w:val="24"/>
          <w:szCs w:val="24"/>
        </w:rPr>
        <w:t xml:space="preserve"> je novi objekt, izgrađen 2026. god.  Sadrži četiri odgojno- obrazovne skupine za djecu predškolske dobi te četiri odgojno- obrazovne skupine za djecu rane dobi. Vrtić je izrađen po pedagoškim standardima, opremljen kvalitetnom didaktikom i namještajem koja udovoljava svim uvjetima. Vrtić ima i vanjsko dvorište za slobodnu i organiziranu igru na otvorenom te krovnu terasu za istu namjenu. U planu je obogaćivanje i nadopuna soba dnevnog boravka kvalitetnim, didaktičkim materijalima te potrošnim materijalima.</w:t>
      </w:r>
    </w:p>
    <w:p w14:paraId="3B416366" w14:textId="77777777" w:rsidR="00906EE6" w:rsidRPr="00906EE6" w:rsidRDefault="00906EE6" w:rsidP="00906EE6">
      <w:pPr>
        <w:jc w:val="both"/>
        <w:rPr>
          <w:rFonts w:cstheme="minorHAnsi"/>
          <w:sz w:val="24"/>
          <w:szCs w:val="24"/>
        </w:rPr>
      </w:pPr>
    </w:p>
    <w:p w14:paraId="568F16E5" w14:textId="77777777" w:rsidR="00906EE6" w:rsidRPr="00906EE6" w:rsidRDefault="00906EE6" w:rsidP="00906EE6">
      <w:pPr>
        <w:jc w:val="both"/>
        <w:rPr>
          <w:rFonts w:cstheme="minorHAnsi"/>
          <w:sz w:val="24"/>
          <w:szCs w:val="24"/>
        </w:rPr>
      </w:pPr>
      <w:r w:rsidRPr="00906EE6">
        <w:rPr>
          <w:rFonts w:cstheme="minorHAnsi"/>
          <w:sz w:val="24"/>
          <w:szCs w:val="24"/>
        </w:rPr>
        <w:t xml:space="preserve">Trajni zadatci koji se odnose na uvjete rada su: </w:t>
      </w:r>
    </w:p>
    <w:p w14:paraId="4A6E3D09" w14:textId="77777777" w:rsidR="00906EE6" w:rsidRPr="00906EE6" w:rsidRDefault="00906EE6" w:rsidP="00906EE6">
      <w:pPr>
        <w:jc w:val="both"/>
        <w:rPr>
          <w:rFonts w:cstheme="minorHAnsi"/>
          <w:sz w:val="24"/>
          <w:szCs w:val="24"/>
        </w:rPr>
      </w:pPr>
      <w:r w:rsidRPr="00906EE6">
        <w:rPr>
          <w:rFonts w:cstheme="minorHAnsi"/>
          <w:sz w:val="24"/>
          <w:szCs w:val="24"/>
        </w:rPr>
        <w:t xml:space="preserve">- kontinuirano održavanje objekata (popravci i saniranje), </w:t>
      </w:r>
    </w:p>
    <w:p w14:paraId="0228670D" w14:textId="77777777" w:rsidR="00906EE6" w:rsidRPr="00906EE6" w:rsidRDefault="00906EE6" w:rsidP="00906EE6">
      <w:pPr>
        <w:jc w:val="both"/>
        <w:rPr>
          <w:rFonts w:cstheme="minorHAnsi"/>
          <w:sz w:val="24"/>
          <w:szCs w:val="24"/>
        </w:rPr>
      </w:pPr>
      <w:r w:rsidRPr="00906EE6">
        <w:rPr>
          <w:rFonts w:cstheme="minorHAnsi"/>
          <w:sz w:val="24"/>
          <w:szCs w:val="24"/>
        </w:rPr>
        <w:t xml:space="preserve">- nabava namještaja, didaktičkog materijala i ostale opreme, </w:t>
      </w:r>
    </w:p>
    <w:p w14:paraId="63061CF6" w14:textId="77777777" w:rsidR="00906EE6" w:rsidRPr="00906EE6" w:rsidRDefault="00906EE6" w:rsidP="00906EE6">
      <w:pPr>
        <w:jc w:val="both"/>
        <w:rPr>
          <w:rFonts w:cstheme="minorHAnsi"/>
          <w:sz w:val="24"/>
          <w:szCs w:val="24"/>
        </w:rPr>
      </w:pPr>
      <w:r w:rsidRPr="00906EE6">
        <w:rPr>
          <w:rFonts w:cstheme="minorHAnsi"/>
          <w:sz w:val="24"/>
          <w:szCs w:val="24"/>
        </w:rPr>
        <w:t xml:space="preserve">- održavanje vanjskog vrtićkog prostora, </w:t>
      </w:r>
    </w:p>
    <w:p w14:paraId="7C91EEE5" w14:textId="77777777" w:rsidR="00906EE6" w:rsidRPr="00906EE6" w:rsidRDefault="00906EE6" w:rsidP="00906EE6">
      <w:pPr>
        <w:jc w:val="both"/>
        <w:rPr>
          <w:rFonts w:cstheme="minorHAnsi"/>
          <w:sz w:val="24"/>
          <w:szCs w:val="24"/>
        </w:rPr>
      </w:pPr>
      <w:r w:rsidRPr="00906EE6">
        <w:rPr>
          <w:rFonts w:cstheme="minorHAnsi"/>
          <w:sz w:val="24"/>
          <w:szCs w:val="24"/>
        </w:rPr>
        <w:t xml:space="preserve">- tekuće održavanje, </w:t>
      </w:r>
    </w:p>
    <w:p w14:paraId="0586BCC2" w14:textId="77777777" w:rsidR="00906EE6" w:rsidRPr="00906EE6" w:rsidRDefault="00906EE6" w:rsidP="00906EE6">
      <w:pPr>
        <w:jc w:val="both"/>
        <w:rPr>
          <w:rFonts w:cstheme="minorHAnsi"/>
          <w:sz w:val="24"/>
          <w:szCs w:val="24"/>
        </w:rPr>
      </w:pPr>
      <w:r w:rsidRPr="00906EE6">
        <w:rPr>
          <w:rFonts w:cstheme="minorHAnsi"/>
          <w:sz w:val="24"/>
          <w:szCs w:val="24"/>
        </w:rPr>
        <w:t>- proširivanje kapaciteta objekata zbog relativno velikog priliva djece</w:t>
      </w:r>
    </w:p>
    <w:p w14:paraId="1D0411CE" w14:textId="77777777" w:rsidR="00906EE6" w:rsidRPr="00906EE6" w:rsidRDefault="00906EE6" w:rsidP="00906EE6">
      <w:pPr>
        <w:jc w:val="both"/>
        <w:rPr>
          <w:rFonts w:cstheme="minorHAnsi"/>
          <w:sz w:val="24"/>
          <w:szCs w:val="24"/>
        </w:rPr>
      </w:pPr>
    </w:p>
    <w:p w14:paraId="402BCF92"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Centralna kuhinja </w:t>
      </w:r>
    </w:p>
    <w:p w14:paraId="6BC6F5AB" w14:textId="77777777" w:rsidR="00906EE6" w:rsidRPr="00906EE6" w:rsidRDefault="00906EE6" w:rsidP="00906EE6">
      <w:pPr>
        <w:jc w:val="both"/>
        <w:rPr>
          <w:rFonts w:cstheme="minorHAnsi"/>
          <w:sz w:val="24"/>
          <w:szCs w:val="24"/>
        </w:rPr>
      </w:pPr>
      <w:r w:rsidRPr="00906EE6">
        <w:rPr>
          <w:rFonts w:cstheme="minorHAnsi"/>
          <w:sz w:val="24"/>
          <w:szCs w:val="24"/>
        </w:rPr>
        <w:t>Centralna kuhinja smještena je u DV Maslačak. Opremljena je modernim, profesionalnim aparatima i uređajima za pripremanje obroka te zadovoljava sve potrebe vrtića.</w:t>
      </w:r>
    </w:p>
    <w:p w14:paraId="4ACB94F6" w14:textId="77777777" w:rsidR="00906EE6" w:rsidRPr="00906EE6" w:rsidRDefault="00906EE6" w:rsidP="00906EE6">
      <w:pPr>
        <w:jc w:val="both"/>
        <w:rPr>
          <w:rFonts w:cstheme="minorHAnsi"/>
          <w:sz w:val="24"/>
          <w:szCs w:val="24"/>
        </w:rPr>
      </w:pPr>
    </w:p>
    <w:p w14:paraId="7F1E744F" w14:textId="77777777" w:rsidR="00906EE6" w:rsidRPr="00906EE6" w:rsidRDefault="00906EE6" w:rsidP="00906EE6">
      <w:pPr>
        <w:jc w:val="both"/>
        <w:rPr>
          <w:rFonts w:cstheme="minorHAnsi"/>
          <w:b/>
          <w:bCs/>
          <w:sz w:val="24"/>
          <w:szCs w:val="24"/>
        </w:rPr>
      </w:pPr>
      <w:r w:rsidRPr="00906EE6">
        <w:rPr>
          <w:rFonts w:cstheme="minorHAnsi"/>
          <w:b/>
          <w:bCs/>
          <w:sz w:val="24"/>
          <w:szCs w:val="24"/>
        </w:rPr>
        <w:t>Centralna praonica</w:t>
      </w:r>
    </w:p>
    <w:p w14:paraId="4E60FDD3" w14:textId="77777777" w:rsidR="00906EE6" w:rsidRPr="00906EE6" w:rsidRDefault="00906EE6" w:rsidP="00906EE6">
      <w:pPr>
        <w:jc w:val="both"/>
        <w:rPr>
          <w:rFonts w:cstheme="minorHAnsi"/>
          <w:sz w:val="24"/>
          <w:szCs w:val="24"/>
        </w:rPr>
      </w:pPr>
      <w:r w:rsidRPr="00906EE6">
        <w:rPr>
          <w:rFonts w:cstheme="minorHAnsi"/>
          <w:sz w:val="24"/>
          <w:szCs w:val="24"/>
        </w:rPr>
        <w:t>Centralna praonica također je smještena u DV Maslačak. Opremljena je profesionalnom perilicom i sušilicom te valjkom za glačanje. Rad je organiziran na adekvatan način i sve potrebe Vrtića za uslugama ovog tipa uredno se zadovoljavaju.</w:t>
      </w:r>
    </w:p>
    <w:p w14:paraId="79F65CB1" w14:textId="77777777" w:rsidR="00906EE6" w:rsidRPr="00906EE6" w:rsidRDefault="00906EE6" w:rsidP="00906EE6">
      <w:pPr>
        <w:jc w:val="both"/>
        <w:rPr>
          <w:rFonts w:cstheme="minorHAnsi"/>
          <w:sz w:val="24"/>
          <w:szCs w:val="24"/>
        </w:rPr>
      </w:pPr>
    </w:p>
    <w:p w14:paraId="7B4EF8B8" w14:textId="77777777" w:rsidR="00906EE6" w:rsidRPr="00906EE6" w:rsidRDefault="00906EE6" w:rsidP="00906EE6">
      <w:pPr>
        <w:jc w:val="both"/>
        <w:rPr>
          <w:rFonts w:cstheme="minorHAnsi"/>
          <w:sz w:val="24"/>
          <w:szCs w:val="24"/>
        </w:rPr>
      </w:pPr>
      <w:r w:rsidRPr="00906EE6">
        <w:rPr>
          <w:rFonts w:cstheme="minorHAnsi"/>
          <w:b/>
          <w:bCs/>
          <w:sz w:val="24"/>
          <w:szCs w:val="24"/>
        </w:rPr>
        <w:t>3. NJEGA I SKRB ZA TJELESNI RAST I ZDRAVLJE DJECE</w:t>
      </w:r>
      <w:r w:rsidRPr="00906EE6">
        <w:rPr>
          <w:rFonts w:cstheme="minorHAnsi"/>
          <w:sz w:val="24"/>
          <w:szCs w:val="24"/>
        </w:rPr>
        <w:t xml:space="preserve"> </w:t>
      </w:r>
    </w:p>
    <w:p w14:paraId="1FA8A5F4" w14:textId="77777777" w:rsidR="00906EE6" w:rsidRPr="00906EE6" w:rsidRDefault="00906EE6" w:rsidP="00906EE6">
      <w:pPr>
        <w:jc w:val="both"/>
        <w:rPr>
          <w:rFonts w:cstheme="minorHAnsi"/>
          <w:sz w:val="24"/>
          <w:szCs w:val="24"/>
        </w:rPr>
      </w:pPr>
      <w:r w:rsidRPr="00906EE6">
        <w:rPr>
          <w:rFonts w:cstheme="minorHAnsi"/>
          <w:sz w:val="24"/>
          <w:szCs w:val="24"/>
        </w:rPr>
        <w:t>Zdravstvena voditeljica u suradnji sa stručnim timom, ravnateljicom, odgojiteljicama, tehničkim osobljem i ostalim sudionicima planira i provodi program zdravstvene zaštite djece, higijene i prehrane u dječjem vrtiću, prema planu i propisanom programu od HZJZ i Ministarstva znanosti, obrazovanja i mladih.</w:t>
      </w:r>
    </w:p>
    <w:p w14:paraId="23F345E7" w14:textId="77777777" w:rsidR="00906EE6" w:rsidRPr="00906EE6" w:rsidRDefault="00906EE6" w:rsidP="00906EE6">
      <w:pPr>
        <w:jc w:val="both"/>
        <w:rPr>
          <w:rFonts w:cstheme="minorHAnsi"/>
          <w:sz w:val="24"/>
          <w:szCs w:val="24"/>
        </w:rPr>
      </w:pPr>
      <w:r w:rsidRPr="00906EE6">
        <w:rPr>
          <w:rFonts w:cstheme="minorHAnsi"/>
          <w:sz w:val="24"/>
          <w:szCs w:val="24"/>
        </w:rPr>
        <w:t xml:space="preserve">Cilj je osigurati standarde kvalitete u području skrbi za tjelesni rast i zdravlje djece, unaprijediti postupke i aktivnosti koje doprinose zaštiti zdravlja djece, samozaštite i ekološke </w:t>
      </w:r>
      <w:r w:rsidRPr="00906EE6">
        <w:rPr>
          <w:rFonts w:cstheme="minorHAnsi"/>
          <w:sz w:val="24"/>
          <w:szCs w:val="24"/>
        </w:rPr>
        <w:lastRenderedPageBreak/>
        <w:t>osviještenosti, osigurati provedbu preventivnih mjera radi smanjivanja zdravstvenih rizika i osnaživanje zaštitnih čimbenika u svim područjima djelovanja.</w:t>
      </w:r>
    </w:p>
    <w:p w14:paraId="46CD749A"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Područje prehrane</w:t>
      </w:r>
    </w:p>
    <w:p w14:paraId="52FF0EF0"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Područje higijene</w:t>
      </w:r>
    </w:p>
    <w:p w14:paraId="1DECE29C"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Područje zdravstvene zaštite</w:t>
      </w:r>
    </w:p>
    <w:p w14:paraId="23BE30D9"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Područje zdravlja i zdravstvenog odgoja</w:t>
      </w:r>
    </w:p>
    <w:p w14:paraId="5264B4D2"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Područje zdravstvene dokumentacije</w:t>
      </w:r>
    </w:p>
    <w:p w14:paraId="7C79BAC5"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 xml:space="preserve">Područje stručnog usavršavanja zdravstvenog voditelja  </w:t>
      </w:r>
    </w:p>
    <w:p w14:paraId="64FF19A4" w14:textId="77777777" w:rsidR="00906EE6" w:rsidRPr="00906EE6" w:rsidRDefault="00906EE6" w:rsidP="00906EE6">
      <w:pPr>
        <w:jc w:val="both"/>
        <w:rPr>
          <w:rFonts w:cstheme="minorHAnsi"/>
          <w:sz w:val="24"/>
          <w:szCs w:val="24"/>
        </w:rPr>
      </w:pPr>
    </w:p>
    <w:p w14:paraId="29878F02" w14:textId="77777777" w:rsidR="00906EE6" w:rsidRPr="00906EE6" w:rsidRDefault="00906EE6" w:rsidP="00906EE6">
      <w:pPr>
        <w:jc w:val="both"/>
        <w:rPr>
          <w:rFonts w:cstheme="minorHAnsi"/>
          <w:sz w:val="24"/>
          <w:szCs w:val="24"/>
        </w:rPr>
      </w:pPr>
      <w:r w:rsidRPr="00906EE6">
        <w:rPr>
          <w:rFonts w:cstheme="minorHAnsi"/>
          <w:b/>
          <w:bCs/>
          <w:sz w:val="24"/>
          <w:szCs w:val="24"/>
        </w:rPr>
        <w:t>3.2. Područje prehrane</w:t>
      </w:r>
      <w:r w:rsidRPr="00906EE6">
        <w:rPr>
          <w:rFonts w:cstheme="minorHAnsi"/>
          <w:sz w:val="24"/>
          <w:szCs w:val="24"/>
        </w:rPr>
        <w:t xml:space="preserve"> </w:t>
      </w:r>
    </w:p>
    <w:p w14:paraId="5085FED1"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Obogaćivanje  jelovnika novim namirnicama, više vrsta mesa i ribe</w:t>
      </w:r>
    </w:p>
    <w:p w14:paraId="3F8D6F84"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Planiranje i izrada jelovnika za djecu s posebnim potrebama u prehrani</w:t>
      </w:r>
    </w:p>
    <w:p w14:paraId="2FFC01C2"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Praćenje utjecanja prehrane za rast, razvoj i zdravlje djece</w:t>
      </w:r>
    </w:p>
    <w:p w14:paraId="71DC2B0B"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Edukacija za roditelje djece s nutritivnim alergijama (suradnja s nutricionistima)</w:t>
      </w:r>
    </w:p>
    <w:p w14:paraId="266C2E59" w14:textId="77777777" w:rsidR="00906EE6" w:rsidRPr="00906EE6" w:rsidRDefault="00906EE6" w:rsidP="00906EE6">
      <w:pPr>
        <w:ind w:left="705" w:hanging="705"/>
        <w:jc w:val="both"/>
        <w:rPr>
          <w:rFonts w:cstheme="minorHAnsi"/>
          <w:sz w:val="24"/>
          <w:szCs w:val="24"/>
        </w:rPr>
      </w:pPr>
      <w:r w:rsidRPr="00906EE6">
        <w:rPr>
          <w:rFonts w:cstheme="minorHAnsi"/>
          <w:sz w:val="24"/>
          <w:szCs w:val="24"/>
        </w:rPr>
        <w:t>-</w:t>
      </w:r>
      <w:r w:rsidRPr="00906EE6">
        <w:rPr>
          <w:rFonts w:cstheme="minorHAnsi"/>
          <w:sz w:val="24"/>
          <w:szCs w:val="24"/>
        </w:rPr>
        <w:tab/>
        <w:t>Suradnja s Nastavnim zavodom za javno zdravstvo u Splitu na zadacima ispitivanja kvalitete prehrane</w:t>
      </w:r>
    </w:p>
    <w:p w14:paraId="1F3ACECC" w14:textId="77777777" w:rsidR="00906EE6" w:rsidRPr="00906EE6" w:rsidRDefault="00906EE6" w:rsidP="00906EE6">
      <w:pPr>
        <w:ind w:left="705" w:hanging="705"/>
        <w:jc w:val="both"/>
        <w:rPr>
          <w:rFonts w:cstheme="minorHAnsi"/>
          <w:sz w:val="24"/>
          <w:szCs w:val="24"/>
        </w:rPr>
      </w:pPr>
    </w:p>
    <w:p w14:paraId="2E1C2002" w14:textId="77777777" w:rsidR="00906EE6" w:rsidRPr="00906EE6" w:rsidRDefault="00906EE6" w:rsidP="00906EE6">
      <w:pPr>
        <w:jc w:val="both"/>
        <w:rPr>
          <w:rFonts w:cstheme="minorHAnsi"/>
          <w:sz w:val="24"/>
          <w:szCs w:val="24"/>
        </w:rPr>
      </w:pPr>
      <w:r w:rsidRPr="00906EE6">
        <w:rPr>
          <w:rFonts w:cstheme="minorHAnsi"/>
          <w:b/>
          <w:bCs/>
          <w:sz w:val="24"/>
          <w:szCs w:val="24"/>
        </w:rPr>
        <w:t>3.3. Područje higijene</w:t>
      </w:r>
      <w:r w:rsidRPr="00906EE6">
        <w:rPr>
          <w:rFonts w:cstheme="minorHAnsi"/>
          <w:sz w:val="24"/>
          <w:szCs w:val="24"/>
        </w:rPr>
        <w:t xml:space="preserve"> </w:t>
      </w:r>
    </w:p>
    <w:p w14:paraId="0804B38A"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Primjena postojećeg plana sanitarno- higijenskog održavanja vrtića</w:t>
      </w:r>
    </w:p>
    <w:p w14:paraId="37685B32" w14:textId="77777777" w:rsidR="00906EE6" w:rsidRPr="00906EE6" w:rsidRDefault="00906EE6" w:rsidP="00906EE6">
      <w:pPr>
        <w:ind w:left="705" w:hanging="705"/>
        <w:jc w:val="both"/>
        <w:rPr>
          <w:rFonts w:cstheme="minorHAnsi"/>
          <w:sz w:val="24"/>
          <w:szCs w:val="24"/>
        </w:rPr>
      </w:pPr>
      <w:r w:rsidRPr="00906EE6">
        <w:rPr>
          <w:rFonts w:cstheme="minorHAnsi"/>
          <w:sz w:val="24"/>
          <w:szCs w:val="24"/>
        </w:rPr>
        <w:t>-</w:t>
      </w:r>
      <w:r w:rsidRPr="00906EE6">
        <w:rPr>
          <w:rFonts w:cstheme="minorHAnsi"/>
          <w:sz w:val="24"/>
          <w:szCs w:val="24"/>
        </w:rPr>
        <w:tab/>
        <w:t>Nadziranje sanitarno- higijenskih uvjeta i održavanje svih prostora u kojima borave djeca</w:t>
      </w:r>
    </w:p>
    <w:p w14:paraId="397F717E"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Mjere DDD (dezinfekcije, dezinsekcije, deratizacije) po potrebi</w:t>
      </w:r>
    </w:p>
    <w:p w14:paraId="6931D0ED"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Redovita dezinfekcija kontaktnih  površina i igračaka, po potrebi i više</w:t>
      </w:r>
    </w:p>
    <w:p w14:paraId="3729125A"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Izolacija kliconoša</w:t>
      </w:r>
    </w:p>
    <w:p w14:paraId="3DB1E302"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Nabava profesionalne opreme za održavanje higijene u prostorima vrtića</w:t>
      </w:r>
    </w:p>
    <w:p w14:paraId="6C5E952C"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Kontrola načina prijema, čuvanja i priprema namirnica</w:t>
      </w:r>
    </w:p>
    <w:p w14:paraId="038DA3D6" w14:textId="77777777" w:rsidR="00906EE6" w:rsidRPr="00906EE6" w:rsidRDefault="00906EE6" w:rsidP="00906EE6">
      <w:pPr>
        <w:jc w:val="both"/>
        <w:rPr>
          <w:rFonts w:cstheme="minorHAnsi"/>
          <w:sz w:val="24"/>
          <w:szCs w:val="24"/>
        </w:rPr>
      </w:pPr>
      <w:r w:rsidRPr="00906EE6">
        <w:rPr>
          <w:rFonts w:cstheme="minorHAnsi"/>
          <w:sz w:val="24"/>
          <w:szCs w:val="24"/>
        </w:rPr>
        <w:t>-</w:t>
      </w:r>
      <w:r w:rsidRPr="00906EE6">
        <w:rPr>
          <w:rFonts w:cstheme="minorHAnsi"/>
          <w:sz w:val="24"/>
          <w:szCs w:val="24"/>
        </w:rPr>
        <w:tab/>
        <w:t xml:space="preserve">Sanitarno- zdravstveni pregledi osoblja </w:t>
      </w:r>
    </w:p>
    <w:p w14:paraId="6BD2FD1D" w14:textId="77777777" w:rsidR="00906EE6" w:rsidRPr="00906EE6" w:rsidRDefault="00906EE6" w:rsidP="00906EE6">
      <w:pPr>
        <w:jc w:val="both"/>
        <w:rPr>
          <w:rFonts w:cstheme="minorHAnsi"/>
          <w:b/>
          <w:bCs/>
          <w:sz w:val="24"/>
          <w:szCs w:val="24"/>
        </w:rPr>
      </w:pPr>
    </w:p>
    <w:p w14:paraId="18454077"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3.4. Područje zdravstvene zaštite </w:t>
      </w:r>
    </w:p>
    <w:p w14:paraId="33C6E3AE"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a) snimanje početnog stanja u skupini </w:t>
      </w:r>
    </w:p>
    <w:p w14:paraId="70196ADE" w14:textId="77777777" w:rsidR="00906EE6" w:rsidRPr="00906EE6" w:rsidRDefault="00906EE6" w:rsidP="00906EE6">
      <w:pPr>
        <w:jc w:val="both"/>
        <w:rPr>
          <w:rFonts w:cstheme="minorHAnsi"/>
          <w:sz w:val="24"/>
          <w:szCs w:val="24"/>
        </w:rPr>
      </w:pPr>
      <w:r w:rsidRPr="00906EE6">
        <w:rPr>
          <w:rFonts w:cstheme="minorHAnsi"/>
          <w:sz w:val="24"/>
          <w:szCs w:val="24"/>
        </w:rPr>
        <w:t xml:space="preserve">- kroz mjesec rujan u suradnji sa stručnom službom pratiti adaptaciju djece, zdravstvene teškoće koje se javljaju u doba adaptacije uz poštivanje svih propisanih epidemioloških mjera - u suradnji sa stručnom službom pratiti adaptaciju djece s teškoćama u razvoju </w:t>
      </w:r>
    </w:p>
    <w:p w14:paraId="1A25ACA1" w14:textId="77777777" w:rsidR="00906EE6" w:rsidRPr="00906EE6" w:rsidRDefault="00906EE6" w:rsidP="00906EE6">
      <w:pPr>
        <w:jc w:val="both"/>
        <w:rPr>
          <w:rFonts w:cstheme="minorHAnsi"/>
          <w:sz w:val="24"/>
          <w:szCs w:val="24"/>
        </w:rPr>
      </w:pPr>
      <w:r w:rsidRPr="00906EE6">
        <w:rPr>
          <w:rFonts w:cstheme="minorHAnsi"/>
          <w:sz w:val="24"/>
          <w:szCs w:val="24"/>
        </w:rPr>
        <w:t xml:space="preserve">- napraviti analizu dostavljenih potvrda sistematskih pregleda pred prijem u vrtić (pratiti i evidentirati procijepljenost djece, izdvojiti djecu s posebnim potrebama u suradnji sa stručnom službom i odgojiteljicama) </w:t>
      </w:r>
    </w:p>
    <w:p w14:paraId="325C5835" w14:textId="77777777" w:rsidR="00906EE6" w:rsidRPr="00906EE6" w:rsidRDefault="00906EE6" w:rsidP="00906EE6">
      <w:pPr>
        <w:jc w:val="both"/>
        <w:rPr>
          <w:rFonts w:cstheme="minorHAnsi"/>
          <w:sz w:val="24"/>
          <w:szCs w:val="24"/>
        </w:rPr>
      </w:pPr>
      <w:r w:rsidRPr="00906EE6">
        <w:rPr>
          <w:rFonts w:cstheme="minorHAnsi"/>
          <w:sz w:val="24"/>
          <w:szCs w:val="24"/>
        </w:rPr>
        <w:t xml:space="preserve">- otvoriti zdravstvene kartone za novoupisanu djecu </w:t>
      </w:r>
    </w:p>
    <w:p w14:paraId="1BB0BA2E" w14:textId="77777777" w:rsidR="00906EE6" w:rsidRPr="00906EE6" w:rsidRDefault="00906EE6" w:rsidP="00906EE6">
      <w:pPr>
        <w:jc w:val="both"/>
        <w:rPr>
          <w:rFonts w:cstheme="minorHAnsi"/>
          <w:sz w:val="24"/>
          <w:szCs w:val="24"/>
        </w:rPr>
      </w:pPr>
      <w:r w:rsidRPr="00906EE6">
        <w:rPr>
          <w:rFonts w:cstheme="minorHAnsi"/>
          <w:sz w:val="24"/>
          <w:szCs w:val="24"/>
        </w:rPr>
        <w:t xml:space="preserve">- voditi zdravstvenu dokumentaciju svakog djeteta kontinuirano tokom pedagoške godine. </w:t>
      </w:r>
    </w:p>
    <w:p w14:paraId="65E330C7"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b) skrb o dnevnom ritmu djeteta </w:t>
      </w:r>
    </w:p>
    <w:p w14:paraId="57D339BA" w14:textId="77777777" w:rsidR="00906EE6" w:rsidRPr="00906EE6" w:rsidRDefault="00906EE6" w:rsidP="00906EE6">
      <w:pPr>
        <w:jc w:val="both"/>
        <w:rPr>
          <w:rFonts w:cstheme="minorHAnsi"/>
          <w:sz w:val="24"/>
          <w:szCs w:val="24"/>
        </w:rPr>
      </w:pPr>
      <w:r w:rsidRPr="00906EE6">
        <w:rPr>
          <w:rFonts w:cstheme="minorHAnsi"/>
          <w:sz w:val="24"/>
          <w:szCs w:val="24"/>
        </w:rPr>
        <w:t xml:space="preserve">- kontinuirano praćenje zadovoljavanja potreba djece za hranom, napitkom, dnevnom tjelovježbom, dnevnim odmorom, kretanjem </w:t>
      </w:r>
    </w:p>
    <w:p w14:paraId="5D5A82F0" w14:textId="77777777" w:rsidR="00906EE6" w:rsidRPr="00906EE6" w:rsidRDefault="00906EE6" w:rsidP="00906EE6">
      <w:pPr>
        <w:jc w:val="both"/>
        <w:rPr>
          <w:rFonts w:cstheme="minorHAnsi"/>
          <w:sz w:val="24"/>
          <w:szCs w:val="24"/>
        </w:rPr>
      </w:pPr>
      <w:r w:rsidRPr="00906EE6">
        <w:rPr>
          <w:rFonts w:cstheme="minorHAnsi"/>
          <w:sz w:val="24"/>
          <w:szCs w:val="24"/>
        </w:rPr>
        <w:t xml:space="preserve">- izlaskom na zrak, adekvatnom odjećom i dr. ovisno o klimatskim uvjetima; </w:t>
      </w:r>
    </w:p>
    <w:p w14:paraId="745E2061" w14:textId="77777777" w:rsidR="00906EE6" w:rsidRPr="00906EE6" w:rsidRDefault="00906EE6" w:rsidP="00906EE6">
      <w:pPr>
        <w:jc w:val="both"/>
        <w:rPr>
          <w:rFonts w:cstheme="minorHAnsi"/>
          <w:sz w:val="24"/>
          <w:szCs w:val="24"/>
        </w:rPr>
      </w:pPr>
      <w:r w:rsidRPr="00906EE6">
        <w:rPr>
          <w:rFonts w:cstheme="minorHAnsi"/>
          <w:sz w:val="24"/>
          <w:szCs w:val="24"/>
        </w:rPr>
        <w:t xml:space="preserve">- s osvrtom na uočeno stanje i sugestijama </w:t>
      </w:r>
    </w:p>
    <w:p w14:paraId="5A0D185B" w14:textId="77777777" w:rsidR="00906EE6" w:rsidRPr="00906EE6" w:rsidRDefault="00906EE6" w:rsidP="00906EE6">
      <w:pPr>
        <w:jc w:val="both"/>
        <w:rPr>
          <w:rFonts w:cstheme="minorHAnsi"/>
          <w:sz w:val="24"/>
          <w:szCs w:val="24"/>
        </w:rPr>
      </w:pPr>
      <w:r w:rsidRPr="00906EE6">
        <w:rPr>
          <w:rFonts w:cstheme="minorHAnsi"/>
          <w:sz w:val="24"/>
          <w:szCs w:val="24"/>
        </w:rPr>
        <w:t xml:space="preserve">- osigurati odgovarajuće grijanje zimi, hlađenje ljeti i redovito provjetravanje prostorija </w:t>
      </w:r>
    </w:p>
    <w:p w14:paraId="436C4349" w14:textId="77777777" w:rsidR="00906EE6" w:rsidRPr="00906EE6" w:rsidRDefault="00906EE6" w:rsidP="00906EE6">
      <w:pPr>
        <w:jc w:val="both"/>
        <w:rPr>
          <w:rFonts w:cstheme="minorHAnsi"/>
          <w:sz w:val="24"/>
          <w:szCs w:val="24"/>
        </w:rPr>
      </w:pPr>
      <w:r w:rsidRPr="00906EE6">
        <w:rPr>
          <w:rFonts w:cstheme="minorHAnsi"/>
          <w:sz w:val="24"/>
          <w:szCs w:val="24"/>
        </w:rPr>
        <w:t xml:space="preserve">- nadzirati djecu pri korištenju sanitarnog prostora </w:t>
      </w:r>
    </w:p>
    <w:p w14:paraId="2B5E1466" w14:textId="77777777" w:rsidR="00906EE6" w:rsidRPr="00906EE6" w:rsidRDefault="00906EE6" w:rsidP="00906EE6">
      <w:pPr>
        <w:jc w:val="both"/>
        <w:rPr>
          <w:rFonts w:cstheme="minorHAnsi"/>
          <w:sz w:val="24"/>
          <w:szCs w:val="24"/>
        </w:rPr>
      </w:pPr>
      <w:r w:rsidRPr="00906EE6">
        <w:rPr>
          <w:rFonts w:cstheme="minorHAnsi"/>
          <w:sz w:val="24"/>
          <w:szCs w:val="24"/>
        </w:rPr>
        <w:t xml:space="preserve">- nadzor nad održavanjem mikroklimatskih uvjeta (prozračnost, osvjetljenje, vlaga i temperatura, te higijena soba i sanitarnih prostora). </w:t>
      </w:r>
    </w:p>
    <w:p w14:paraId="53414E77" w14:textId="77777777" w:rsidR="00906EE6" w:rsidRPr="00906EE6" w:rsidRDefault="00906EE6" w:rsidP="00906EE6">
      <w:pPr>
        <w:jc w:val="both"/>
        <w:rPr>
          <w:rFonts w:cstheme="minorHAnsi"/>
          <w:b/>
          <w:bCs/>
          <w:sz w:val="24"/>
          <w:szCs w:val="24"/>
        </w:rPr>
      </w:pPr>
      <w:r w:rsidRPr="00906EE6">
        <w:rPr>
          <w:rFonts w:cstheme="minorHAnsi"/>
          <w:sz w:val="24"/>
          <w:szCs w:val="24"/>
        </w:rPr>
        <w:t xml:space="preserve"> </w:t>
      </w:r>
      <w:r w:rsidRPr="00906EE6">
        <w:rPr>
          <w:rFonts w:cstheme="minorHAnsi"/>
          <w:b/>
          <w:bCs/>
          <w:sz w:val="24"/>
          <w:szCs w:val="24"/>
        </w:rPr>
        <w:t xml:space="preserve">c) testiranje djece </w:t>
      </w:r>
    </w:p>
    <w:p w14:paraId="0B6C1B07"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prehrambenog zdravlja kroz antropometrijsko mjerenje </w:t>
      </w:r>
    </w:p>
    <w:p w14:paraId="4D558F51" w14:textId="77777777" w:rsidR="00906EE6" w:rsidRPr="00906EE6" w:rsidRDefault="00906EE6" w:rsidP="00906EE6">
      <w:pPr>
        <w:jc w:val="both"/>
        <w:rPr>
          <w:rFonts w:cstheme="minorHAnsi"/>
          <w:sz w:val="24"/>
          <w:szCs w:val="24"/>
        </w:rPr>
      </w:pPr>
      <w:r w:rsidRPr="00906EE6">
        <w:rPr>
          <w:rFonts w:cstheme="minorHAnsi"/>
          <w:sz w:val="24"/>
          <w:szCs w:val="24"/>
        </w:rPr>
        <w:t>- trijaža vida</w:t>
      </w:r>
    </w:p>
    <w:p w14:paraId="666803F8"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d) praćenje i evidentiranje povreda djece </w:t>
      </w:r>
    </w:p>
    <w:p w14:paraId="3F6D305D" w14:textId="77777777" w:rsidR="00906EE6" w:rsidRPr="00906EE6" w:rsidRDefault="00906EE6" w:rsidP="00906EE6">
      <w:pPr>
        <w:jc w:val="both"/>
        <w:rPr>
          <w:rFonts w:cstheme="minorHAnsi"/>
          <w:sz w:val="24"/>
          <w:szCs w:val="24"/>
        </w:rPr>
      </w:pPr>
      <w:r w:rsidRPr="00906EE6">
        <w:rPr>
          <w:rFonts w:cstheme="minorHAnsi"/>
          <w:sz w:val="24"/>
          <w:szCs w:val="24"/>
        </w:rPr>
        <w:lastRenderedPageBreak/>
        <w:t xml:space="preserve">- evidentirat će se ozljede nastale u vrtiću i postupci koji su provedeni prilikom zbrinjavanja ozlijeđenog djeteta kao i uzroci zbog kojih je došlo do ozljede </w:t>
      </w:r>
    </w:p>
    <w:p w14:paraId="5AE52F82" w14:textId="77777777" w:rsidR="00906EE6" w:rsidRPr="00906EE6" w:rsidRDefault="00906EE6" w:rsidP="00906EE6">
      <w:pPr>
        <w:jc w:val="both"/>
        <w:rPr>
          <w:rFonts w:cstheme="minorHAnsi"/>
          <w:sz w:val="24"/>
          <w:szCs w:val="24"/>
        </w:rPr>
      </w:pPr>
      <w:r w:rsidRPr="00906EE6">
        <w:rPr>
          <w:rFonts w:cstheme="minorHAnsi"/>
          <w:sz w:val="24"/>
          <w:szCs w:val="24"/>
        </w:rPr>
        <w:t xml:space="preserve">- provodit će se preventivni postupci kako ne bi došlo do ozljeđivanja djece. </w:t>
      </w:r>
    </w:p>
    <w:p w14:paraId="255C7242"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e) praćenje i evidentiranje pobola djece </w:t>
      </w:r>
    </w:p>
    <w:p w14:paraId="66981442" w14:textId="77777777" w:rsidR="00906EE6" w:rsidRPr="00906EE6" w:rsidRDefault="00906EE6" w:rsidP="00906EE6">
      <w:pPr>
        <w:jc w:val="both"/>
        <w:rPr>
          <w:rFonts w:cstheme="minorHAnsi"/>
          <w:sz w:val="24"/>
          <w:szCs w:val="24"/>
        </w:rPr>
      </w:pPr>
      <w:r w:rsidRPr="00906EE6">
        <w:rPr>
          <w:rFonts w:cstheme="minorHAnsi"/>
          <w:sz w:val="24"/>
          <w:szCs w:val="24"/>
        </w:rPr>
        <w:t xml:space="preserve">- pratit će se zdravstveno stanje djece koja pohađaju vrtić, odnosno razlozi izostajanja iz vrtića. </w:t>
      </w:r>
    </w:p>
    <w:p w14:paraId="734E1059"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f) praćenje i evidentiranje epidemioloških indikacija </w:t>
      </w:r>
    </w:p>
    <w:p w14:paraId="14D62783" w14:textId="77777777" w:rsidR="00906EE6" w:rsidRPr="00906EE6" w:rsidRDefault="00906EE6" w:rsidP="00906EE6">
      <w:pPr>
        <w:jc w:val="both"/>
        <w:rPr>
          <w:rFonts w:cstheme="minorHAnsi"/>
          <w:sz w:val="24"/>
          <w:szCs w:val="24"/>
        </w:rPr>
      </w:pPr>
      <w:r w:rsidRPr="00906EE6">
        <w:rPr>
          <w:rFonts w:cstheme="minorHAnsi"/>
          <w:sz w:val="24"/>
          <w:szCs w:val="24"/>
        </w:rPr>
        <w:t xml:space="preserve">- upoznavanje odgojitelja, roditelja, pomoćnih djelatnica s bolestima, mjerama predostrožnosti i suzbijanja zaraznih bolesti koje se mogu pojaviti u vrtiću </w:t>
      </w:r>
    </w:p>
    <w:p w14:paraId="76B685C2" w14:textId="77777777" w:rsidR="00906EE6" w:rsidRPr="00906EE6" w:rsidRDefault="00906EE6" w:rsidP="00906EE6">
      <w:pPr>
        <w:jc w:val="both"/>
        <w:rPr>
          <w:rFonts w:cstheme="minorHAnsi"/>
          <w:sz w:val="24"/>
          <w:szCs w:val="24"/>
        </w:rPr>
      </w:pPr>
      <w:r w:rsidRPr="00906EE6">
        <w:rPr>
          <w:rFonts w:cstheme="minorHAnsi"/>
          <w:sz w:val="24"/>
          <w:szCs w:val="24"/>
        </w:rPr>
        <w:t xml:space="preserve">- prema potrebi obavljat će se razgovori s djelatnicima Službe za epidemiologiju NZJZ Split i Sanitarnom inspekcijom. </w:t>
      </w:r>
    </w:p>
    <w:p w14:paraId="53365405" w14:textId="77777777" w:rsidR="00906EE6" w:rsidRPr="00906EE6" w:rsidRDefault="00906EE6" w:rsidP="00906EE6">
      <w:pPr>
        <w:jc w:val="both"/>
        <w:rPr>
          <w:rFonts w:cstheme="minorHAnsi"/>
          <w:sz w:val="24"/>
          <w:szCs w:val="24"/>
        </w:rPr>
      </w:pPr>
      <w:r w:rsidRPr="00906EE6">
        <w:rPr>
          <w:rFonts w:cstheme="minorHAnsi"/>
          <w:b/>
          <w:bCs/>
          <w:sz w:val="24"/>
          <w:szCs w:val="24"/>
        </w:rPr>
        <w:t>g) identifikacija i praćenje djece s posebnim potrebama</w:t>
      </w:r>
      <w:r w:rsidRPr="00906EE6">
        <w:rPr>
          <w:rFonts w:cstheme="minorHAnsi"/>
          <w:sz w:val="24"/>
          <w:szCs w:val="24"/>
        </w:rPr>
        <w:t xml:space="preserve"> </w:t>
      </w:r>
    </w:p>
    <w:p w14:paraId="6642170F" w14:textId="77777777" w:rsidR="00906EE6" w:rsidRPr="00906EE6" w:rsidRDefault="00906EE6" w:rsidP="00906EE6">
      <w:pPr>
        <w:jc w:val="both"/>
        <w:rPr>
          <w:rFonts w:cstheme="minorHAnsi"/>
          <w:sz w:val="24"/>
          <w:szCs w:val="24"/>
        </w:rPr>
      </w:pPr>
      <w:r w:rsidRPr="00906EE6">
        <w:rPr>
          <w:rFonts w:cstheme="minorHAnsi"/>
          <w:sz w:val="24"/>
          <w:szCs w:val="24"/>
        </w:rPr>
        <w:t>- na temelju podataka dobivenih od strane odgojiteljica i analize potvrda sistematskog pregleda izdvojit će se i pratiti djeca sa zdravstvenim poteškoćama (bolesti osjetila, endokrinološke, imunološke...) - praćenje iste djece u suradnji sa stručno razvojnom službom i odgajateljima.</w:t>
      </w:r>
    </w:p>
    <w:p w14:paraId="107B9316"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3.5. Područje socijalne skrbi </w:t>
      </w:r>
    </w:p>
    <w:p w14:paraId="6FC67766" w14:textId="77777777" w:rsidR="00906EE6" w:rsidRPr="00906EE6" w:rsidRDefault="00906EE6" w:rsidP="00906EE6">
      <w:pPr>
        <w:jc w:val="both"/>
        <w:rPr>
          <w:rFonts w:cstheme="minorHAnsi"/>
          <w:sz w:val="24"/>
          <w:szCs w:val="24"/>
        </w:rPr>
      </w:pPr>
      <w:r w:rsidRPr="00906EE6">
        <w:rPr>
          <w:rFonts w:cstheme="minorHAnsi"/>
          <w:sz w:val="24"/>
          <w:szCs w:val="24"/>
        </w:rPr>
        <w:t xml:space="preserve">- utvrditi broj djece koja po ''Pravilniku o kriteriju za obračun sudjelovanja roditelja u cijeni program'' plaćaju umanjenu cijenu ili uopće ne plaćaju </w:t>
      </w:r>
    </w:p>
    <w:p w14:paraId="2BDF7E0A" w14:textId="77777777" w:rsidR="00906EE6" w:rsidRPr="00906EE6" w:rsidRDefault="00906EE6" w:rsidP="00906EE6">
      <w:pPr>
        <w:jc w:val="both"/>
        <w:rPr>
          <w:rFonts w:cstheme="minorHAnsi"/>
          <w:sz w:val="24"/>
          <w:szCs w:val="24"/>
        </w:rPr>
      </w:pPr>
      <w:r w:rsidRPr="00906EE6">
        <w:rPr>
          <w:rFonts w:cstheme="minorHAnsi"/>
          <w:sz w:val="24"/>
          <w:szCs w:val="24"/>
        </w:rPr>
        <w:t xml:space="preserve">- utvrditi djecu koja su korisnici socijalne naknade centra za socijalnu skrb </w:t>
      </w:r>
    </w:p>
    <w:p w14:paraId="37F31462" w14:textId="77777777" w:rsidR="00906EE6" w:rsidRPr="00906EE6" w:rsidRDefault="00906EE6" w:rsidP="00906EE6">
      <w:pPr>
        <w:jc w:val="both"/>
        <w:rPr>
          <w:rFonts w:cstheme="minorHAnsi"/>
          <w:sz w:val="24"/>
          <w:szCs w:val="24"/>
        </w:rPr>
      </w:pPr>
      <w:r w:rsidRPr="00906EE6">
        <w:rPr>
          <w:rFonts w:cstheme="minorHAnsi"/>
          <w:sz w:val="24"/>
          <w:szCs w:val="24"/>
        </w:rPr>
        <w:t xml:space="preserve">- planiranje suradnje s Centrom za socijalnu skrb vezane uz eventualne probleme </w:t>
      </w:r>
    </w:p>
    <w:p w14:paraId="0361C9C6" w14:textId="77777777" w:rsidR="00906EE6" w:rsidRPr="00906EE6" w:rsidRDefault="00906EE6" w:rsidP="00906EE6">
      <w:pPr>
        <w:jc w:val="both"/>
        <w:rPr>
          <w:rFonts w:cstheme="minorHAnsi"/>
          <w:sz w:val="24"/>
          <w:szCs w:val="24"/>
        </w:rPr>
      </w:pPr>
      <w:r w:rsidRPr="00906EE6">
        <w:rPr>
          <w:rFonts w:cstheme="minorHAnsi"/>
          <w:sz w:val="24"/>
          <w:szCs w:val="24"/>
        </w:rPr>
        <w:t xml:space="preserve">- suradnja s izabranim pedijatrima ovisno o zdravstvenim problemima </w:t>
      </w:r>
    </w:p>
    <w:p w14:paraId="5986600F" w14:textId="77777777" w:rsidR="00906EE6" w:rsidRPr="00906EE6" w:rsidRDefault="00906EE6" w:rsidP="00906EE6">
      <w:pPr>
        <w:jc w:val="both"/>
        <w:rPr>
          <w:rFonts w:cstheme="minorHAnsi"/>
          <w:sz w:val="24"/>
          <w:szCs w:val="24"/>
        </w:rPr>
      </w:pPr>
      <w:r w:rsidRPr="00906EE6">
        <w:rPr>
          <w:rFonts w:cstheme="minorHAnsi"/>
          <w:sz w:val="24"/>
          <w:szCs w:val="24"/>
        </w:rPr>
        <w:t xml:space="preserve">- povećana zdravstvena skrb u smislu praćenja zdravstvenog stanja, stanja procijepljenosti, uhranjenosti i sl.  </w:t>
      </w:r>
    </w:p>
    <w:p w14:paraId="132002F5"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3.6. Područje odgojno- obrazovnog rada </w:t>
      </w:r>
    </w:p>
    <w:p w14:paraId="4E1E2CDF" w14:textId="77777777" w:rsidR="00906EE6" w:rsidRPr="00906EE6" w:rsidRDefault="00906EE6" w:rsidP="00906EE6">
      <w:pPr>
        <w:jc w:val="both"/>
        <w:rPr>
          <w:rFonts w:cstheme="minorHAnsi"/>
          <w:sz w:val="24"/>
          <w:szCs w:val="24"/>
        </w:rPr>
      </w:pPr>
      <w:r w:rsidRPr="00906EE6">
        <w:rPr>
          <w:rFonts w:cstheme="minorHAnsi"/>
          <w:sz w:val="24"/>
          <w:szCs w:val="24"/>
        </w:rPr>
        <w:t>- zdravstveni odgoj djece</w:t>
      </w:r>
    </w:p>
    <w:p w14:paraId="76AC45DE" w14:textId="77777777" w:rsidR="00906EE6" w:rsidRPr="00906EE6" w:rsidRDefault="00906EE6" w:rsidP="00906EE6">
      <w:pPr>
        <w:jc w:val="both"/>
        <w:rPr>
          <w:rFonts w:cstheme="minorHAnsi"/>
          <w:sz w:val="24"/>
          <w:szCs w:val="24"/>
        </w:rPr>
      </w:pPr>
      <w:r w:rsidRPr="00906EE6">
        <w:rPr>
          <w:rFonts w:cstheme="minorHAnsi"/>
          <w:sz w:val="24"/>
          <w:szCs w:val="24"/>
        </w:rPr>
        <w:t xml:space="preserve">- zdravstveni odgoj zaposlenih u dječjem vrtiću (upoznavanje odgajatelja, kuharica, pomoćnica i ostalih djelatnika sa glavnim karakteristikama bolesti koje se pojave ili neke kronične bolesti djeteta koje boravi u skupini, pisani materijali o dječjim zaraznim i kroničnim bolestima i na teme ovisno o interesu djelatnika) </w:t>
      </w:r>
    </w:p>
    <w:p w14:paraId="4A015434" w14:textId="77777777" w:rsidR="00906EE6" w:rsidRPr="00906EE6" w:rsidRDefault="00906EE6" w:rsidP="00906EE6">
      <w:pPr>
        <w:jc w:val="both"/>
        <w:rPr>
          <w:rFonts w:cstheme="minorHAnsi"/>
          <w:sz w:val="24"/>
          <w:szCs w:val="24"/>
        </w:rPr>
      </w:pPr>
      <w:r w:rsidRPr="00906EE6">
        <w:rPr>
          <w:rFonts w:cstheme="minorHAnsi"/>
          <w:sz w:val="24"/>
          <w:szCs w:val="24"/>
        </w:rPr>
        <w:t xml:space="preserve">- zdravstveni odgoj roditelja odrađivat će se ovisno o problematici, interesu roditelja putem pisanih materijala, individualnih razgovora i roditeljskih sastanaka ovisno o epidemiološkoj situaciji </w:t>
      </w:r>
    </w:p>
    <w:p w14:paraId="300820CA" w14:textId="77777777" w:rsidR="00906EE6" w:rsidRPr="00906EE6" w:rsidRDefault="00906EE6" w:rsidP="00906EE6">
      <w:pPr>
        <w:jc w:val="both"/>
        <w:rPr>
          <w:rFonts w:cstheme="minorHAnsi"/>
          <w:sz w:val="24"/>
          <w:szCs w:val="24"/>
        </w:rPr>
      </w:pPr>
      <w:r w:rsidRPr="00906EE6">
        <w:rPr>
          <w:rFonts w:cstheme="minorHAnsi"/>
          <w:sz w:val="24"/>
          <w:szCs w:val="24"/>
        </w:rPr>
        <w:t>- zdravstveni odgoj unutar programa predškole.</w:t>
      </w:r>
    </w:p>
    <w:p w14:paraId="42DEAD50" w14:textId="77777777" w:rsidR="00906EE6" w:rsidRPr="00906EE6" w:rsidRDefault="00906EE6" w:rsidP="00906EE6">
      <w:pPr>
        <w:jc w:val="both"/>
        <w:rPr>
          <w:rFonts w:cstheme="minorHAnsi"/>
          <w:sz w:val="24"/>
          <w:szCs w:val="24"/>
        </w:rPr>
      </w:pPr>
    </w:p>
    <w:p w14:paraId="73ABBE49"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4. ODGOJNO – OBRAZOVNI RAD </w:t>
      </w:r>
    </w:p>
    <w:p w14:paraId="1EAFE9C3" w14:textId="77777777" w:rsidR="00906EE6" w:rsidRPr="00906EE6" w:rsidRDefault="00906EE6" w:rsidP="00906EE6">
      <w:pPr>
        <w:jc w:val="both"/>
        <w:rPr>
          <w:rFonts w:cstheme="minorHAnsi"/>
          <w:b/>
          <w:bCs/>
          <w:sz w:val="24"/>
          <w:szCs w:val="24"/>
        </w:rPr>
      </w:pPr>
    </w:p>
    <w:p w14:paraId="5DA79F67"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4.1. Globalni cilj </w:t>
      </w:r>
    </w:p>
    <w:p w14:paraId="029B09CA" w14:textId="77777777" w:rsidR="00906EE6" w:rsidRPr="00906EE6" w:rsidRDefault="00906EE6" w:rsidP="00906EE6">
      <w:pPr>
        <w:jc w:val="both"/>
        <w:rPr>
          <w:rFonts w:cstheme="minorHAnsi"/>
          <w:sz w:val="24"/>
          <w:szCs w:val="24"/>
        </w:rPr>
      </w:pPr>
      <w:r w:rsidRPr="00906EE6">
        <w:rPr>
          <w:rFonts w:cstheme="minorHAnsi"/>
          <w:sz w:val="24"/>
          <w:szCs w:val="24"/>
        </w:rPr>
        <w:t xml:space="preserve">Globalni cilj za pedagošku godinu 2026./27. je, u skladu s </w:t>
      </w:r>
      <w:r w:rsidRPr="00906EE6">
        <w:rPr>
          <w:rFonts w:cstheme="minorHAnsi"/>
          <w:i/>
          <w:iCs/>
          <w:sz w:val="24"/>
          <w:szCs w:val="24"/>
        </w:rPr>
        <w:t>Nacionalnim kurikulumom za rani i predškolski odgoj i obrazovanje</w:t>
      </w:r>
      <w:r w:rsidRPr="00906EE6">
        <w:rPr>
          <w:rFonts w:cstheme="minorHAnsi"/>
          <w:sz w:val="24"/>
          <w:szCs w:val="24"/>
        </w:rPr>
        <w:t xml:space="preserve">, cjelovit razvoj, odgoj i učenje djece i razvoj njihovih kompetencija. Postizanje ovog cilja temelji se na shvaćanju djeteta kao cjelovitog bića te prihvaćanje integrirane prirode njegova učenja u organizaciji odgojno- obrazovnog procesa u vrtiću. </w:t>
      </w:r>
    </w:p>
    <w:p w14:paraId="10D335EB"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4.2. Zadaće </w:t>
      </w:r>
    </w:p>
    <w:p w14:paraId="11C8404F" w14:textId="77777777" w:rsidR="00906EE6" w:rsidRPr="00906EE6" w:rsidRDefault="00906EE6" w:rsidP="00906EE6">
      <w:pPr>
        <w:jc w:val="both"/>
        <w:rPr>
          <w:rFonts w:cstheme="minorHAnsi"/>
          <w:sz w:val="24"/>
          <w:szCs w:val="24"/>
        </w:rPr>
      </w:pPr>
      <w:r w:rsidRPr="00906EE6">
        <w:rPr>
          <w:rFonts w:cstheme="minorHAnsi"/>
          <w:sz w:val="24"/>
          <w:szCs w:val="24"/>
        </w:rPr>
        <w:t xml:space="preserve">Zadaće su postavljene u odnosu na najznačajnije sudionike odgojno-obrazovnog procesa, odnosno: </w:t>
      </w:r>
    </w:p>
    <w:p w14:paraId="4A57C933"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4.2.1. Zadaće u odnosu na dijete </w:t>
      </w:r>
    </w:p>
    <w:p w14:paraId="24CE93B4" w14:textId="77777777" w:rsidR="00906EE6" w:rsidRPr="00906EE6" w:rsidRDefault="00906EE6" w:rsidP="00906EE6">
      <w:pPr>
        <w:jc w:val="both"/>
        <w:rPr>
          <w:rFonts w:cstheme="minorHAnsi"/>
          <w:sz w:val="24"/>
          <w:szCs w:val="24"/>
        </w:rPr>
      </w:pPr>
      <w:r w:rsidRPr="00906EE6">
        <w:rPr>
          <w:rFonts w:cstheme="minorHAnsi"/>
          <w:sz w:val="24"/>
          <w:szCs w:val="24"/>
        </w:rPr>
        <w:t xml:space="preserve">Ove zadaće ujedno predstavljaju polazišta zasnovana na razvoju i potrebama, interesima i sposobnostima djece te osiguravanju uvjeta za razvoj i učenje putem igre. S tim u vezi, temeljne zadaće Vrtića odnose se na: </w:t>
      </w:r>
    </w:p>
    <w:p w14:paraId="240522A1" w14:textId="77777777" w:rsidR="00906EE6" w:rsidRPr="00906EE6" w:rsidRDefault="00906EE6" w:rsidP="00906EE6">
      <w:pPr>
        <w:jc w:val="both"/>
        <w:rPr>
          <w:rFonts w:cstheme="minorHAnsi"/>
          <w:sz w:val="24"/>
          <w:szCs w:val="24"/>
        </w:rPr>
      </w:pPr>
      <w:r w:rsidRPr="00906EE6">
        <w:rPr>
          <w:rFonts w:cstheme="minorHAnsi"/>
          <w:sz w:val="24"/>
          <w:szCs w:val="24"/>
        </w:rPr>
        <w:t xml:space="preserve">1. Zadovoljavanje djetetovih općih i posebnih potreba </w:t>
      </w:r>
    </w:p>
    <w:p w14:paraId="740E43D7" w14:textId="77777777" w:rsidR="00906EE6" w:rsidRPr="00906EE6" w:rsidRDefault="00906EE6" w:rsidP="00906EE6">
      <w:pPr>
        <w:jc w:val="both"/>
        <w:rPr>
          <w:rFonts w:cstheme="minorHAnsi"/>
          <w:sz w:val="24"/>
          <w:szCs w:val="24"/>
        </w:rPr>
      </w:pPr>
      <w:r w:rsidRPr="00906EE6">
        <w:rPr>
          <w:rFonts w:cstheme="minorHAnsi"/>
          <w:sz w:val="24"/>
          <w:szCs w:val="24"/>
        </w:rPr>
        <w:t xml:space="preserve">- zadovoljavanje osnovnih tjelesnih potreba (skrb za tjelesni rast i zdravlje djeteta), </w:t>
      </w:r>
    </w:p>
    <w:p w14:paraId="624D88A3" w14:textId="77777777" w:rsidR="00906EE6" w:rsidRPr="00906EE6" w:rsidRDefault="00906EE6" w:rsidP="00906EE6">
      <w:pPr>
        <w:jc w:val="both"/>
        <w:rPr>
          <w:rFonts w:cstheme="minorHAnsi"/>
          <w:sz w:val="24"/>
          <w:szCs w:val="24"/>
        </w:rPr>
      </w:pPr>
      <w:r w:rsidRPr="00906EE6">
        <w:rPr>
          <w:rFonts w:cstheme="minorHAnsi"/>
          <w:sz w:val="24"/>
          <w:szCs w:val="24"/>
        </w:rPr>
        <w:lastRenderedPageBreak/>
        <w:t xml:space="preserve">- zadovoljavanje potrebe za emocionalnom blizinom, sigurnošću i nježnošću, te drugih psiholoških potreba, </w:t>
      </w:r>
    </w:p>
    <w:p w14:paraId="537FC708" w14:textId="77777777" w:rsidR="00906EE6" w:rsidRPr="00906EE6" w:rsidRDefault="00906EE6" w:rsidP="00906EE6">
      <w:pPr>
        <w:jc w:val="both"/>
        <w:rPr>
          <w:rFonts w:cstheme="minorHAnsi"/>
          <w:sz w:val="24"/>
          <w:szCs w:val="24"/>
        </w:rPr>
      </w:pPr>
      <w:r w:rsidRPr="00906EE6">
        <w:rPr>
          <w:rFonts w:cstheme="minorHAnsi"/>
          <w:sz w:val="24"/>
          <w:szCs w:val="24"/>
        </w:rPr>
        <w:t>- zadovoljavanje potreba za raznolikom stimulacijom koja omogućava bogato i poticajno okruženje,</w:t>
      </w:r>
    </w:p>
    <w:p w14:paraId="6803545F" w14:textId="77777777" w:rsidR="00906EE6" w:rsidRPr="00906EE6" w:rsidRDefault="00906EE6" w:rsidP="00906EE6">
      <w:pPr>
        <w:jc w:val="both"/>
        <w:rPr>
          <w:rFonts w:cstheme="minorHAnsi"/>
          <w:sz w:val="24"/>
          <w:szCs w:val="24"/>
        </w:rPr>
      </w:pPr>
      <w:r w:rsidRPr="00906EE6">
        <w:rPr>
          <w:rFonts w:cstheme="minorHAnsi"/>
          <w:sz w:val="24"/>
          <w:szCs w:val="24"/>
        </w:rPr>
        <w:t xml:space="preserve"> - zadovoljavanje potrebe uzajamnosti i kvalitetne komunikacije koja se ostvaruje aktivnim odnosom odraslog prema djetetu, </w:t>
      </w:r>
    </w:p>
    <w:p w14:paraId="62C8B1E0" w14:textId="77777777" w:rsidR="00906EE6" w:rsidRPr="00906EE6" w:rsidRDefault="00906EE6" w:rsidP="00906EE6">
      <w:pPr>
        <w:jc w:val="both"/>
        <w:rPr>
          <w:rFonts w:cstheme="minorHAnsi"/>
          <w:sz w:val="24"/>
          <w:szCs w:val="24"/>
        </w:rPr>
      </w:pPr>
      <w:r w:rsidRPr="00906EE6">
        <w:rPr>
          <w:rFonts w:cstheme="minorHAnsi"/>
          <w:sz w:val="24"/>
          <w:szCs w:val="24"/>
        </w:rPr>
        <w:t>- zadovoljavanje potreba za aktivnim druženjem i socijalizacijom unutar odgojne skupine.</w:t>
      </w:r>
    </w:p>
    <w:p w14:paraId="485CD7C2" w14:textId="77777777" w:rsidR="00906EE6" w:rsidRPr="00906EE6" w:rsidRDefault="00906EE6" w:rsidP="00906EE6">
      <w:pPr>
        <w:jc w:val="both"/>
        <w:rPr>
          <w:rFonts w:cstheme="minorHAnsi"/>
          <w:sz w:val="24"/>
          <w:szCs w:val="24"/>
        </w:rPr>
      </w:pPr>
      <w:r w:rsidRPr="00906EE6">
        <w:rPr>
          <w:rFonts w:cstheme="minorHAnsi"/>
          <w:sz w:val="24"/>
          <w:szCs w:val="24"/>
        </w:rPr>
        <w:t xml:space="preserve">2. Poticanje cjelovitog razvoja djeteta </w:t>
      </w:r>
    </w:p>
    <w:p w14:paraId="2CCE1135" w14:textId="77777777" w:rsidR="00906EE6" w:rsidRPr="00906EE6" w:rsidRDefault="00906EE6" w:rsidP="00906EE6">
      <w:pPr>
        <w:jc w:val="both"/>
        <w:rPr>
          <w:rFonts w:cstheme="minorHAnsi"/>
          <w:sz w:val="24"/>
          <w:szCs w:val="24"/>
        </w:rPr>
      </w:pPr>
      <w:r w:rsidRPr="00906EE6">
        <w:rPr>
          <w:rFonts w:cstheme="minorHAnsi"/>
          <w:sz w:val="24"/>
          <w:szCs w:val="24"/>
        </w:rPr>
        <w:t xml:space="preserve">Zadaće Vrtića također podrazumijevaju poticanje cjelovitog razvoja djeteta osiguravanjem dobrobiti za dijete: </w:t>
      </w:r>
    </w:p>
    <w:p w14:paraId="7876EF06" w14:textId="77777777" w:rsidR="00906EE6" w:rsidRPr="00906EE6" w:rsidRDefault="00906EE6" w:rsidP="00906EE6">
      <w:pPr>
        <w:jc w:val="both"/>
        <w:rPr>
          <w:rFonts w:cstheme="minorHAnsi"/>
          <w:sz w:val="24"/>
          <w:szCs w:val="24"/>
        </w:rPr>
      </w:pPr>
      <w:r w:rsidRPr="00906EE6">
        <w:rPr>
          <w:rFonts w:cstheme="minorHAnsi"/>
          <w:sz w:val="24"/>
          <w:szCs w:val="24"/>
        </w:rPr>
        <w:t>- osobna, emocionalna i tjelesna dobrobit</w:t>
      </w:r>
    </w:p>
    <w:p w14:paraId="05BCB20B" w14:textId="77777777" w:rsidR="00906EE6" w:rsidRPr="00906EE6" w:rsidRDefault="00906EE6" w:rsidP="00906EE6">
      <w:pPr>
        <w:jc w:val="both"/>
        <w:rPr>
          <w:rFonts w:cstheme="minorHAnsi"/>
          <w:sz w:val="24"/>
          <w:szCs w:val="24"/>
        </w:rPr>
      </w:pPr>
      <w:r w:rsidRPr="00906EE6">
        <w:rPr>
          <w:rFonts w:cstheme="minorHAnsi"/>
          <w:sz w:val="24"/>
          <w:szCs w:val="24"/>
        </w:rPr>
        <w:t>- obrazovna dobrobit</w:t>
      </w:r>
    </w:p>
    <w:p w14:paraId="33070306" w14:textId="77777777" w:rsidR="00906EE6" w:rsidRPr="00906EE6" w:rsidRDefault="00906EE6" w:rsidP="00906EE6">
      <w:pPr>
        <w:jc w:val="both"/>
        <w:rPr>
          <w:rFonts w:cstheme="minorHAnsi"/>
          <w:sz w:val="24"/>
          <w:szCs w:val="24"/>
        </w:rPr>
      </w:pPr>
      <w:r w:rsidRPr="00906EE6">
        <w:rPr>
          <w:rFonts w:cstheme="minorHAnsi"/>
          <w:sz w:val="24"/>
          <w:szCs w:val="24"/>
        </w:rPr>
        <w:t>- socijalna dobrobit</w:t>
      </w:r>
    </w:p>
    <w:p w14:paraId="2F0BCB68" w14:textId="77777777" w:rsidR="00906EE6" w:rsidRPr="00906EE6" w:rsidRDefault="00906EE6" w:rsidP="00906EE6">
      <w:pPr>
        <w:jc w:val="both"/>
        <w:rPr>
          <w:rFonts w:cstheme="minorHAnsi"/>
          <w:sz w:val="24"/>
          <w:szCs w:val="24"/>
        </w:rPr>
      </w:pPr>
      <w:r w:rsidRPr="00906EE6">
        <w:rPr>
          <w:rFonts w:cstheme="minorHAnsi"/>
          <w:sz w:val="24"/>
          <w:szCs w:val="24"/>
        </w:rPr>
        <w:t>Vodeći se smjernicama iz ovog Plana i programa, odgojitelji izrađuju Orijentacijski plan i program odgojno-obrazovnog rada, odnosno planiraju (za određeno razdoblje) razvojne zadaće za svako područje razvoja.</w:t>
      </w:r>
    </w:p>
    <w:p w14:paraId="72872088" w14:textId="77777777" w:rsidR="00906EE6" w:rsidRPr="00906EE6" w:rsidRDefault="00906EE6" w:rsidP="00906EE6">
      <w:pPr>
        <w:jc w:val="both"/>
        <w:rPr>
          <w:rFonts w:cstheme="minorHAnsi"/>
          <w:sz w:val="24"/>
          <w:szCs w:val="24"/>
        </w:rPr>
      </w:pPr>
      <w:r w:rsidRPr="00906EE6">
        <w:rPr>
          <w:rFonts w:cstheme="minorHAnsi"/>
          <w:sz w:val="24"/>
          <w:szCs w:val="24"/>
        </w:rPr>
        <w:t xml:space="preserve">3. Uvažavanje posebnih interesa i sposobnosti djece </w:t>
      </w:r>
    </w:p>
    <w:p w14:paraId="44F7F3BF" w14:textId="77777777" w:rsidR="00906EE6" w:rsidRPr="00906EE6" w:rsidRDefault="00906EE6" w:rsidP="00906EE6">
      <w:pPr>
        <w:jc w:val="both"/>
        <w:rPr>
          <w:rFonts w:cstheme="minorHAnsi"/>
          <w:sz w:val="24"/>
          <w:szCs w:val="24"/>
        </w:rPr>
      </w:pPr>
      <w:r w:rsidRPr="00906EE6">
        <w:rPr>
          <w:rFonts w:cstheme="minorHAnsi"/>
          <w:sz w:val="24"/>
          <w:szCs w:val="24"/>
        </w:rPr>
        <w:t>Jedna od bitnih zadaća podrazumijeva uočavanje i uvažavanje posebnih interesa i sposobnosti djece. Prije svega to podrazumijeva kontinuirani rad s odgojiteljima na jačanju njihovih profesionalnih kompetencija kako bi spoznali važnost promatranja, dokumentiranja i analiziranja ponašanja djece. Raznovrsna dokumentacija omogućuje odgojitelju da prepozna djetetove potencijale, sposobnosti, interese i specifična zanimanja za određena područja te da na djetetove posebne potrebe odgovori poticajnim i odgovarajućim materijalima koji će dijete usmjeriti prema zoni idućeg razvoja.</w:t>
      </w:r>
    </w:p>
    <w:p w14:paraId="774EC76A" w14:textId="77777777" w:rsidR="00906EE6" w:rsidRPr="00906EE6" w:rsidRDefault="00906EE6" w:rsidP="00906EE6">
      <w:pPr>
        <w:jc w:val="both"/>
        <w:rPr>
          <w:rFonts w:cstheme="minorHAnsi"/>
          <w:sz w:val="24"/>
          <w:szCs w:val="24"/>
        </w:rPr>
      </w:pPr>
      <w:r w:rsidRPr="00906EE6">
        <w:rPr>
          <w:rFonts w:cstheme="minorHAnsi"/>
          <w:sz w:val="24"/>
          <w:szCs w:val="24"/>
        </w:rPr>
        <w:t xml:space="preserve">4. Osiguravanje uvjeta za razvoj i učenje putem igre </w:t>
      </w:r>
    </w:p>
    <w:p w14:paraId="24453654" w14:textId="77777777" w:rsidR="00906EE6" w:rsidRPr="00906EE6" w:rsidRDefault="00906EE6" w:rsidP="00906EE6">
      <w:pPr>
        <w:jc w:val="both"/>
        <w:rPr>
          <w:rFonts w:cstheme="minorHAnsi"/>
          <w:sz w:val="24"/>
          <w:szCs w:val="24"/>
        </w:rPr>
      </w:pPr>
      <w:r w:rsidRPr="00906EE6">
        <w:rPr>
          <w:rFonts w:cstheme="minorHAnsi"/>
          <w:sz w:val="24"/>
          <w:szCs w:val="24"/>
        </w:rPr>
        <w:t>Igra u ranoj i predškolskoj dobi ima veliku razvojnu vrijednost, odnosno dijete igrajući se istražuje, eksperimentira, zamišlja, samo postavlja i mijenja pravila, izražava osjećaje, prevladava probleme i sl. Stoga vrtić prije svega treba biti mjesto za igru djece. Odgojitelji pri tom stvaraju uvjete za oplemenjivanje i omogućavanje djetetove spontane igre, osobito simboličke. To se prije svega odnosi na oblikovanje prostorno-materijalnog okruženja u kojemu se dijete osjeća ugodno i slobodno u odabiru i trajanju igre te odabiru partnera u igri.</w:t>
      </w:r>
    </w:p>
    <w:p w14:paraId="0E420212" w14:textId="77777777" w:rsidR="00906EE6" w:rsidRPr="00906EE6" w:rsidRDefault="00906EE6" w:rsidP="00906EE6">
      <w:pPr>
        <w:jc w:val="both"/>
        <w:rPr>
          <w:rFonts w:cstheme="minorHAnsi"/>
          <w:sz w:val="24"/>
          <w:szCs w:val="24"/>
        </w:rPr>
      </w:pPr>
      <w:r w:rsidRPr="00906EE6">
        <w:rPr>
          <w:rFonts w:cstheme="minorHAnsi"/>
          <w:sz w:val="24"/>
          <w:szCs w:val="24"/>
        </w:rPr>
        <w:t xml:space="preserve">5. Osiguravanje raznovrsnih aktivnosti za dijete </w:t>
      </w:r>
    </w:p>
    <w:p w14:paraId="15561FF1" w14:textId="77777777" w:rsidR="00906EE6" w:rsidRPr="00906EE6" w:rsidRDefault="00906EE6" w:rsidP="00906EE6">
      <w:pPr>
        <w:jc w:val="both"/>
        <w:rPr>
          <w:rFonts w:cstheme="minorHAnsi"/>
          <w:sz w:val="24"/>
          <w:szCs w:val="24"/>
        </w:rPr>
      </w:pPr>
      <w:r w:rsidRPr="00906EE6">
        <w:rPr>
          <w:rFonts w:cstheme="minorHAnsi"/>
          <w:sz w:val="24"/>
          <w:szCs w:val="24"/>
        </w:rPr>
        <w:t xml:space="preserve">Odgojno-obrazovni rad organiziran je na način da se svakom djetetu omogućava slobodno sudjelovanje u različitim vrstama aktivnosti, ovisno o vlastitim interesima. To podrazumijeva: </w:t>
      </w:r>
    </w:p>
    <w:p w14:paraId="24142B42" w14:textId="77777777" w:rsidR="00906EE6" w:rsidRPr="00906EE6" w:rsidRDefault="00906EE6" w:rsidP="00906EE6">
      <w:pPr>
        <w:jc w:val="both"/>
        <w:rPr>
          <w:rFonts w:cstheme="minorHAnsi"/>
          <w:sz w:val="24"/>
          <w:szCs w:val="24"/>
        </w:rPr>
      </w:pPr>
      <w:r w:rsidRPr="00906EE6">
        <w:rPr>
          <w:rFonts w:cstheme="minorHAnsi"/>
          <w:sz w:val="24"/>
          <w:szCs w:val="24"/>
        </w:rPr>
        <w:t>- životno- praktične i radne aktivnosti</w:t>
      </w:r>
    </w:p>
    <w:p w14:paraId="34CC3A20" w14:textId="77777777" w:rsidR="00906EE6" w:rsidRPr="00906EE6" w:rsidRDefault="00906EE6" w:rsidP="00906EE6">
      <w:pPr>
        <w:jc w:val="both"/>
        <w:rPr>
          <w:rFonts w:cstheme="minorHAnsi"/>
          <w:sz w:val="24"/>
          <w:szCs w:val="24"/>
        </w:rPr>
      </w:pPr>
      <w:r w:rsidRPr="00906EE6">
        <w:rPr>
          <w:rFonts w:cstheme="minorHAnsi"/>
          <w:sz w:val="24"/>
          <w:szCs w:val="24"/>
        </w:rPr>
        <w:t>- raznovrsne igre- funkcionalne, simboličke, građenja i konstruiranja i igre s pravilima</w:t>
      </w:r>
    </w:p>
    <w:p w14:paraId="19DEAB7A" w14:textId="77777777" w:rsidR="00906EE6" w:rsidRPr="00906EE6" w:rsidRDefault="00906EE6" w:rsidP="00906EE6">
      <w:pPr>
        <w:jc w:val="both"/>
        <w:rPr>
          <w:rFonts w:cstheme="minorHAnsi"/>
          <w:sz w:val="24"/>
          <w:szCs w:val="24"/>
        </w:rPr>
      </w:pPr>
      <w:r w:rsidRPr="00906EE6">
        <w:rPr>
          <w:rFonts w:cstheme="minorHAnsi"/>
          <w:sz w:val="24"/>
          <w:szCs w:val="24"/>
        </w:rPr>
        <w:t>- društvene i društveno zabavne aktivnosti</w:t>
      </w:r>
    </w:p>
    <w:p w14:paraId="0E653699" w14:textId="77777777" w:rsidR="00906EE6" w:rsidRPr="00906EE6" w:rsidRDefault="00906EE6" w:rsidP="00906EE6">
      <w:pPr>
        <w:jc w:val="both"/>
        <w:rPr>
          <w:rFonts w:cstheme="minorHAnsi"/>
          <w:sz w:val="24"/>
          <w:szCs w:val="24"/>
        </w:rPr>
      </w:pPr>
      <w:r w:rsidRPr="00906EE6">
        <w:rPr>
          <w:rFonts w:cstheme="minorHAnsi"/>
          <w:sz w:val="24"/>
          <w:szCs w:val="24"/>
        </w:rPr>
        <w:t xml:space="preserve">- umjetničko promatranje i doživljavanje </w:t>
      </w:r>
    </w:p>
    <w:p w14:paraId="5BEC45CD" w14:textId="77777777" w:rsidR="00906EE6" w:rsidRPr="00906EE6" w:rsidRDefault="00906EE6" w:rsidP="00906EE6">
      <w:pPr>
        <w:jc w:val="both"/>
        <w:rPr>
          <w:rFonts w:cstheme="minorHAnsi"/>
          <w:sz w:val="24"/>
          <w:szCs w:val="24"/>
        </w:rPr>
      </w:pPr>
      <w:r w:rsidRPr="00906EE6">
        <w:rPr>
          <w:rFonts w:cstheme="minorHAnsi"/>
          <w:sz w:val="24"/>
          <w:szCs w:val="24"/>
        </w:rPr>
        <w:t>- raznovrsno izražavanje i stvaranje</w:t>
      </w:r>
    </w:p>
    <w:p w14:paraId="123EA87C" w14:textId="77777777" w:rsidR="00906EE6" w:rsidRPr="00906EE6" w:rsidRDefault="00906EE6" w:rsidP="00906EE6">
      <w:pPr>
        <w:jc w:val="both"/>
        <w:rPr>
          <w:rFonts w:cstheme="minorHAnsi"/>
          <w:sz w:val="24"/>
          <w:szCs w:val="24"/>
        </w:rPr>
      </w:pPr>
      <w:r w:rsidRPr="00906EE6">
        <w:rPr>
          <w:rFonts w:cstheme="minorHAnsi"/>
          <w:sz w:val="24"/>
          <w:szCs w:val="24"/>
        </w:rPr>
        <w:t xml:space="preserve">- istraživačko- spoznajne aktivnosti </w:t>
      </w:r>
    </w:p>
    <w:p w14:paraId="08D25CD1" w14:textId="77777777" w:rsidR="00906EE6" w:rsidRPr="00906EE6" w:rsidRDefault="00906EE6" w:rsidP="00906EE6">
      <w:pPr>
        <w:jc w:val="both"/>
        <w:rPr>
          <w:rFonts w:cstheme="minorHAnsi"/>
          <w:sz w:val="24"/>
          <w:szCs w:val="24"/>
        </w:rPr>
      </w:pPr>
      <w:r w:rsidRPr="00906EE6">
        <w:rPr>
          <w:rFonts w:cstheme="minorHAnsi"/>
          <w:sz w:val="24"/>
          <w:szCs w:val="24"/>
        </w:rPr>
        <w:t xml:space="preserve">- specifične aktivnosti s kretanjem. </w:t>
      </w:r>
    </w:p>
    <w:p w14:paraId="093F6125" w14:textId="77777777" w:rsidR="00906EE6" w:rsidRPr="00906EE6" w:rsidRDefault="00906EE6" w:rsidP="00906EE6">
      <w:pPr>
        <w:jc w:val="both"/>
        <w:rPr>
          <w:rFonts w:cstheme="minorHAnsi"/>
          <w:sz w:val="24"/>
          <w:szCs w:val="24"/>
        </w:rPr>
      </w:pPr>
      <w:r w:rsidRPr="00906EE6">
        <w:rPr>
          <w:rFonts w:cstheme="minorHAnsi"/>
          <w:sz w:val="24"/>
          <w:szCs w:val="24"/>
        </w:rPr>
        <w:t xml:space="preserve">6. Osamostaljivanje djece kroz poticanje samoorganiziranih i samoiniciranih aktivnosti </w:t>
      </w:r>
    </w:p>
    <w:p w14:paraId="5F7E8A27" w14:textId="77777777" w:rsidR="00906EE6" w:rsidRPr="00906EE6" w:rsidRDefault="00906EE6" w:rsidP="00906EE6">
      <w:pPr>
        <w:jc w:val="both"/>
        <w:rPr>
          <w:rFonts w:cstheme="minorHAnsi"/>
          <w:sz w:val="24"/>
          <w:szCs w:val="24"/>
        </w:rPr>
      </w:pPr>
      <w:r w:rsidRPr="00906EE6">
        <w:rPr>
          <w:rFonts w:cstheme="minorHAnsi"/>
          <w:sz w:val="24"/>
          <w:szCs w:val="24"/>
        </w:rPr>
        <w:t xml:space="preserve">7. Poticanje razvoja dječje autonomije kroz iskustvo preuzimanja odgovornosti i prakticiranje odgovornog ponašanja </w:t>
      </w:r>
    </w:p>
    <w:p w14:paraId="1486DF79" w14:textId="77777777" w:rsidR="00906EE6" w:rsidRPr="00906EE6" w:rsidRDefault="00906EE6" w:rsidP="00906EE6">
      <w:pPr>
        <w:jc w:val="both"/>
        <w:rPr>
          <w:rFonts w:cstheme="minorHAnsi"/>
          <w:sz w:val="24"/>
          <w:szCs w:val="24"/>
        </w:rPr>
      </w:pPr>
      <w:r w:rsidRPr="00906EE6">
        <w:rPr>
          <w:rFonts w:cstheme="minorHAnsi"/>
          <w:sz w:val="24"/>
          <w:szCs w:val="24"/>
        </w:rPr>
        <w:t xml:space="preserve">8. Poticanje razvoja djetetova samostalnog, kritičkog mišljenja </w:t>
      </w:r>
    </w:p>
    <w:p w14:paraId="1537EE9D" w14:textId="77777777" w:rsidR="00906EE6" w:rsidRPr="00906EE6" w:rsidRDefault="00906EE6" w:rsidP="00906EE6">
      <w:pPr>
        <w:jc w:val="both"/>
        <w:rPr>
          <w:rFonts w:cstheme="minorHAnsi"/>
          <w:sz w:val="24"/>
          <w:szCs w:val="24"/>
        </w:rPr>
      </w:pPr>
      <w:r w:rsidRPr="00906EE6">
        <w:rPr>
          <w:rFonts w:cstheme="minorHAnsi"/>
          <w:sz w:val="24"/>
          <w:szCs w:val="24"/>
        </w:rPr>
        <w:t xml:space="preserve">9. Praćenje i individualni rad s djecom s posebnim potrebama (djeca s lakšim poremećajem u razvoju, darovita djeca) </w:t>
      </w:r>
    </w:p>
    <w:p w14:paraId="1DC9C5B8" w14:textId="77777777" w:rsidR="00906EE6" w:rsidRPr="00906EE6" w:rsidRDefault="00906EE6" w:rsidP="00906EE6">
      <w:pPr>
        <w:jc w:val="both"/>
        <w:rPr>
          <w:rFonts w:cstheme="minorHAnsi"/>
          <w:sz w:val="24"/>
          <w:szCs w:val="24"/>
        </w:rPr>
      </w:pPr>
      <w:r w:rsidRPr="00906EE6">
        <w:rPr>
          <w:rFonts w:cstheme="minorHAnsi"/>
          <w:sz w:val="24"/>
          <w:szCs w:val="24"/>
        </w:rPr>
        <w:t>10. Provođenje Programa predškole kroz odgojno- obrazovni rad za djecu koja su školski obveznici te su upisana u redovite programe Vrtića te za djecu koja su školski obveznici, ali nisu upisana u redovite programe (minimalno trajanje programa je 250 sati).</w:t>
      </w:r>
    </w:p>
    <w:p w14:paraId="60B2DEA9"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4.2.2. Zadaće u odnosu na roditelje </w:t>
      </w:r>
    </w:p>
    <w:p w14:paraId="4914E9C9" w14:textId="77777777" w:rsidR="00906EE6" w:rsidRPr="00906EE6" w:rsidRDefault="00906EE6" w:rsidP="00906EE6">
      <w:pPr>
        <w:jc w:val="both"/>
        <w:rPr>
          <w:rFonts w:cstheme="minorHAnsi"/>
          <w:sz w:val="24"/>
          <w:szCs w:val="24"/>
        </w:rPr>
      </w:pPr>
      <w:r w:rsidRPr="00906EE6">
        <w:rPr>
          <w:rFonts w:cstheme="minorHAnsi"/>
          <w:sz w:val="24"/>
          <w:szCs w:val="24"/>
        </w:rPr>
        <w:lastRenderedPageBreak/>
        <w:t xml:space="preserve">1. Razvijanje i njegovanje partnerskih odnosa s roditeljima. </w:t>
      </w:r>
    </w:p>
    <w:p w14:paraId="4259AF8B" w14:textId="77777777" w:rsidR="00906EE6" w:rsidRPr="00906EE6" w:rsidRDefault="00906EE6" w:rsidP="00906EE6">
      <w:pPr>
        <w:jc w:val="both"/>
        <w:rPr>
          <w:rFonts w:cstheme="minorHAnsi"/>
          <w:sz w:val="24"/>
          <w:szCs w:val="24"/>
        </w:rPr>
      </w:pPr>
      <w:r w:rsidRPr="00906EE6">
        <w:rPr>
          <w:rFonts w:cstheme="minorHAnsi"/>
          <w:sz w:val="24"/>
          <w:szCs w:val="24"/>
        </w:rPr>
        <w:t xml:space="preserve">2. Poticati roditelje na veću međusobnu suradnju i interakciju, razmjenu iskustava i mišljenja. 3. Razvijanje roditeljskih interesa za kvalitetno praćenje rasta i razvoja djece. </w:t>
      </w:r>
    </w:p>
    <w:p w14:paraId="05B03414" w14:textId="77777777" w:rsidR="00906EE6" w:rsidRPr="00906EE6" w:rsidRDefault="00906EE6" w:rsidP="00906EE6">
      <w:pPr>
        <w:jc w:val="both"/>
        <w:rPr>
          <w:rFonts w:cstheme="minorHAnsi"/>
          <w:sz w:val="24"/>
          <w:szCs w:val="24"/>
        </w:rPr>
      </w:pPr>
      <w:r w:rsidRPr="00906EE6">
        <w:rPr>
          <w:rFonts w:cstheme="minorHAnsi"/>
          <w:sz w:val="24"/>
          <w:szCs w:val="24"/>
        </w:rPr>
        <w:t xml:space="preserve">4. Poticati roditelje na angažman i intenzivnije uključivanje u rad vrtića (sudjelovanjem u kreiranju života i rada u vrtiću predlaganjem novih ideja i sl.). </w:t>
      </w:r>
    </w:p>
    <w:p w14:paraId="53CA88CE" w14:textId="77777777" w:rsidR="00906EE6" w:rsidRPr="00906EE6" w:rsidRDefault="00906EE6" w:rsidP="00906EE6">
      <w:pPr>
        <w:jc w:val="both"/>
        <w:rPr>
          <w:rFonts w:cstheme="minorHAnsi"/>
          <w:sz w:val="24"/>
          <w:szCs w:val="24"/>
        </w:rPr>
      </w:pPr>
      <w:r w:rsidRPr="00906EE6">
        <w:rPr>
          <w:rFonts w:cstheme="minorHAnsi"/>
          <w:sz w:val="24"/>
          <w:szCs w:val="24"/>
        </w:rPr>
        <w:t>5. Rad na informiranju i pedagoško- psihološkoj edukaciji roditelja.</w:t>
      </w:r>
    </w:p>
    <w:p w14:paraId="1BEF20C1"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4.2.3. Zadaće u odnosu na odgojitelje </w:t>
      </w:r>
    </w:p>
    <w:p w14:paraId="3FC83E64" w14:textId="77777777" w:rsidR="00906EE6" w:rsidRPr="00906EE6" w:rsidRDefault="00906EE6" w:rsidP="00906EE6">
      <w:pPr>
        <w:jc w:val="both"/>
        <w:rPr>
          <w:rFonts w:cstheme="minorHAnsi"/>
          <w:sz w:val="24"/>
          <w:szCs w:val="24"/>
        </w:rPr>
      </w:pPr>
      <w:r w:rsidRPr="00906EE6">
        <w:rPr>
          <w:rFonts w:cstheme="minorHAnsi"/>
          <w:sz w:val="24"/>
          <w:szCs w:val="24"/>
        </w:rPr>
        <w:t>1. U suradnji s odgojiteljima raditi na implementaciji Nacionalnog kurikuluma za rani i predškolski odgoj i obrazovanje te zajednički kreirati Kurikulum Vrtića</w:t>
      </w:r>
    </w:p>
    <w:p w14:paraId="000E579A" w14:textId="77777777" w:rsidR="00906EE6" w:rsidRPr="00906EE6" w:rsidRDefault="00906EE6" w:rsidP="00906EE6">
      <w:pPr>
        <w:jc w:val="both"/>
        <w:rPr>
          <w:rFonts w:cstheme="minorHAnsi"/>
          <w:sz w:val="24"/>
          <w:szCs w:val="24"/>
        </w:rPr>
      </w:pPr>
      <w:r w:rsidRPr="00906EE6">
        <w:rPr>
          <w:rFonts w:cstheme="minorHAnsi"/>
          <w:sz w:val="24"/>
          <w:szCs w:val="24"/>
        </w:rPr>
        <w:t xml:space="preserve">2. Poticati odgojitelje na kontinuirano profesionalno usavršavanje (sudjelovanjem na različitim seminarima i edukacijama, praćenjem suvremene pedagoško- psihološke literature, razvijanjem refleksivnih umijeća odgojitelja putem zajedničkih grupnih refleksija, poticanjem odgojitelja na iznošenje vlastitih ideja i prijedloga za unaprjeđenje odgojno- obrazovne prakse i daljnje razvijanje kurikuluma Vrtića). </w:t>
      </w:r>
    </w:p>
    <w:p w14:paraId="4143572F" w14:textId="77777777" w:rsidR="00906EE6" w:rsidRPr="00906EE6" w:rsidRDefault="00906EE6" w:rsidP="00906EE6">
      <w:pPr>
        <w:jc w:val="both"/>
        <w:rPr>
          <w:rFonts w:cstheme="minorHAnsi"/>
          <w:sz w:val="24"/>
          <w:szCs w:val="24"/>
        </w:rPr>
      </w:pPr>
      <w:r w:rsidRPr="00906EE6">
        <w:rPr>
          <w:rFonts w:cstheme="minorHAnsi"/>
          <w:sz w:val="24"/>
          <w:szCs w:val="24"/>
        </w:rPr>
        <w:t xml:space="preserve">3. Stvaranje okruženja koje odgojiteljima u psihološkom, emocionalnom i socijalnom smislu pruža osjećaj sigurnosti. </w:t>
      </w:r>
    </w:p>
    <w:p w14:paraId="4F746E4E" w14:textId="77777777" w:rsidR="00906EE6" w:rsidRPr="00906EE6" w:rsidRDefault="00906EE6" w:rsidP="00906EE6">
      <w:pPr>
        <w:jc w:val="both"/>
        <w:rPr>
          <w:rFonts w:cstheme="minorHAnsi"/>
          <w:sz w:val="24"/>
          <w:szCs w:val="24"/>
        </w:rPr>
      </w:pPr>
      <w:r w:rsidRPr="00906EE6">
        <w:rPr>
          <w:rFonts w:cstheme="minorHAnsi"/>
          <w:sz w:val="24"/>
          <w:szCs w:val="24"/>
        </w:rPr>
        <w:t>4. U suradnji s odgojiteljima uvođenje inovacija u odgojno- obrazovni rad.</w:t>
      </w:r>
    </w:p>
    <w:p w14:paraId="40B891B5"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4.2.4. Zadaće u odnosu na društvenu sredinu </w:t>
      </w:r>
    </w:p>
    <w:p w14:paraId="03BAB1C3" w14:textId="77777777" w:rsidR="00906EE6" w:rsidRPr="00906EE6" w:rsidRDefault="00906EE6" w:rsidP="00906EE6">
      <w:pPr>
        <w:jc w:val="both"/>
        <w:rPr>
          <w:rFonts w:cstheme="minorHAnsi"/>
          <w:sz w:val="24"/>
          <w:szCs w:val="24"/>
        </w:rPr>
      </w:pPr>
      <w:r w:rsidRPr="00906EE6">
        <w:rPr>
          <w:rFonts w:cstheme="minorHAnsi"/>
          <w:sz w:val="24"/>
          <w:szCs w:val="24"/>
        </w:rPr>
        <w:t xml:space="preserve">1. Raditi na daljnjem otvaranju odgojno- obrazovnih skupina prema društvenoj sredini kroz suradnju s društvenim, kulturnim, vjerskim i drugim tijelima i ustanovama na način koji omogućavaju aktualne epidemiološke prilike. </w:t>
      </w:r>
    </w:p>
    <w:p w14:paraId="2C42339F" w14:textId="77777777" w:rsidR="00906EE6" w:rsidRPr="00906EE6" w:rsidRDefault="00906EE6" w:rsidP="00906EE6">
      <w:pPr>
        <w:jc w:val="both"/>
        <w:rPr>
          <w:rFonts w:cstheme="minorHAnsi"/>
          <w:sz w:val="24"/>
          <w:szCs w:val="24"/>
        </w:rPr>
      </w:pPr>
      <w:r w:rsidRPr="00906EE6">
        <w:rPr>
          <w:rFonts w:cstheme="minorHAnsi"/>
          <w:sz w:val="24"/>
          <w:szCs w:val="24"/>
        </w:rPr>
        <w:t xml:space="preserve">2. Sudjelovanje u organizaciji i provedbi javnih manifestacija u okviru dječjih interesa i potreba. </w:t>
      </w:r>
    </w:p>
    <w:p w14:paraId="02C333EE" w14:textId="77777777" w:rsidR="00906EE6" w:rsidRPr="00906EE6" w:rsidRDefault="00906EE6" w:rsidP="00906EE6">
      <w:pPr>
        <w:jc w:val="both"/>
        <w:rPr>
          <w:rFonts w:cstheme="minorHAnsi"/>
          <w:sz w:val="24"/>
          <w:szCs w:val="24"/>
        </w:rPr>
      </w:pPr>
      <w:r w:rsidRPr="00906EE6">
        <w:rPr>
          <w:rFonts w:cstheme="minorHAnsi"/>
          <w:sz w:val="24"/>
          <w:szCs w:val="24"/>
        </w:rPr>
        <w:t>Vrijeme realizacije: tijekom pedagoške godine.</w:t>
      </w:r>
    </w:p>
    <w:p w14:paraId="15ABEAC9"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4.3. Programi </w:t>
      </w:r>
    </w:p>
    <w:p w14:paraId="7F5AD2C5" w14:textId="77777777" w:rsidR="00906EE6" w:rsidRPr="00906EE6" w:rsidRDefault="00906EE6" w:rsidP="00906EE6">
      <w:pPr>
        <w:jc w:val="both"/>
        <w:rPr>
          <w:rFonts w:cstheme="minorHAnsi"/>
          <w:sz w:val="24"/>
          <w:szCs w:val="24"/>
        </w:rPr>
      </w:pPr>
      <w:r w:rsidRPr="00906EE6">
        <w:rPr>
          <w:rFonts w:cstheme="minorHAnsi"/>
          <w:sz w:val="24"/>
          <w:szCs w:val="24"/>
        </w:rPr>
        <w:t>Dječji vrtić Dugopoljski maslačak u pedagoškoj godini 2026./27. provodit će sljedeće redovite programe: cjelodnevni desetosatni program za djecu rane dobi, cjelodnevni desetosatni program za djecu predškolske dobi, poludnevni šestosatni program za djecu predškolske dobi i poludnevni petosatni popodnevni program za djecu predškolske dobi.</w:t>
      </w:r>
    </w:p>
    <w:p w14:paraId="5A54D7C9" w14:textId="77777777" w:rsidR="00906EE6" w:rsidRPr="00906EE6" w:rsidRDefault="00906EE6" w:rsidP="00906EE6">
      <w:pPr>
        <w:jc w:val="both"/>
        <w:rPr>
          <w:rFonts w:cstheme="minorHAnsi"/>
          <w:sz w:val="24"/>
          <w:szCs w:val="24"/>
        </w:rPr>
      </w:pPr>
      <w:r w:rsidRPr="00906EE6">
        <w:rPr>
          <w:rFonts w:cstheme="minorHAnsi"/>
          <w:sz w:val="24"/>
          <w:szCs w:val="24"/>
        </w:rPr>
        <w:t>U pedagoškoj godini 2026./27. planira se realizacija programa predškole prema potrebi, odnosno broju djece predškolskog uzrasta koja ne pohađaju vrtić.</w:t>
      </w:r>
    </w:p>
    <w:p w14:paraId="03E71C8E"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4.3.1. Program predškole </w:t>
      </w:r>
    </w:p>
    <w:p w14:paraId="543F2197" w14:textId="77777777" w:rsidR="00906EE6" w:rsidRPr="00906EE6" w:rsidRDefault="00906EE6" w:rsidP="00906EE6">
      <w:pPr>
        <w:jc w:val="both"/>
        <w:rPr>
          <w:rFonts w:cstheme="minorHAnsi"/>
          <w:sz w:val="24"/>
          <w:szCs w:val="24"/>
        </w:rPr>
      </w:pPr>
      <w:r w:rsidRPr="00906EE6">
        <w:rPr>
          <w:rFonts w:cstheme="minorHAnsi"/>
          <w:sz w:val="24"/>
          <w:szCs w:val="24"/>
        </w:rPr>
        <w:t xml:space="preserve">Organizira se za djecu koja nisu uključena u redoviti odgojno- obrazovni program, a u godini su pred polazak u školu. Planira se i oblikuje tematski, cjelovito, a ne parcelizirano (kao međusobno nepovezane aktivnosti, izdvojena područja učenja, uvježbavanja posebnih vještina i sl.). Aktivnosti detaljno razrađuje odgojitelj uvažavajući specifičnost skupine i pojedinog djeteta, primjerice: </w:t>
      </w:r>
    </w:p>
    <w:p w14:paraId="14F88BEE" w14:textId="77777777" w:rsidR="00906EE6" w:rsidRPr="00906EE6" w:rsidRDefault="00906EE6" w:rsidP="00906EE6">
      <w:pPr>
        <w:jc w:val="both"/>
        <w:rPr>
          <w:rFonts w:cstheme="minorHAnsi"/>
          <w:sz w:val="24"/>
          <w:szCs w:val="24"/>
        </w:rPr>
      </w:pPr>
      <w:r w:rsidRPr="00906EE6">
        <w:rPr>
          <w:rFonts w:cstheme="minorHAnsi"/>
          <w:sz w:val="24"/>
          <w:szCs w:val="24"/>
        </w:rPr>
        <w:t xml:space="preserve">1. Adaptacija - upoznavanje, predstavljanje odgojitelja i djece, upoznavanje prostora, odgojitelja- roditelja, uključivanje djeteta u skupinu, poštivanje dnevnog ritma i pravila skupine </w:t>
      </w:r>
    </w:p>
    <w:p w14:paraId="1E1CD66C" w14:textId="77777777" w:rsidR="00906EE6" w:rsidRPr="00906EE6" w:rsidRDefault="00906EE6" w:rsidP="00906EE6">
      <w:pPr>
        <w:jc w:val="both"/>
        <w:rPr>
          <w:rFonts w:cstheme="minorHAnsi"/>
          <w:sz w:val="24"/>
          <w:szCs w:val="24"/>
        </w:rPr>
      </w:pPr>
      <w:r w:rsidRPr="00906EE6">
        <w:rPr>
          <w:rFonts w:cstheme="minorHAnsi"/>
          <w:sz w:val="24"/>
          <w:szCs w:val="24"/>
        </w:rPr>
        <w:t xml:space="preserve">2. Usvajanje socijalnih vještina i kulturno-higijenskih navika - ovladavanje uljudbenim ponašanjem, pomaganje drugima, suosjećanje, tolerancija, empatija, razumijevanje i uvažavanje različitosti, suradnja, nenasilno rješavanje sukoba i dr. </w:t>
      </w:r>
    </w:p>
    <w:p w14:paraId="535AA01C" w14:textId="77777777" w:rsidR="00906EE6" w:rsidRPr="00906EE6" w:rsidRDefault="00906EE6" w:rsidP="00906EE6">
      <w:pPr>
        <w:jc w:val="both"/>
        <w:rPr>
          <w:rFonts w:cstheme="minorHAnsi"/>
          <w:sz w:val="24"/>
          <w:szCs w:val="24"/>
        </w:rPr>
      </w:pPr>
      <w:r w:rsidRPr="00906EE6">
        <w:rPr>
          <w:rFonts w:cstheme="minorHAnsi"/>
          <w:sz w:val="24"/>
          <w:szCs w:val="24"/>
        </w:rPr>
        <w:t xml:space="preserve">3. Djetetovo okruženje - obitelj, uža i šira društvena zajednica - obitelj (uloga majke, uloga oca, ukazivati na važnost obitelji), uloga prijatelja, prepoznavanje mjesta stanovanja, odlazak u kazalište, posjet osnovnoj školi, posjet učitelja vrtiću, kraći izleti i dr. </w:t>
      </w:r>
    </w:p>
    <w:p w14:paraId="56BD38D3" w14:textId="77777777" w:rsidR="00906EE6" w:rsidRPr="00906EE6" w:rsidRDefault="00906EE6" w:rsidP="00906EE6">
      <w:pPr>
        <w:jc w:val="both"/>
        <w:rPr>
          <w:rFonts w:cstheme="minorHAnsi"/>
          <w:sz w:val="24"/>
          <w:szCs w:val="24"/>
        </w:rPr>
      </w:pPr>
      <w:r w:rsidRPr="00906EE6">
        <w:rPr>
          <w:rFonts w:cstheme="minorHAnsi"/>
          <w:sz w:val="24"/>
          <w:szCs w:val="24"/>
        </w:rPr>
        <w:t xml:space="preserve">4. Zajednica živih bića - životinje, biljke, kućni ljubimci, seosko gospodarstvo, povrtnjak, gradsko okružje, specifičnosti, razlike, vode, more, rijeke, obala, … velike ljudske zajednice i sl. </w:t>
      </w:r>
    </w:p>
    <w:p w14:paraId="3439CAA6" w14:textId="77777777" w:rsidR="00906EE6" w:rsidRPr="00906EE6" w:rsidRDefault="00906EE6" w:rsidP="00906EE6">
      <w:pPr>
        <w:jc w:val="both"/>
        <w:rPr>
          <w:rFonts w:cstheme="minorHAnsi"/>
          <w:sz w:val="24"/>
          <w:szCs w:val="24"/>
        </w:rPr>
      </w:pPr>
      <w:r w:rsidRPr="00906EE6">
        <w:rPr>
          <w:rFonts w:cstheme="minorHAnsi"/>
          <w:sz w:val="24"/>
          <w:szCs w:val="24"/>
        </w:rPr>
        <w:t xml:space="preserve">5. Komunikacija i informacije - važni telefonski brojevi koje je potrebno znati, radio, televizija, računalo i dr. </w:t>
      </w:r>
    </w:p>
    <w:p w14:paraId="28200D89" w14:textId="77777777" w:rsidR="00906EE6" w:rsidRPr="00906EE6" w:rsidRDefault="00906EE6" w:rsidP="00906EE6">
      <w:pPr>
        <w:jc w:val="both"/>
        <w:rPr>
          <w:rFonts w:cstheme="minorHAnsi"/>
          <w:sz w:val="24"/>
          <w:szCs w:val="24"/>
        </w:rPr>
      </w:pPr>
      <w:r w:rsidRPr="00906EE6">
        <w:rPr>
          <w:rFonts w:cstheme="minorHAnsi"/>
          <w:sz w:val="24"/>
          <w:szCs w:val="24"/>
        </w:rPr>
        <w:lastRenderedPageBreak/>
        <w:t xml:space="preserve">6. Promet i prometna kultura - promet (snalaženje, orijentacija u kretanju prometnicama, poznavanje ulica u područjima kretanja, posjet prometnog policajca vrtiću, prepoznavanje osnovnih prometnih znakova, semafor, savladavanje prijelaza preko ceste i puta do škole) </w:t>
      </w:r>
    </w:p>
    <w:p w14:paraId="70B40254" w14:textId="77777777" w:rsidR="00906EE6" w:rsidRPr="00906EE6" w:rsidRDefault="00906EE6" w:rsidP="00906EE6">
      <w:pPr>
        <w:jc w:val="both"/>
        <w:rPr>
          <w:rFonts w:cstheme="minorHAnsi"/>
          <w:sz w:val="24"/>
          <w:szCs w:val="24"/>
        </w:rPr>
      </w:pPr>
      <w:r w:rsidRPr="00906EE6">
        <w:rPr>
          <w:rFonts w:cstheme="minorHAnsi"/>
          <w:sz w:val="24"/>
          <w:szCs w:val="24"/>
        </w:rPr>
        <w:t xml:space="preserve">7. Izražavanje, stvaranje - prepričavanje i izmišljanje priča, bajki, basni; likovno izražavanje, scensko izražavanje i oblikovanje (korištenje različitih vrsta lutki), poticanje dječje kreativnosti i dr. </w:t>
      </w:r>
    </w:p>
    <w:p w14:paraId="44CA4E3F" w14:textId="77777777" w:rsidR="00906EE6" w:rsidRPr="00906EE6" w:rsidRDefault="00906EE6" w:rsidP="00906EE6">
      <w:pPr>
        <w:jc w:val="both"/>
        <w:rPr>
          <w:rFonts w:cstheme="minorHAnsi"/>
          <w:sz w:val="24"/>
          <w:szCs w:val="24"/>
        </w:rPr>
      </w:pPr>
      <w:r w:rsidRPr="00906EE6">
        <w:rPr>
          <w:rFonts w:cstheme="minorHAnsi"/>
          <w:sz w:val="24"/>
          <w:szCs w:val="24"/>
        </w:rPr>
        <w:t xml:space="preserve">8. Njegovanje kulturne baštine - odlazak u kazalište, muzej, obilježavanje važnih datuma i blagdana i dr. </w:t>
      </w:r>
    </w:p>
    <w:p w14:paraId="202898EF" w14:textId="77777777" w:rsidR="00906EE6" w:rsidRPr="00906EE6" w:rsidRDefault="00906EE6" w:rsidP="00906EE6">
      <w:pPr>
        <w:jc w:val="both"/>
        <w:rPr>
          <w:rFonts w:cstheme="minorHAnsi"/>
          <w:sz w:val="24"/>
          <w:szCs w:val="24"/>
        </w:rPr>
      </w:pPr>
      <w:r w:rsidRPr="00906EE6">
        <w:rPr>
          <w:rFonts w:cstheme="minorHAnsi"/>
          <w:sz w:val="24"/>
          <w:szCs w:val="24"/>
        </w:rPr>
        <w:t xml:space="preserve">U skladu sa zakonskim obvezama roditelja da djecu koja nisu obuhvaćena institucionalnim predškolskim odgojno-obrazovnim sustavom, u godini pred polazak u školu prijave u Program predškole, u dogovoru s osnivačem pronaći ćemo odgovarajuće načine i modele realizacije ovog skraćenog edukativnog programa za djecu. Odgojiteljice koje budu radile u Programu predškole dobit će osnovne smjernice za rad i bit će detaljno upoznate s Planom i programom. </w:t>
      </w:r>
    </w:p>
    <w:p w14:paraId="507FDEB1"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4.3.2. Program prevencije zlostavljanja djece (CAP program) </w:t>
      </w:r>
    </w:p>
    <w:p w14:paraId="548F0C48" w14:textId="77777777" w:rsidR="00906EE6" w:rsidRPr="00906EE6" w:rsidRDefault="00906EE6" w:rsidP="00906EE6">
      <w:pPr>
        <w:spacing w:line="276" w:lineRule="auto"/>
        <w:jc w:val="both"/>
        <w:rPr>
          <w:rFonts w:cstheme="minorHAnsi"/>
          <w:sz w:val="24"/>
          <w:szCs w:val="24"/>
        </w:rPr>
      </w:pPr>
      <w:r w:rsidRPr="00906EE6">
        <w:rPr>
          <w:rFonts w:cstheme="minorHAnsi"/>
          <w:sz w:val="24"/>
          <w:szCs w:val="24"/>
        </w:rPr>
        <w:t>U lipnju 2023. osnovan je prvi CAP tim u našoj ustanovi. Članice CAP tima su odgojiteljice Vjerica Plazibat, Jelena Kordić, Magdalena Lovrinčević, Natali Jokić i Antonia Radošević te pedagoginja Marijana Vrdoljak.</w:t>
      </w:r>
    </w:p>
    <w:p w14:paraId="0ED71A26" w14:textId="77777777" w:rsidR="00906EE6" w:rsidRPr="00906EE6" w:rsidRDefault="00906EE6" w:rsidP="00906EE6">
      <w:pPr>
        <w:spacing w:line="276" w:lineRule="auto"/>
        <w:jc w:val="both"/>
        <w:rPr>
          <w:rFonts w:cstheme="minorHAnsi"/>
          <w:sz w:val="24"/>
          <w:szCs w:val="24"/>
        </w:rPr>
      </w:pPr>
      <w:r w:rsidRPr="00906EE6">
        <w:rPr>
          <w:rFonts w:cstheme="minorHAnsi"/>
          <w:sz w:val="24"/>
          <w:szCs w:val="24"/>
        </w:rPr>
        <w:t>CAP (Child Assault Prevention) program specijalizirani je program prevencije zlostavljanja djece namijenjen djeci predškolske dobi. U našoj ustanovi CAP program provodi se od pedagoške godine 2024./25. CAP program primarne prevencije zlostavljanja osnažuje djecu u sprječavanju napada od strane vršnjaka, napada nepoznate osobe (otmica) i napada od strane poznate odrasle osobe. Program uključuje edukaciju zaposlenika, predavanje za roditelje te radionice za djecu.</w:t>
      </w:r>
    </w:p>
    <w:p w14:paraId="6D12DE2C" w14:textId="77777777" w:rsidR="00906EE6" w:rsidRPr="00906EE6" w:rsidRDefault="00906EE6" w:rsidP="00906EE6">
      <w:pPr>
        <w:spacing w:line="276" w:lineRule="auto"/>
        <w:jc w:val="both"/>
        <w:rPr>
          <w:rFonts w:cstheme="minorHAnsi"/>
          <w:sz w:val="24"/>
          <w:szCs w:val="24"/>
        </w:rPr>
      </w:pPr>
      <w:r w:rsidRPr="00906EE6">
        <w:rPr>
          <w:rFonts w:cstheme="minorHAnsi"/>
          <w:sz w:val="24"/>
          <w:szCs w:val="24"/>
        </w:rPr>
        <w:t>Cilj CAP programa je smanjiti ranjivost djece i njihovu izloženost različitim oblicima zlostavljanja kroz pružanje kvalitetnih informacija, poučavanje učinkovitim prevencijskim strategijama, osnaživanje njima važnih odraslih, roditelja i zaposlenika vrtića za  pružanje kvalitetnije podrške.</w:t>
      </w:r>
    </w:p>
    <w:p w14:paraId="07E22AEF" w14:textId="77777777" w:rsidR="00906EE6" w:rsidRPr="00906EE6" w:rsidRDefault="00906EE6" w:rsidP="00906EE6">
      <w:pPr>
        <w:jc w:val="both"/>
        <w:rPr>
          <w:rFonts w:cstheme="minorHAnsi"/>
          <w:sz w:val="24"/>
          <w:szCs w:val="24"/>
        </w:rPr>
      </w:pPr>
      <w:r w:rsidRPr="00906EE6">
        <w:rPr>
          <w:rFonts w:cstheme="minorHAnsi"/>
          <w:sz w:val="24"/>
          <w:szCs w:val="24"/>
        </w:rPr>
        <w:t>Aktivnosti CAP programa u pedagoškoj godini 2026./27. provodit će se prema sljedećem rasporedu:</w:t>
      </w:r>
    </w:p>
    <w:tbl>
      <w:tblPr>
        <w:tblStyle w:val="TableGrid"/>
        <w:tblW w:w="0" w:type="auto"/>
        <w:tblLook w:val="04A0" w:firstRow="1" w:lastRow="0" w:firstColumn="1" w:lastColumn="0" w:noHBand="0" w:noVBand="1"/>
      </w:tblPr>
      <w:tblGrid>
        <w:gridCol w:w="2770"/>
        <w:gridCol w:w="2612"/>
        <w:gridCol w:w="2928"/>
      </w:tblGrid>
      <w:tr w:rsidR="00906EE6" w:rsidRPr="00906EE6" w14:paraId="542ECE75" w14:textId="77777777" w:rsidTr="00D7593A">
        <w:trPr>
          <w:trHeight w:val="478"/>
        </w:trPr>
        <w:tc>
          <w:tcPr>
            <w:tcW w:w="2770" w:type="dxa"/>
            <w:shd w:val="clear" w:color="auto" w:fill="CCC0D9" w:themeFill="accent4" w:themeFillTint="66"/>
            <w:vAlign w:val="center"/>
          </w:tcPr>
          <w:p w14:paraId="0A95CA80" w14:textId="77777777" w:rsidR="00906EE6" w:rsidRPr="00906EE6" w:rsidRDefault="00906EE6" w:rsidP="00906EE6">
            <w:pPr>
              <w:jc w:val="both"/>
              <w:rPr>
                <w:rFonts w:cstheme="minorHAnsi"/>
                <w:b/>
                <w:bCs/>
                <w:sz w:val="24"/>
                <w:szCs w:val="24"/>
              </w:rPr>
            </w:pPr>
            <w:r w:rsidRPr="00906EE6">
              <w:rPr>
                <w:rFonts w:cstheme="minorHAnsi"/>
                <w:b/>
                <w:bCs/>
                <w:sz w:val="24"/>
                <w:szCs w:val="24"/>
              </w:rPr>
              <w:t>AKTIVNOST</w:t>
            </w:r>
          </w:p>
        </w:tc>
        <w:tc>
          <w:tcPr>
            <w:tcW w:w="2612" w:type="dxa"/>
            <w:shd w:val="clear" w:color="auto" w:fill="CCC0D9" w:themeFill="accent4" w:themeFillTint="66"/>
            <w:vAlign w:val="center"/>
          </w:tcPr>
          <w:p w14:paraId="2F864267" w14:textId="77777777" w:rsidR="00906EE6" w:rsidRPr="00906EE6" w:rsidRDefault="00906EE6" w:rsidP="00906EE6">
            <w:pPr>
              <w:jc w:val="both"/>
              <w:rPr>
                <w:rFonts w:cstheme="minorHAnsi"/>
                <w:b/>
                <w:bCs/>
                <w:sz w:val="24"/>
                <w:szCs w:val="24"/>
              </w:rPr>
            </w:pPr>
            <w:r w:rsidRPr="00906EE6">
              <w:rPr>
                <w:rFonts w:cstheme="minorHAnsi"/>
                <w:b/>
                <w:bCs/>
                <w:sz w:val="24"/>
                <w:szCs w:val="24"/>
              </w:rPr>
              <w:t>VRIJEME PROVOĐENJA</w:t>
            </w:r>
          </w:p>
        </w:tc>
        <w:tc>
          <w:tcPr>
            <w:tcW w:w="2928" w:type="dxa"/>
            <w:shd w:val="clear" w:color="auto" w:fill="CCC0D9" w:themeFill="accent4" w:themeFillTint="66"/>
            <w:vAlign w:val="center"/>
          </w:tcPr>
          <w:p w14:paraId="4CAE4235" w14:textId="77777777" w:rsidR="00906EE6" w:rsidRPr="00906EE6" w:rsidRDefault="00906EE6" w:rsidP="00906EE6">
            <w:pPr>
              <w:jc w:val="both"/>
              <w:rPr>
                <w:rFonts w:cstheme="minorHAnsi"/>
                <w:b/>
                <w:bCs/>
                <w:sz w:val="24"/>
                <w:szCs w:val="24"/>
              </w:rPr>
            </w:pPr>
            <w:r w:rsidRPr="00906EE6">
              <w:rPr>
                <w:rFonts w:cstheme="minorHAnsi"/>
                <w:b/>
                <w:bCs/>
                <w:sz w:val="24"/>
                <w:szCs w:val="24"/>
              </w:rPr>
              <w:t>SUDIONICI</w:t>
            </w:r>
          </w:p>
        </w:tc>
      </w:tr>
      <w:tr w:rsidR="00906EE6" w:rsidRPr="00906EE6" w14:paraId="0DA4B788" w14:textId="77777777" w:rsidTr="00D7593A">
        <w:trPr>
          <w:trHeight w:val="766"/>
        </w:trPr>
        <w:tc>
          <w:tcPr>
            <w:tcW w:w="2770" w:type="dxa"/>
            <w:vAlign w:val="center"/>
          </w:tcPr>
          <w:p w14:paraId="22B34B3A" w14:textId="77777777" w:rsidR="00906EE6" w:rsidRPr="00906EE6" w:rsidRDefault="00906EE6" w:rsidP="00906EE6">
            <w:pPr>
              <w:jc w:val="both"/>
              <w:rPr>
                <w:rFonts w:cstheme="minorHAnsi"/>
                <w:sz w:val="24"/>
                <w:szCs w:val="24"/>
              </w:rPr>
            </w:pPr>
            <w:r w:rsidRPr="00906EE6">
              <w:rPr>
                <w:rFonts w:cstheme="minorHAnsi"/>
                <w:sz w:val="24"/>
                <w:szCs w:val="24"/>
              </w:rPr>
              <w:t>Predavanje za osoblje</w:t>
            </w:r>
          </w:p>
        </w:tc>
        <w:tc>
          <w:tcPr>
            <w:tcW w:w="2612" w:type="dxa"/>
            <w:vAlign w:val="center"/>
          </w:tcPr>
          <w:p w14:paraId="5359B90D" w14:textId="77777777" w:rsidR="00906EE6" w:rsidRPr="00906EE6" w:rsidRDefault="00906EE6" w:rsidP="00906EE6">
            <w:pPr>
              <w:jc w:val="both"/>
              <w:rPr>
                <w:rFonts w:cstheme="minorHAnsi"/>
                <w:sz w:val="24"/>
                <w:szCs w:val="24"/>
              </w:rPr>
            </w:pPr>
            <w:r w:rsidRPr="00906EE6">
              <w:rPr>
                <w:rFonts w:cstheme="minorHAnsi"/>
                <w:sz w:val="24"/>
                <w:szCs w:val="24"/>
              </w:rPr>
              <w:t xml:space="preserve">siječanj 2027. </w:t>
            </w:r>
          </w:p>
        </w:tc>
        <w:tc>
          <w:tcPr>
            <w:tcW w:w="2928" w:type="dxa"/>
            <w:vAlign w:val="center"/>
          </w:tcPr>
          <w:p w14:paraId="341CFE6A" w14:textId="77777777" w:rsidR="00906EE6" w:rsidRPr="00906EE6" w:rsidRDefault="00906EE6" w:rsidP="00906EE6">
            <w:pPr>
              <w:jc w:val="both"/>
              <w:rPr>
                <w:rFonts w:cstheme="minorHAnsi"/>
                <w:sz w:val="24"/>
                <w:szCs w:val="24"/>
              </w:rPr>
            </w:pPr>
            <w:r w:rsidRPr="00906EE6">
              <w:rPr>
                <w:rFonts w:cstheme="minorHAnsi"/>
                <w:sz w:val="24"/>
                <w:szCs w:val="24"/>
              </w:rPr>
              <w:t>CAP tim</w:t>
            </w:r>
          </w:p>
          <w:p w14:paraId="5759086A" w14:textId="77777777" w:rsidR="00906EE6" w:rsidRPr="00906EE6" w:rsidRDefault="00906EE6" w:rsidP="00906EE6">
            <w:pPr>
              <w:jc w:val="both"/>
              <w:rPr>
                <w:rFonts w:cstheme="minorHAnsi"/>
                <w:sz w:val="24"/>
                <w:szCs w:val="24"/>
              </w:rPr>
            </w:pPr>
            <w:r w:rsidRPr="00906EE6">
              <w:rPr>
                <w:rFonts w:cstheme="minorHAnsi"/>
                <w:sz w:val="24"/>
                <w:szCs w:val="24"/>
              </w:rPr>
              <w:t>Svi djelatnici DV Dugopoljski maslačak</w:t>
            </w:r>
          </w:p>
        </w:tc>
      </w:tr>
      <w:tr w:rsidR="00906EE6" w:rsidRPr="00906EE6" w14:paraId="1EACD7BF" w14:textId="77777777" w:rsidTr="00D7593A">
        <w:trPr>
          <w:trHeight w:val="807"/>
        </w:trPr>
        <w:tc>
          <w:tcPr>
            <w:tcW w:w="2770" w:type="dxa"/>
            <w:vAlign w:val="center"/>
          </w:tcPr>
          <w:p w14:paraId="03219AE7" w14:textId="77777777" w:rsidR="00906EE6" w:rsidRPr="00906EE6" w:rsidRDefault="00906EE6" w:rsidP="00906EE6">
            <w:pPr>
              <w:jc w:val="both"/>
              <w:rPr>
                <w:rFonts w:cstheme="minorHAnsi"/>
                <w:sz w:val="24"/>
                <w:szCs w:val="24"/>
              </w:rPr>
            </w:pPr>
            <w:r w:rsidRPr="00906EE6">
              <w:rPr>
                <w:rFonts w:cstheme="minorHAnsi"/>
                <w:sz w:val="24"/>
                <w:szCs w:val="24"/>
              </w:rPr>
              <w:t>Predavanje za roditelje</w:t>
            </w:r>
          </w:p>
        </w:tc>
        <w:tc>
          <w:tcPr>
            <w:tcW w:w="2612" w:type="dxa"/>
            <w:vAlign w:val="center"/>
          </w:tcPr>
          <w:p w14:paraId="3B402FC3" w14:textId="77777777" w:rsidR="00906EE6" w:rsidRPr="00906EE6" w:rsidRDefault="00906EE6" w:rsidP="00906EE6">
            <w:pPr>
              <w:jc w:val="both"/>
              <w:rPr>
                <w:rFonts w:cstheme="minorHAnsi"/>
                <w:sz w:val="24"/>
                <w:szCs w:val="24"/>
              </w:rPr>
            </w:pPr>
            <w:r w:rsidRPr="00906EE6">
              <w:rPr>
                <w:rFonts w:cstheme="minorHAnsi"/>
                <w:sz w:val="24"/>
                <w:szCs w:val="24"/>
              </w:rPr>
              <w:t>siječanj 2027.</w:t>
            </w:r>
          </w:p>
        </w:tc>
        <w:tc>
          <w:tcPr>
            <w:tcW w:w="2928" w:type="dxa"/>
            <w:vAlign w:val="center"/>
          </w:tcPr>
          <w:p w14:paraId="28752D40" w14:textId="77777777" w:rsidR="00906EE6" w:rsidRPr="00906EE6" w:rsidRDefault="00906EE6" w:rsidP="00906EE6">
            <w:pPr>
              <w:jc w:val="both"/>
              <w:rPr>
                <w:rFonts w:cstheme="minorHAnsi"/>
                <w:sz w:val="24"/>
                <w:szCs w:val="24"/>
              </w:rPr>
            </w:pPr>
            <w:r w:rsidRPr="00906EE6">
              <w:rPr>
                <w:rFonts w:cstheme="minorHAnsi"/>
                <w:sz w:val="24"/>
                <w:szCs w:val="24"/>
              </w:rPr>
              <w:t>CAP tim</w:t>
            </w:r>
          </w:p>
          <w:p w14:paraId="3255BFD3" w14:textId="77777777" w:rsidR="00906EE6" w:rsidRPr="00906EE6" w:rsidRDefault="00906EE6" w:rsidP="00906EE6">
            <w:pPr>
              <w:jc w:val="both"/>
              <w:rPr>
                <w:rFonts w:cstheme="minorHAnsi"/>
                <w:sz w:val="24"/>
                <w:szCs w:val="24"/>
              </w:rPr>
            </w:pPr>
            <w:r w:rsidRPr="00906EE6">
              <w:rPr>
                <w:rFonts w:cstheme="minorHAnsi"/>
                <w:sz w:val="24"/>
                <w:szCs w:val="24"/>
              </w:rPr>
              <w:t>Roditelji predškolaca koji će sudjelovati u CAP programu</w:t>
            </w:r>
          </w:p>
        </w:tc>
      </w:tr>
      <w:tr w:rsidR="00906EE6" w:rsidRPr="00906EE6" w14:paraId="3E3E9F55" w14:textId="77777777" w:rsidTr="00D7593A">
        <w:trPr>
          <w:trHeight w:val="725"/>
        </w:trPr>
        <w:tc>
          <w:tcPr>
            <w:tcW w:w="2770" w:type="dxa"/>
            <w:vAlign w:val="center"/>
          </w:tcPr>
          <w:p w14:paraId="67DD88E9" w14:textId="77777777" w:rsidR="00906EE6" w:rsidRPr="00906EE6" w:rsidRDefault="00906EE6" w:rsidP="00906EE6">
            <w:pPr>
              <w:jc w:val="both"/>
              <w:rPr>
                <w:rFonts w:cstheme="minorHAnsi"/>
                <w:sz w:val="24"/>
                <w:szCs w:val="24"/>
              </w:rPr>
            </w:pPr>
            <w:r w:rsidRPr="00906EE6">
              <w:rPr>
                <w:rFonts w:cstheme="minorHAnsi"/>
                <w:sz w:val="24"/>
                <w:szCs w:val="24"/>
              </w:rPr>
              <w:t>Radionice za djecu</w:t>
            </w:r>
          </w:p>
        </w:tc>
        <w:tc>
          <w:tcPr>
            <w:tcW w:w="2612" w:type="dxa"/>
            <w:vAlign w:val="center"/>
          </w:tcPr>
          <w:p w14:paraId="38DA3A45" w14:textId="77777777" w:rsidR="00906EE6" w:rsidRPr="00906EE6" w:rsidRDefault="00906EE6" w:rsidP="00906EE6">
            <w:pPr>
              <w:jc w:val="both"/>
              <w:rPr>
                <w:rFonts w:cstheme="minorHAnsi"/>
                <w:sz w:val="24"/>
                <w:szCs w:val="24"/>
              </w:rPr>
            </w:pPr>
            <w:r w:rsidRPr="00906EE6">
              <w:rPr>
                <w:rFonts w:cstheme="minorHAnsi"/>
                <w:sz w:val="24"/>
                <w:szCs w:val="24"/>
              </w:rPr>
              <w:t>veljača 2027.</w:t>
            </w:r>
          </w:p>
        </w:tc>
        <w:tc>
          <w:tcPr>
            <w:tcW w:w="2928" w:type="dxa"/>
            <w:vAlign w:val="center"/>
          </w:tcPr>
          <w:p w14:paraId="26FA4AED" w14:textId="77777777" w:rsidR="00906EE6" w:rsidRPr="00906EE6" w:rsidRDefault="00906EE6" w:rsidP="00906EE6">
            <w:pPr>
              <w:jc w:val="both"/>
              <w:rPr>
                <w:rFonts w:cstheme="minorHAnsi"/>
                <w:sz w:val="24"/>
                <w:szCs w:val="24"/>
              </w:rPr>
            </w:pPr>
            <w:r w:rsidRPr="00906EE6">
              <w:rPr>
                <w:rFonts w:cstheme="minorHAnsi"/>
                <w:sz w:val="24"/>
                <w:szCs w:val="24"/>
              </w:rPr>
              <w:t>CAP tim</w:t>
            </w:r>
          </w:p>
          <w:p w14:paraId="6B19221D" w14:textId="77777777" w:rsidR="00906EE6" w:rsidRPr="00906EE6" w:rsidRDefault="00906EE6" w:rsidP="00906EE6">
            <w:pPr>
              <w:jc w:val="both"/>
              <w:rPr>
                <w:rFonts w:cstheme="minorHAnsi"/>
                <w:sz w:val="24"/>
                <w:szCs w:val="24"/>
              </w:rPr>
            </w:pPr>
            <w:r w:rsidRPr="00906EE6">
              <w:rPr>
                <w:rFonts w:cstheme="minorHAnsi"/>
                <w:sz w:val="24"/>
                <w:szCs w:val="24"/>
              </w:rPr>
              <w:t>Djeca predškolskog uzrasta</w:t>
            </w:r>
          </w:p>
        </w:tc>
      </w:tr>
      <w:tr w:rsidR="00906EE6" w:rsidRPr="00906EE6" w14:paraId="64D46180" w14:textId="77777777" w:rsidTr="00D7593A">
        <w:trPr>
          <w:trHeight w:val="725"/>
        </w:trPr>
        <w:tc>
          <w:tcPr>
            <w:tcW w:w="2770" w:type="dxa"/>
            <w:vAlign w:val="center"/>
          </w:tcPr>
          <w:p w14:paraId="03734FD5" w14:textId="77777777" w:rsidR="00906EE6" w:rsidRPr="00906EE6" w:rsidRDefault="00906EE6" w:rsidP="00906EE6">
            <w:pPr>
              <w:jc w:val="both"/>
              <w:rPr>
                <w:rFonts w:cstheme="minorHAnsi"/>
                <w:sz w:val="24"/>
                <w:szCs w:val="24"/>
              </w:rPr>
            </w:pPr>
            <w:r w:rsidRPr="00906EE6">
              <w:rPr>
                <w:rFonts w:cstheme="minorHAnsi"/>
                <w:sz w:val="24"/>
                <w:szCs w:val="24"/>
              </w:rPr>
              <w:t>Evaluacija i refleksija</w:t>
            </w:r>
          </w:p>
        </w:tc>
        <w:tc>
          <w:tcPr>
            <w:tcW w:w="2612" w:type="dxa"/>
            <w:vAlign w:val="center"/>
          </w:tcPr>
          <w:p w14:paraId="79CA4A95" w14:textId="77777777" w:rsidR="00906EE6" w:rsidRPr="00906EE6" w:rsidRDefault="00906EE6" w:rsidP="00906EE6">
            <w:pPr>
              <w:jc w:val="both"/>
              <w:rPr>
                <w:rFonts w:cstheme="minorHAnsi"/>
                <w:sz w:val="24"/>
                <w:szCs w:val="24"/>
              </w:rPr>
            </w:pPr>
            <w:r w:rsidRPr="00906EE6">
              <w:rPr>
                <w:rFonts w:cstheme="minorHAnsi"/>
                <w:sz w:val="24"/>
                <w:szCs w:val="24"/>
              </w:rPr>
              <w:t>veljača 2027.</w:t>
            </w:r>
          </w:p>
        </w:tc>
        <w:tc>
          <w:tcPr>
            <w:tcW w:w="2928" w:type="dxa"/>
            <w:vAlign w:val="center"/>
          </w:tcPr>
          <w:p w14:paraId="609C3CC6" w14:textId="77777777" w:rsidR="00906EE6" w:rsidRPr="00906EE6" w:rsidRDefault="00906EE6" w:rsidP="00906EE6">
            <w:pPr>
              <w:jc w:val="both"/>
              <w:rPr>
                <w:rFonts w:cstheme="minorHAnsi"/>
                <w:sz w:val="24"/>
                <w:szCs w:val="24"/>
              </w:rPr>
            </w:pPr>
            <w:r w:rsidRPr="00906EE6">
              <w:rPr>
                <w:rFonts w:cstheme="minorHAnsi"/>
                <w:sz w:val="24"/>
                <w:szCs w:val="24"/>
              </w:rPr>
              <w:t>CAP tim</w:t>
            </w:r>
          </w:p>
        </w:tc>
      </w:tr>
    </w:tbl>
    <w:p w14:paraId="42AD6914" w14:textId="77777777" w:rsidR="00906EE6" w:rsidRPr="00906EE6" w:rsidRDefault="00906EE6" w:rsidP="00906EE6">
      <w:pPr>
        <w:jc w:val="both"/>
        <w:rPr>
          <w:rFonts w:cstheme="minorHAnsi"/>
          <w:sz w:val="24"/>
          <w:szCs w:val="24"/>
        </w:rPr>
      </w:pPr>
    </w:p>
    <w:p w14:paraId="11A50E98" w14:textId="77777777" w:rsidR="00906EE6" w:rsidRPr="00906EE6" w:rsidRDefault="00906EE6" w:rsidP="00906EE6">
      <w:pPr>
        <w:jc w:val="both"/>
        <w:rPr>
          <w:rFonts w:cstheme="minorHAnsi"/>
          <w:sz w:val="24"/>
          <w:szCs w:val="24"/>
        </w:rPr>
      </w:pPr>
      <w:r w:rsidRPr="00906EE6">
        <w:rPr>
          <w:rFonts w:cstheme="minorHAnsi"/>
          <w:b/>
          <w:bCs/>
          <w:sz w:val="24"/>
          <w:szCs w:val="24"/>
        </w:rPr>
        <w:t>4.4. Izleti djece</w:t>
      </w:r>
      <w:r w:rsidRPr="00906EE6">
        <w:rPr>
          <w:rFonts w:cstheme="minorHAnsi"/>
          <w:sz w:val="24"/>
          <w:szCs w:val="24"/>
        </w:rPr>
        <w:t xml:space="preserve"> </w:t>
      </w:r>
    </w:p>
    <w:p w14:paraId="042D8708" w14:textId="77777777" w:rsidR="00906EE6" w:rsidRPr="00906EE6" w:rsidRDefault="00906EE6" w:rsidP="00906EE6">
      <w:pPr>
        <w:jc w:val="both"/>
        <w:rPr>
          <w:rFonts w:cstheme="minorHAnsi"/>
          <w:sz w:val="24"/>
          <w:szCs w:val="24"/>
        </w:rPr>
      </w:pPr>
      <w:r w:rsidRPr="00906EE6">
        <w:rPr>
          <w:rFonts w:cstheme="minorHAnsi"/>
          <w:sz w:val="24"/>
          <w:szCs w:val="24"/>
        </w:rPr>
        <w:t>U planu su jednodnevni izleti s djecom tijekom pedagoške godine. Izleti će se planirati u suradnji s roditeljima i to na temelju interesa djece, specifičnosti odgojne skupine te organizacijskih mogućnosti unutar Vrtića. Tijekom pripreme izleta, odgojitelji će prikupiti potrebne suglasnosti roditelja, dok će Vrtić, u slučaju potrebe, ishoditi dodatne suglasnosti od nadležnih tijela.</w:t>
      </w:r>
    </w:p>
    <w:p w14:paraId="61A1FF04" w14:textId="77777777" w:rsidR="00906EE6" w:rsidRPr="00906EE6" w:rsidRDefault="00906EE6" w:rsidP="00906EE6">
      <w:pPr>
        <w:jc w:val="both"/>
        <w:rPr>
          <w:rFonts w:cstheme="minorHAnsi"/>
          <w:sz w:val="24"/>
          <w:szCs w:val="24"/>
        </w:rPr>
      </w:pPr>
    </w:p>
    <w:p w14:paraId="1EC136BD" w14:textId="77777777" w:rsidR="00906EE6" w:rsidRPr="00906EE6" w:rsidRDefault="00906EE6" w:rsidP="00906EE6">
      <w:pPr>
        <w:jc w:val="both"/>
        <w:rPr>
          <w:rFonts w:cstheme="minorHAnsi"/>
          <w:b/>
          <w:bCs/>
          <w:sz w:val="24"/>
          <w:szCs w:val="24"/>
        </w:rPr>
      </w:pPr>
      <w:r w:rsidRPr="00906EE6">
        <w:rPr>
          <w:rFonts w:cstheme="minorHAnsi"/>
          <w:b/>
          <w:bCs/>
          <w:sz w:val="24"/>
          <w:szCs w:val="24"/>
        </w:rPr>
        <w:t>4.5. Kazališne predstave</w:t>
      </w:r>
    </w:p>
    <w:p w14:paraId="755DB4EB" w14:textId="77777777" w:rsidR="00906EE6" w:rsidRPr="00906EE6" w:rsidRDefault="00906EE6" w:rsidP="00906EE6">
      <w:pPr>
        <w:jc w:val="both"/>
        <w:rPr>
          <w:rFonts w:cstheme="minorHAnsi"/>
          <w:sz w:val="24"/>
          <w:szCs w:val="24"/>
        </w:rPr>
      </w:pPr>
      <w:r w:rsidRPr="00906EE6">
        <w:rPr>
          <w:rFonts w:cstheme="minorHAnsi"/>
          <w:sz w:val="24"/>
          <w:szCs w:val="24"/>
        </w:rPr>
        <w:t>Na temelju ponude kazališnih kuća u Splitsko- dalmatinskoj županiji za nadolazeću sezonu, sastavljen je okvirni plan pohađanja kazališnih predstava.</w:t>
      </w:r>
    </w:p>
    <w:tbl>
      <w:tblPr>
        <w:tblStyle w:val="TableGrid"/>
        <w:tblW w:w="9062" w:type="dxa"/>
        <w:tblLook w:val="04A0" w:firstRow="1" w:lastRow="0" w:firstColumn="1" w:lastColumn="0" w:noHBand="0" w:noVBand="1"/>
      </w:tblPr>
      <w:tblGrid>
        <w:gridCol w:w="3397"/>
        <w:gridCol w:w="3686"/>
        <w:gridCol w:w="1979"/>
      </w:tblGrid>
      <w:tr w:rsidR="00906EE6" w:rsidRPr="00906EE6" w14:paraId="25FAAAB6" w14:textId="77777777" w:rsidTr="00D7593A">
        <w:trPr>
          <w:trHeight w:val="484"/>
        </w:trPr>
        <w:tc>
          <w:tcPr>
            <w:tcW w:w="3397" w:type="dxa"/>
            <w:shd w:val="clear" w:color="auto" w:fill="CCC0D9" w:themeFill="accent4" w:themeFillTint="66"/>
            <w:vAlign w:val="center"/>
          </w:tcPr>
          <w:p w14:paraId="26F2876B" w14:textId="77777777" w:rsidR="00906EE6" w:rsidRPr="00906EE6" w:rsidRDefault="00906EE6" w:rsidP="00906EE6">
            <w:pPr>
              <w:jc w:val="both"/>
              <w:rPr>
                <w:rFonts w:cstheme="minorHAnsi"/>
                <w:b/>
                <w:bCs/>
                <w:sz w:val="24"/>
                <w:szCs w:val="24"/>
              </w:rPr>
            </w:pPr>
            <w:r w:rsidRPr="00906EE6">
              <w:rPr>
                <w:rFonts w:cstheme="minorHAnsi"/>
                <w:b/>
                <w:bCs/>
                <w:sz w:val="24"/>
                <w:szCs w:val="24"/>
              </w:rPr>
              <w:t>NAZIV PREDSTAVE</w:t>
            </w:r>
          </w:p>
        </w:tc>
        <w:tc>
          <w:tcPr>
            <w:tcW w:w="3686" w:type="dxa"/>
            <w:shd w:val="clear" w:color="auto" w:fill="CCC0D9" w:themeFill="accent4" w:themeFillTint="66"/>
            <w:vAlign w:val="center"/>
          </w:tcPr>
          <w:p w14:paraId="4141EB03" w14:textId="77777777" w:rsidR="00906EE6" w:rsidRPr="00906EE6" w:rsidRDefault="00906EE6" w:rsidP="00906EE6">
            <w:pPr>
              <w:jc w:val="both"/>
              <w:rPr>
                <w:rFonts w:cstheme="minorHAnsi"/>
                <w:b/>
                <w:bCs/>
                <w:sz w:val="24"/>
                <w:szCs w:val="24"/>
              </w:rPr>
            </w:pPr>
            <w:r w:rsidRPr="00906EE6">
              <w:rPr>
                <w:rFonts w:cstheme="minorHAnsi"/>
                <w:b/>
                <w:bCs/>
                <w:sz w:val="24"/>
                <w:szCs w:val="24"/>
              </w:rPr>
              <w:t>IZVOĐAČ</w:t>
            </w:r>
          </w:p>
        </w:tc>
        <w:tc>
          <w:tcPr>
            <w:tcW w:w="1979" w:type="dxa"/>
            <w:shd w:val="clear" w:color="auto" w:fill="CCC0D9" w:themeFill="accent4" w:themeFillTint="66"/>
            <w:vAlign w:val="center"/>
          </w:tcPr>
          <w:p w14:paraId="18E1B573" w14:textId="77777777" w:rsidR="00906EE6" w:rsidRPr="00906EE6" w:rsidRDefault="00906EE6" w:rsidP="00906EE6">
            <w:pPr>
              <w:jc w:val="both"/>
              <w:rPr>
                <w:rFonts w:cstheme="minorHAnsi"/>
                <w:b/>
                <w:bCs/>
                <w:sz w:val="24"/>
                <w:szCs w:val="24"/>
              </w:rPr>
            </w:pPr>
            <w:r w:rsidRPr="00906EE6">
              <w:rPr>
                <w:rFonts w:cstheme="minorHAnsi"/>
                <w:b/>
                <w:bCs/>
                <w:sz w:val="24"/>
                <w:szCs w:val="24"/>
              </w:rPr>
              <w:t>OKVIRNI TERMIN</w:t>
            </w:r>
          </w:p>
        </w:tc>
      </w:tr>
      <w:tr w:rsidR="00906EE6" w:rsidRPr="00906EE6" w14:paraId="550A1975" w14:textId="77777777" w:rsidTr="00D7593A">
        <w:trPr>
          <w:trHeight w:val="484"/>
        </w:trPr>
        <w:tc>
          <w:tcPr>
            <w:tcW w:w="3397" w:type="dxa"/>
            <w:vAlign w:val="center"/>
          </w:tcPr>
          <w:p w14:paraId="1C73C8DC" w14:textId="77777777" w:rsidR="00906EE6" w:rsidRPr="00906EE6" w:rsidRDefault="00906EE6" w:rsidP="00906EE6">
            <w:pPr>
              <w:jc w:val="both"/>
              <w:rPr>
                <w:rFonts w:cstheme="minorHAnsi"/>
                <w:sz w:val="24"/>
                <w:szCs w:val="24"/>
              </w:rPr>
            </w:pPr>
            <w:r w:rsidRPr="00906EE6">
              <w:rPr>
                <w:rFonts w:cstheme="minorHAnsi"/>
                <w:sz w:val="24"/>
                <w:szCs w:val="24"/>
              </w:rPr>
              <w:t>Ori</w:t>
            </w:r>
          </w:p>
        </w:tc>
        <w:tc>
          <w:tcPr>
            <w:tcW w:w="3686" w:type="dxa"/>
            <w:vAlign w:val="center"/>
          </w:tcPr>
          <w:p w14:paraId="20ED5101" w14:textId="77777777" w:rsidR="00906EE6" w:rsidRPr="00906EE6" w:rsidRDefault="00906EE6" w:rsidP="00906EE6">
            <w:pPr>
              <w:jc w:val="both"/>
              <w:rPr>
                <w:rFonts w:cstheme="minorHAnsi"/>
                <w:sz w:val="24"/>
                <w:szCs w:val="24"/>
              </w:rPr>
            </w:pPr>
            <w:r w:rsidRPr="00906EE6">
              <w:rPr>
                <w:rFonts w:cstheme="minorHAnsi"/>
                <w:sz w:val="24"/>
                <w:szCs w:val="24"/>
              </w:rPr>
              <w:t>Sunčica Bandić</w:t>
            </w:r>
          </w:p>
        </w:tc>
        <w:tc>
          <w:tcPr>
            <w:tcW w:w="1979" w:type="dxa"/>
            <w:vAlign w:val="center"/>
          </w:tcPr>
          <w:p w14:paraId="4B4945DD" w14:textId="77777777" w:rsidR="00906EE6" w:rsidRPr="00906EE6" w:rsidRDefault="00906EE6" w:rsidP="00906EE6">
            <w:pPr>
              <w:jc w:val="both"/>
              <w:rPr>
                <w:rFonts w:cstheme="minorHAnsi"/>
                <w:sz w:val="24"/>
                <w:szCs w:val="24"/>
              </w:rPr>
            </w:pPr>
            <w:r w:rsidRPr="00906EE6">
              <w:rPr>
                <w:rFonts w:cstheme="minorHAnsi"/>
                <w:sz w:val="24"/>
                <w:szCs w:val="24"/>
              </w:rPr>
              <w:t>Rujan 2026.</w:t>
            </w:r>
          </w:p>
        </w:tc>
      </w:tr>
      <w:tr w:rsidR="00906EE6" w:rsidRPr="00906EE6" w14:paraId="702BE822" w14:textId="77777777" w:rsidTr="00D7593A">
        <w:trPr>
          <w:trHeight w:val="484"/>
        </w:trPr>
        <w:tc>
          <w:tcPr>
            <w:tcW w:w="3397" w:type="dxa"/>
            <w:vAlign w:val="center"/>
          </w:tcPr>
          <w:p w14:paraId="7F7F861A" w14:textId="77777777" w:rsidR="00906EE6" w:rsidRPr="00906EE6" w:rsidRDefault="00906EE6" w:rsidP="00906EE6">
            <w:pPr>
              <w:jc w:val="both"/>
              <w:rPr>
                <w:rFonts w:cstheme="minorHAnsi"/>
                <w:sz w:val="24"/>
                <w:szCs w:val="24"/>
              </w:rPr>
            </w:pPr>
            <w:r w:rsidRPr="00906EE6">
              <w:rPr>
                <w:rFonts w:cstheme="minorHAnsi"/>
                <w:sz w:val="24"/>
                <w:szCs w:val="24"/>
              </w:rPr>
              <w:t>Juha od bundeve</w:t>
            </w:r>
          </w:p>
        </w:tc>
        <w:tc>
          <w:tcPr>
            <w:tcW w:w="3686" w:type="dxa"/>
            <w:vAlign w:val="center"/>
          </w:tcPr>
          <w:p w14:paraId="5A48832A" w14:textId="77777777" w:rsidR="00906EE6" w:rsidRPr="00906EE6" w:rsidRDefault="00906EE6" w:rsidP="00906EE6">
            <w:pPr>
              <w:jc w:val="both"/>
              <w:rPr>
                <w:rFonts w:cstheme="minorHAnsi"/>
                <w:sz w:val="24"/>
                <w:szCs w:val="24"/>
              </w:rPr>
            </w:pPr>
            <w:r w:rsidRPr="00906EE6">
              <w:rPr>
                <w:rFonts w:cstheme="minorHAnsi"/>
                <w:sz w:val="24"/>
                <w:szCs w:val="24"/>
              </w:rPr>
              <w:t>Jasmina Aleksandra Žiljak</w:t>
            </w:r>
          </w:p>
        </w:tc>
        <w:tc>
          <w:tcPr>
            <w:tcW w:w="1979" w:type="dxa"/>
            <w:vAlign w:val="center"/>
          </w:tcPr>
          <w:p w14:paraId="2ADCB581" w14:textId="77777777" w:rsidR="00906EE6" w:rsidRPr="00906EE6" w:rsidRDefault="00906EE6" w:rsidP="00906EE6">
            <w:pPr>
              <w:jc w:val="both"/>
              <w:rPr>
                <w:rFonts w:cstheme="minorHAnsi"/>
                <w:sz w:val="24"/>
                <w:szCs w:val="24"/>
              </w:rPr>
            </w:pPr>
            <w:r w:rsidRPr="00906EE6">
              <w:rPr>
                <w:rFonts w:cstheme="minorHAnsi"/>
                <w:sz w:val="24"/>
                <w:szCs w:val="24"/>
              </w:rPr>
              <w:t>Studeni 2026.</w:t>
            </w:r>
          </w:p>
        </w:tc>
      </w:tr>
      <w:tr w:rsidR="00906EE6" w:rsidRPr="00906EE6" w14:paraId="62F5DE45" w14:textId="77777777" w:rsidTr="00D7593A">
        <w:trPr>
          <w:trHeight w:val="439"/>
        </w:trPr>
        <w:tc>
          <w:tcPr>
            <w:tcW w:w="3397" w:type="dxa"/>
            <w:vAlign w:val="center"/>
          </w:tcPr>
          <w:p w14:paraId="5F754B1F" w14:textId="77777777" w:rsidR="00906EE6" w:rsidRPr="00906EE6" w:rsidRDefault="00906EE6" w:rsidP="00906EE6">
            <w:pPr>
              <w:jc w:val="both"/>
              <w:rPr>
                <w:rFonts w:cstheme="minorHAnsi"/>
                <w:sz w:val="24"/>
                <w:szCs w:val="24"/>
              </w:rPr>
            </w:pPr>
            <w:r w:rsidRPr="00906EE6">
              <w:rPr>
                <w:rFonts w:cstheme="minorHAnsi"/>
                <w:sz w:val="24"/>
                <w:szCs w:val="24"/>
              </w:rPr>
              <w:t>Božićna medalja za dobrotu</w:t>
            </w:r>
          </w:p>
        </w:tc>
        <w:tc>
          <w:tcPr>
            <w:tcW w:w="3686" w:type="dxa"/>
            <w:vAlign w:val="center"/>
          </w:tcPr>
          <w:p w14:paraId="31CFDE52" w14:textId="77777777" w:rsidR="00906EE6" w:rsidRPr="00906EE6" w:rsidRDefault="00906EE6" w:rsidP="00906EE6">
            <w:pPr>
              <w:jc w:val="both"/>
              <w:rPr>
                <w:rFonts w:cstheme="minorHAnsi"/>
                <w:sz w:val="24"/>
                <w:szCs w:val="24"/>
              </w:rPr>
            </w:pPr>
            <w:r w:rsidRPr="00906EE6">
              <w:rPr>
                <w:rFonts w:cstheme="minorHAnsi"/>
                <w:sz w:val="24"/>
                <w:szCs w:val="24"/>
              </w:rPr>
              <w:t>Produkcija Z</w:t>
            </w:r>
          </w:p>
        </w:tc>
        <w:tc>
          <w:tcPr>
            <w:tcW w:w="1979" w:type="dxa"/>
            <w:vAlign w:val="center"/>
          </w:tcPr>
          <w:p w14:paraId="0E90C583" w14:textId="77777777" w:rsidR="00906EE6" w:rsidRPr="00906EE6" w:rsidRDefault="00906EE6" w:rsidP="00906EE6">
            <w:pPr>
              <w:jc w:val="both"/>
              <w:rPr>
                <w:rFonts w:cstheme="minorHAnsi"/>
                <w:sz w:val="24"/>
                <w:szCs w:val="24"/>
              </w:rPr>
            </w:pPr>
            <w:r w:rsidRPr="00906EE6">
              <w:rPr>
                <w:rFonts w:cstheme="minorHAnsi"/>
                <w:sz w:val="24"/>
                <w:szCs w:val="24"/>
              </w:rPr>
              <w:t>Prosinac 2026.</w:t>
            </w:r>
          </w:p>
        </w:tc>
      </w:tr>
      <w:tr w:rsidR="00906EE6" w:rsidRPr="00906EE6" w14:paraId="0BEE7B34" w14:textId="77777777" w:rsidTr="00D7593A">
        <w:trPr>
          <w:trHeight w:val="484"/>
        </w:trPr>
        <w:tc>
          <w:tcPr>
            <w:tcW w:w="3397" w:type="dxa"/>
            <w:vAlign w:val="center"/>
          </w:tcPr>
          <w:p w14:paraId="0D5CF94D" w14:textId="77777777" w:rsidR="00906EE6" w:rsidRPr="00906EE6" w:rsidRDefault="00906EE6" w:rsidP="00906EE6">
            <w:pPr>
              <w:jc w:val="both"/>
              <w:rPr>
                <w:rFonts w:cstheme="minorHAnsi"/>
                <w:sz w:val="24"/>
                <w:szCs w:val="24"/>
              </w:rPr>
            </w:pPr>
            <w:r w:rsidRPr="00906EE6">
              <w:rPr>
                <w:rFonts w:cstheme="minorHAnsi"/>
                <w:sz w:val="24"/>
                <w:szCs w:val="24"/>
              </w:rPr>
              <w:t>Pale sam na svijetu</w:t>
            </w:r>
          </w:p>
        </w:tc>
        <w:tc>
          <w:tcPr>
            <w:tcW w:w="3686" w:type="dxa"/>
            <w:vAlign w:val="center"/>
          </w:tcPr>
          <w:p w14:paraId="42D4B898" w14:textId="77777777" w:rsidR="00906EE6" w:rsidRPr="00906EE6" w:rsidRDefault="00906EE6" w:rsidP="00906EE6">
            <w:pPr>
              <w:jc w:val="both"/>
              <w:rPr>
                <w:rFonts w:cstheme="minorHAnsi"/>
                <w:sz w:val="24"/>
                <w:szCs w:val="24"/>
              </w:rPr>
            </w:pPr>
            <w:r w:rsidRPr="00906EE6">
              <w:rPr>
                <w:rFonts w:cstheme="minorHAnsi"/>
                <w:sz w:val="24"/>
                <w:szCs w:val="24"/>
              </w:rPr>
              <w:t>Gradsko kazalište lutaka Split</w:t>
            </w:r>
          </w:p>
        </w:tc>
        <w:tc>
          <w:tcPr>
            <w:tcW w:w="1979" w:type="dxa"/>
            <w:vAlign w:val="center"/>
          </w:tcPr>
          <w:p w14:paraId="75BA6CD7" w14:textId="77777777" w:rsidR="00906EE6" w:rsidRPr="00906EE6" w:rsidRDefault="00906EE6" w:rsidP="00906EE6">
            <w:pPr>
              <w:jc w:val="both"/>
              <w:rPr>
                <w:rFonts w:cstheme="minorHAnsi"/>
                <w:sz w:val="24"/>
                <w:szCs w:val="24"/>
              </w:rPr>
            </w:pPr>
            <w:r w:rsidRPr="00906EE6">
              <w:rPr>
                <w:rFonts w:cstheme="minorHAnsi"/>
                <w:sz w:val="24"/>
                <w:szCs w:val="24"/>
              </w:rPr>
              <w:t>Siječanj 2027.</w:t>
            </w:r>
          </w:p>
        </w:tc>
      </w:tr>
      <w:tr w:rsidR="00906EE6" w:rsidRPr="00906EE6" w14:paraId="4D46C258" w14:textId="77777777" w:rsidTr="00D7593A">
        <w:trPr>
          <w:trHeight w:val="484"/>
        </w:trPr>
        <w:tc>
          <w:tcPr>
            <w:tcW w:w="3397" w:type="dxa"/>
            <w:vAlign w:val="center"/>
          </w:tcPr>
          <w:p w14:paraId="56F9408C" w14:textId="77777777" w:rsidR="00906EE6" w:rsidRPr="00906EE6" w:rsidRDefault="00906EE6" w:rsidP="00906EE6">
            <w:pPr>
              <w:jc w:val="both"/>
              <w:rPr>
                <w:rFonts w:cstheme="minorHAnsi"/>
                <w:sz w:val="24"/>
                <w:szCs w:val="24"/>
              </w:rPr>
            </w:pPr>
            <w:r w:rsidRPr="00906EE6">
              <w:rPr>
                <w:rFonts w:cstheme="minorHAnsi"/>
                <w:sz w:val="24"/>
                <w:szCs w:val="24"/>
              </w:rPr>
              <w:t>Mudra glava malog mrava</w:t>
            </w:r>
          </w:p>
        </w:tc>
        <w:tc>
          <w:tcPr>
            <w:tcW w:w="3686" w:type="dxa"/>
            <w:vAlign w:val="center"/>
          </w:tcPr>
          <w:p w14:paraId="332E1FB7" w14:textId="77777777" w:rsidR="00906EE6" w:rsidRPr="00906EE6" w:rsidRDefault="00906EE6" w:rsidP="00906EE6">
            <w:pPr>
              <w:jc w:val="both"/>
              <w:rPr>
                <w:rFonts w:cstheme="minorHAnsi"/>
                <w:sz w:val="24"/>
                <w:szCs w:val="24"/>
              </w:rPr>
            </w:pPr>
            <w:r w:rsidRPr="00906EE6">
              <w:rPr>
                <w:rFonts w:cstheme="minorHAnsi"/>
                <w:sz w:val="24"/>
                <w:szCs w:val="24"/>
              </w:rPr>
              <w:t>Produkcija Z</w:t>
            </w:r>
          </w:p>
        </w:tc>
        <w:tc>
          <w:tcPr>
            <w:tcW w:w="1979" w:type="dxa"/>
            <w:vAlign w:val="center"/>
          </w:tcPr>
          <w:p w14:paraId="0B8375B1" w14:textId="77777777" w:rsidR="00906EE6" w:rsidRPr="00906EE6" w:rsidRDefault="00906EE6" w:rsidP="00906EE6">
            <w:pPr>
              <w:jc w:val="both"/>
              <w:rPr>
                <w:rFonts w:cstheme="minorHAnsi"/>
                <w:sz w:val="24"/>
                <w:szCs w:val="24"/>
              </w:rPr>
            </w:pPr>
            <w:r w:rsidRPr="00906EE6">
              <w:rPr>
                <w:rFonts w:cstheme="minorHAnsi"/>
                <w:sz w:val="24"/>
                <w:szCs w:val="24"/>
              </w:rPr>
              <w:t>Ožujak 2027.</w:t>
            </w:r>
          </w:p>
        </w:tc>
      </w:tr>
      <w:tr w:rsidR="00906EE6" w:rsidRPr="00906EE6" w14:paraId="2E0DD482" w14:textId="77777777" w:rsidTr="00D7593A">
        <w:trPr>
          <w:trHeight w:val="484"/>
        </w:trPr>
        <w:tc>
          <w:tcPr>
            <w:tcW w:w="3397" w:type="dxa"/>
            <w:vAlign w:val="center"/>
          </w:tcPr>
          <w:p w14:paraId="2E9A88E7" w14:textId="77777777" w:rsidR="00906EE6" w:rsidRPr="00906EE6" w:rsidRDefault="00906EE6" w:rsidP="00906EE6">
            <w:pPr>
              <w:jc w:val="both"/>
              <w:rPr>
                <w:rFonts w:cstheme="minorHAnsi"/>
                <w:sz w:val="24"/>
                <w:szCs w:val="24"/>
              </w:rPr>
            </w:pPr>
            <w:r w:rsidRPr="00906EE6">
              <w:rPr>
                <w:rFonts w:cstheme="minorHAnsi"/>
                <w:sz w:val="24"/>
                <w:szCs w:val="24"/>
              </w:rPr>
              <w:t>Kad pčele plešu</w:t>
            </w:r>
          </w:p>
        </w:tc>
        <w:tc>
          <w:tcPr>
            <w:tcW w:w="3686" w:type="dxa"/>
            <w:vAlign w:val="center"/>
          </w:tcPr>
          <w:p w14:paraId="7982E513" w14:textId="77777777" w:rsidR="00906EE6" w:rsidRPr="00906EE6" w:rsidRDefault="00906EE6" w:rsidP="00906EE6">
            <w:pPr>
              <w:jc w:val="both"/>
              <w:rPr>
                <w:rFonts w:cstheme="minorHAnsi"/>
                <w:sz w:val="24"/>
                <w:szCs w:val="24"/>
              </w:rPr>
            </w:pPr>
            <w:r w:rsidRPr="00906EE6">
              <w:rPr>
                <w:rFonts w:cstheme="minorHAnsi"/>
                <w:sz w:val="24"/>
                <w:szCs w:val="24"/>
              </w:rPr>
              <w:t>Gradsko kazalište lutaka Split</w:t>
            </w:r>
          </w:p>
        </w:tc>
        <w:tc>
          <w:tcPr>
            <w:tcW w:w="1979" w:type="dxa"/>
            <w:vAlign w:val="center"/>
          </w:tcPr>
          <w:p w14:paraId="2D9AFDF8" w14:textId="77777777" w:rsidR="00906EE6" w:rsidRPr="00906EE6" w:rsidRDefault="00906EE6" w:rsidP="00906EE6">
            <w:pPr>
              <w:jc w:val="both"/>
              <w:rPr>
                <w:rFonts w:cstheme="minorHAnsi"/>
                <w:sz w:val="24"/>
                <w:szCs w:val="24"/>
              </w:rPr>
            </w:pPr>
            <w:r w:rsidRPr="00906EE6">
              <w:rPr>
                <w:rFonts w:cstheme="minorHAnsi"/>
                <w:sz w:val="24"/>
                <w:szCs w:val="24"/>
              </w:rPr>
              <w:t>Travanj 2027.</w:t>
            </w:r>
          </w:p>
        </w:tc>
      </w:tr>
      <w:tr w:rsidR="00906EE6" w:rsidRPr="00906EE6" w14:paraId="6094A486" w14:textId="77777777" w:rsidTr="00D7593A">
        <w:trPr>
          <w:trHeight w:val="484"/>
        </w:trPr>
        <w:tc>
          <w:tcPr>
            <w:tcW w:w="3397" w:type="dxa"/>
            <w:vAlign w:val="center"/>
          </w:tcPr>
          <w:p w14:paraId="639E48A8" w14:textId="77777777" w:rsidR="00906EE6" w:rsidRPr="00906EE6" w:rsidRDefault="00906EE6" w:rsidP="00906EE6">
            <w:pPr>
              <w:jc w:val="both"/>
              <w:rPr>
                <w:rFonts w:cstheme="minorHAnsi"/>
                <w:sz w:val="24"/>
                <w:szCs w:val="24"/>
              </w:rPr>
            </w:pPr>
            <w:r w:rsidRPr="00906EE6">
              <w:rPr>
                <w:rFonts w:cstheme="minorHAnsi"/>
                <w:sz w:val="24"/>
                <w:szCs w:val="24"/>
              </w:rPr>
              <w:t>Ružno pače (jaslice)</w:t>
            </w:r>
          </w:p>
        </w:tc>
        <w:tc>
          <w:tcPr>
            <w:tcW w:w="3686" w:type="dxa"/>
            <w:vAlign w:val="center"/>
          </w:tcPr>
          <w:p w14:paraId="4A562F2B" w14:textId="77777777" w:rsidR="00906EE6" w:rsidRPr="00906EE6" w:rsidRDefault="00906EE6" w:rsidP="00906EE6">
            <w:pPr>
              <w:jc w:val="both"/>
              <w:rPr>
                <w:rFonts w:cstheme="minorHAnsi"/>
                <w:sz w:val="24"/>
                <w:szCs w:val="24"/>
              </w:rPr>
            </w:pPr>
            <w:r w:rsidRPr="00906EE6">
              <w:rPr>
                <w:rFonts w:cstheme="minorHAnsi"/>
                <w:sz w:val="24"/>
                <w:szCs w:val="24"/>
              </w:rPr>
              <w:t xml:space="preserve">Jasmina Aleksandra Žiljak </w:t>
            </w:r>
          </w:p>
        </w:tc>
        <w:tc>
          <w:tcPr>
            <w:tcW w:w="1979" w:type="dxa"/>
            <w:vAlign w:val="center"/>
          </w:tcPr>
          <w:p w14:paraId="675C722A" w14:textId="77777777" w:rsidR="00906EE6" w:rsidRPr="00906EE6" w:rsidRDefault="00906EE6" w:rsidP="00906EE6">
            <w:pPr>
              <w:jc w:val="both"/>
              <w:rPr>
                <w:rFonts w:cstheme="minorHAnsi"/>
                <w:sz w:val="24"/>
                <w:szCs w:val="24"/>
              </w:rPr>
            </w:pPr>
            <w:r w:rsidRPr="00906EE6">
              <w:rPr>
                <w:rFonts w:cstheme="minorHAnsi"/>
                <w:sz w:val="24"/>
                <w:szCs w:val="24"/>
              </w:rPr>
              <w:t>Travanj 2027.</w:t>
            </w:r>
          </w:p>
        </w:tc>
      </w:tr>
    </w:tbl>
    <w:p w14:paraId="41789EC4" w14:textId="77777777" w:rsidR="00906EE6" w:rsidRPr="00906EE6" w:rsidRDefault="00906EE6" w:rsidP="00906EE6">
      <w:pPr>
        <w:jc w:val="both"/>
        <w:rPr>
          <w:rFonts w:cstheme="minorHAnsi"/>
          <w:sz w:val="24"/>
          <w:szCs w:val="24"/>
        </w:rPr>
      </w:pPr>
    </w:p>
    <w:p w14:paraId="4B6FA93B" w14:textId="77777777" w:rsidR="00906EE6" w:rsidRPr="00906EE6" w:rsidRDefault="00906EE6" w:rsidP="00906EE6">
      <w:pPr>
        <w:jc w:val="both"/>
        <w:rPr>
          <w:rFonts w:cstheme="minorHAnsi"/>
          <w:b/>
          <w:bCs/>
          <w:sz w:val="24"/>
          <w:szCs w:val="24"/>
        </w:rPr>
      </w:pPr>
      <w:r w:rsidRPr="00906EE6">
        <w:rPr>
          <w:rFonts w:cstheme="minorHAnsi"/>
          <w:b/>
          <w:bCs/>
          <w:sz w:val="24"/>
          <w:szCs w:val="24"/>
        </w:rPr>
        <w:t>4.6. Obilježavanje prigodnih datuma</w:t>
      </w:r>
    </w:p>
    <w:tbl>
      <w:tblPr>
        <w:tblStyle w:val="TableGrid"/>
        <w:tblW w:w="9067" w:type="dxa"/>
        <w:tblLook w:val="04A0" w:firstRow="1" w:lastRow="0" w:firstColumn="1" w:lastColumn="0" w:noHBand="0" w:noVBand="1"/>
      </w:tblPr>
      <w:tblGrid>
        <w:gridCol w:w="5807"/>
        <w:gridCol w:w="3260"/>
      </w:tblGrid>
      <w:tr w:rsidR="00906EE6" w:rsidRPr="00906EE6" w14:paraId="5E378A64" w14:textId="77777777" w:rsidTr="00D7593A">
        <w:tc>
          <w:tcPr>
            <w:tcW w:w="5807" w:type="dxa"/>
            <w:shd w:val="clear" w:color="auto" w:fill="CCC0D9" w:themeFill="accent4" w:themeFillTint="66"/>
          </w:tcPr>
          <w:p w14:paraId="15BC2915" w14:textId="77777777" w:rsidR="00906EE6" w:rsidRPr="00906EE6" w:rsidRDefault="00906EE6" w:rsidP="00906EE6">
            <w:pPr>
              <w:jc w:val="both"/>
              <w:rPr>
                <w:rFonts w:cstheme="minorHAnsi"/>
                <w:b/>
                <w:bCs/>
                <w:sz w:val="24"/>
                <w:szCs w:val="24"/>
              </w:rPr>
            </w:pPr>
            <w:r w:rsidRPr="00906EE6">
              <w:rPr>
                <w:rFonts w:cstheme="minorHAnsi"/>
                <w:b/>
                <w:bCs/>
                <w:sz w:val="24"/>
                <w:szCs w:val="24"/>
              </w:rPr>
              <w:t>PRIGODA/ AKTIVNOST</w:t>
            </w:r>
          </w:p>
        </w:tc>
        <w:tc>
          <w:tcPr>
            <w:tcW w:w="3260" w:type="dxa"/>
            <w:shd w:val="clear" w:color="auto" w:fill="CCC0D9" w:themeFill="accent4" w:themeFillTint="66"/>
          </w:tcPr>
          <w:p w14:paraId="6E80CCA3" w14:textId="77777777" w:rsidR="00906EE6" w:rsidRPr="00906EE6" w:rsidRDefault="00906EE6" w:rsidP="00906EE6">
            <w:pPr>
              <w:jc w:val="both"/>
              <w:rPr>
                <w:rFonts w:cstheme="minorHAnsi"/>
                <w:b/>
                <w:bCs/>
                <w:sz w:val="24"/>
                <w:szCs w:val="24"/>
              </w:rPr>
            </w:pPr>
            <w:r w:rsidRPr="00906EE6">
              <w:rPr>
                <w:rFonts w:cstheme="minorHAnsi"/>
                <w:b/>
                <w:bCs/>
                <w:sz w:val="24"/>
                <w:szCs w:val="24"/>
              </w:rPr>
              <w:t>OKVIRNI TERMIN</w:t>
            </w:r>
          </w:p>
        </w:tc>
      </w:tr>
      <w:tr w:rsidR="00906EE6" w:rsidRPr="00906EE6" w14:paraId="25007BDA" w14:textId="77777777" w:rsidTr="00D7593A">
        <w:tc>
          <w:tcPr>
            <w:tcW w:w="5807" w:type="dxa"/>
          </w:tcPr>
          <w:p w14:paraId="13C4FDDD" w14:textId="77777777" w:rsidR="00906EE6" w:rsidRPr="00906EE6" w:rsidRDefault="00906EE6" w:rsidP="00906EE6">
            <w:pPr>
              <w:jc w:val="both"/>
              <w:rPr>
                <w:rFonts w:cstheme="minorHAnsi"/>
                <w:sz w:val="24"/>
                <w:szCs w:val="24"/>
              </w:rPr>
            </w:pPr>
            <w:r w:rsidRPr="00906EE6">
              <w:rPr>
                <w:rFonts w:cstheme="minorHAnsi"/>
                <w:sz w:val="24"/>
                <w:szCs w:val="24"/>
              </w:rPr>
              <w:t>Sv. Mihovil</w:t>
            </w:r>
          </w:p>
          <w:p w14:paraId="074BD178" w14:textId="77777777" w:rsidR="00906EE6" w:rsidRPr="00906EE6" w:rsidRDefault="00906EE6" w:rsidP="00906EE6">
            <w:pPr>
              <w:jc w:val="both"/>
              <w:rPr>
                <w:rFonts w:cstheme="minorHAnsi"/>
                <w:sz w:val="24"/>
                <w:szCs w:val="24"/>
              </w:rPr>
            </w:pPr>
            <w:r w:rsidRPr="00906EE6">
              <w:rPr>
                <w:rFonts w:cstheme="minorHAnsi"/>
                <w:sz w:val="24"/>
                <w:szCs w:val="24"/>
              </w:rPr>
              <w:t>Obilježavanje dana općine Dugopolje</w:t>
            </w:r>
          </w:p>
        </w:tc>
        <w:tc>
          <w:tcPr>
            <w:tcW w:w="3260" w:type="dxa"/>
          </w:tcPr>
          <w:p w14:paraId="02AF9554" w14:textId="77777777" w:rsidR="00906EE6" w:rsidRPr="00906EE6" w:rsidRDefault="00906EE6" w:rsidP="00906EE6">
            <w:pPr>
              <w:jc w:val="both"/>
              <w:rPr>
                <w:rFonts w:cstheme="minorHAnsi"/>
                <w:sz w:val="24"/>
                <w:szCs w:val="24"/>
              </w:rPr>
            </w:pPr>
            <w:r w:rsidRPr="00906EE6">
              <w:rPr>
                <w:rFonts w:cstheme="minorHAnsi"/>
                <w:sz w:val="24"/>
                <w:szCs w:val="24"/>
              </w:rPr>
              <w:t>Rujan 2026.</w:t>
            </w:r>
          </w:p>
        </w:tc>
      </w:tr>
      <w:tr w:rsidR="00906EE6" w:rsidRPr="00906EE6" w14:paraId="41462086" w14:textId="77777777" w:rsidTr="00D7593A">
        <w:tc>
          <w:tcPr>
            <w:tcW w:w="5807" w:type="dxa"/>
          </w:tcPr>
          <w:p w14:paraId="1E9C26DA" w14:textId="77777777" w:rsidR="00906EE6" w:rsidRPr="00906EE6" w:rsidRDefault="00906EE6" w:rsidP="00906EE6">
            <w:pPr>
              <w:jc w:val="both"/>
              <w:rPr>
                <w:rFonts w:cstheme="minorHAnsi"/>
                <w:sz w:val="24"/>
                <w:szCs w:val="24"/>
              </w:rPr>
            </w:pPr>
            <w:r w:rsidRPr="00906EE6">
              <w:rPr>
                <w:rFonts w:cstheme="minorHAnsi"/>
                <w:sz w:val="24"/>
                <w:szCs w:val="24"/>
              </w:rPr>
              <w:t>Večer matematike</w:t>
            </w:r>
          </w:p>
          <w:p w14:paraId="678B3CB4" w14:textId="77777777" w:rsidR="00906EE6" w:rsidRPr="00906EE6" w:rsidRDefault="00906EE6" w:rsidP="00906EE6">
            <w:pPr>
              <w:jc w:val="both"/>
              <w:rPr>
                <w:rFonts w:cstheme="minorHAnsi"/>
                <w:sz w:val="24"/>
                <w:szCs w:val="24"/>
              </w:rPr>
            </w:pPr>
            <w:r w:rsidRPr="00906EE6">
              <w:rPr>
                <w:rFonts w:cstheme="minorHAnsi"/>
                <w:sz w:val="24"/>
                <w:szCs w:val="24"/>
              </w:rPr>
              <w:t>Radionica matematičkih aktivnosti s roditeljima</w:t>
            </w:r>
          </w:p>
        </w:tc>
        <w:tc>
          <w:tcPr>
            <w:tcW w:w="3260" w:type="dxa"/>
          </w:tcPr>
          <w:p w14:paraId="63A4B87B" w14:textId="77777777" w:rsidR="00906EE6" w:rsidRPr="00906EE6" w:rsidRDefault="00906EE6" w:rsidP="00906EE6">
            <w:pPr>
              <w:jc w:val="both"/>
              <w:rPr>
                <w:rFonts w:cstheme="minorHAnsi"/>
                <w:sz w:val="24"/>
                <w:szCs w:val="24"/>
              </w:rPr>
            </w:pPr>
            <w:r w:rsidRPr="00906EE6">
              <w:rPr>
                <w:rFonts w:cstheme="minorHAnsi"/>
                <w:sz w:val="24"/>
                <w:szCs w:val="24"/>
              </w:rPr>
              <w:t>Prosinac 2026.</w:t>
            </w:r>
          </w:p>
        </w:tc>
      </w:tr>
      <w:tr w:rsidR="00906EE6" w:rsidRPr="00906EE6" w14:paraId="7C668E37" w14:textId="77777777" w:rsidTr="00D7593A">
        <w:tc>
          <w:tcPr>
            <w:tcW w:w="5807" w:type="dxa"/>
          </w:tcPr>
          <w:p w14:paraId="3A5A865A" w14:textId="77777777" w:rsidR="00906EE6" w:rsidRPr="00906EE6" w:rsidRDefault="00906EE6" w:rsidP="00906EE6">
            <w:pPr>
              <w:jc w:val="both"/>
              <w:rPr>
                <w:rFonts w:cstheme="minorHAnsi"/>
                <w:sz w:val="24"/>
                <w:szCs w:val="24"/>
              </w:rPr>
            </w:pPr>
            <w:r w:rsidRPr="00906EE6">
              <w:rPr>
                <w:rFonts w:cstheme="minorHAnsi"/>
                <w:sz w:val="24"/>
                <w:szCs w:val="24"/>
              </w:rPr>
              <w:t>Božićni humanitarni sajam</w:t>
            </w:r>
          </w:p>
        </w:tc>
        <w:tc>
          <w:tcPr>
            <w:tcW w:w="3260" w:type="dxa"/>
          </w:tcPr>
          <w:p w14:paraId="3DE10416" w14:textId="77777777" w:rsidR="00906EE6" w:rsidRPr="00906EE6" w:rsidRDefault="00906EE6" w:rsidP="00906EE6">
            <w:pPr>
              <w:jc w:val="both"/>
              <w:rPr>
                <w:rFonts w:cstheme="minorHAnsi"/>
                <w:sz w:val="24"/>
                <w:szCs w:val="24"/>
              </w:rPr>
            </w:pPr>
            <w:r w:rsidRPr="00906EE6">
              <w:rPr>
                <w:rFonts w:cstheme="minorHAnsi"/>
                <w:sz w:val="24"/>
                <w:szCs w:val="24"/>
              </w:rPr>
              <w:t>Prosinac 2026.</w:t>
            </w:r>
          </w:p>
        </w:tc>
      </w:tr>
      <w:tr w:rsidR="00906EE6" w:rsidRPr="00906EE6" w14:paraId="00009C71" w14:textId="77777777" w:rsidTr="00D7593A">
        <w:tc>
          <w:tcPr>
            <w:tcW w:w="5807" w:type="dxa"/>
          </w:tcPr>
          <w:p w14:paraId="056AC61A" w14:textId="77777777" w:rsidR="00906EE6" w:rsidRPr="00906EE6" w:rsidRDefault="00906EE6" w:rsidP="00906EE6">
            <w:pPr>
              <w:jc w:val="both"/>
              <w:rPr>
                <w:rFonts w:cstheme="minorHAnsi"/>
                <w:sz w:val="24"/>
                <w:szCs w:val="24"/>
              </w:rPr>
            </w:pPr>
            <w:r w:rsidRPr="00906EE6">
              <w:rPr>
                <w:rFonts w:cstheme="minorHAnsi"/>
                <w:sz w:val="24"/>
                <w:szCs w:val="24"/>
              </w:rPr>
              <w:t>Maškare</w:t>
            </w:r>
          </w:p>
          <w:p w14:paraId="6C3E7922" w14:textId="77777777" w:rsidR="00906EE6" w:rsidRPr="00906EE6" w:rsidRDefault="00906EE6" w:rsidP="00906EE6">
            <w:pPr>
              <w:jc w:val="both"/>
              <w:rPr>
                <w:rFonts w:cstheme="minorHAnsi"/>
                <w:sz w:val="24"/>
                <w:szCs w:val="24"/>
              </w:rPr>
            </w:pPr>
            <w:r w:rsidRPr="00906EE6">
              <w:rPr>
                <w:rFonts w:cstheme="minorHAnsi"/>
                <w:sz w:val="24"/>
                <w:szCs w:val="24"/>
              </w:rPr>
              <w:t>Ples pod maskama</w:t>
            </w:r>
          </w:p>
        </w:tc>
        <w:tc>
          <w:tcPr>
            <w:tcW w:w="3260" w:type="dxa"/>
          </w:tcPr>
          <w:p w14:paraId="33B9F534" w14:textId="77777777" w:rsidR="00906EE6" w:rsidRPr="00906EE6" w:rsidRDefault="00906EE6" w:rsidP="00906EE6">
            <w:pPr>
              <w:jc w:val="both"/>
              <w:rPr>
                <w:rFonts w:cstheme="minorHAnsi"/>
                <w:sz w:val="24"/>
                <w:szCs w:val="24"/>
              </w:rPr>
            </w:pPr>
            <w:r w:rsidRPr="00906EE6">
              <w:rPr>
                <w:rFonts w:cstheme="minorHAnsi"/>
                <w:sz w:val="24"/>
                <w:szCs w:val="24"/>
              </w:rPr>
              <w:t>Veljača 2027.</w:t>
            </w:r>
          </w:p>
        </w:tc>
      </w:tr>
      <w:tr w:rsidR="00906EE6" w:rsidRPr="00906EE6" w14:paraId="1BD4C4E6" w14:textId="77777777" w:rsidTr="00D7593A">
        <w:tc>
          <w:tcPr>
            <w:tcW w:w="5807" w:type="dxa"/>
          </w:tcPr>
          <w:p w14:paraId="327E58A5" w14:textId="77777777" w:rsidR="00906EE6" w:rsidRPr="00906EE6" w:rsidRDefault="00906EE6" w:rsidP="00906EE6">
            <w:pPr>
              <w:jc w:val="both"/>
              <w:rPr>
                <w:rFonts w:cstheme="minorHAnsi"/>
                <w:sz w:val="24"/>
                <w:szCs w:val="24"/>
              </w:rPr>
            </w:pPr>
            <w:r w:rsidRPr="00906EE6">
              <w:rPr>
                <w:rFonts w:cstheme="minorHAnsi"/>
                <w:sz w:val="24"/>
                <w:szCs w:val="24"/>
              </w:rPr>
              <w:t>Dan očeva</w:t>
            </w:r>
          </w:p>
        </w:tc>
        <w:tc>
          <w:tcPr>
            <w:tcW w:w="3260" w:type="dxa"/>
          </w:tcPr>
          <w:p w14:paraId="341B7142" w14:textId="77777777" w:rsidR="00906EE6" w:rsidRPr="00906EE6" w:rsidRDefault="00906EE6" w:rsidP="00906EE6">
            <w:pPr>
              <w:jc w:val="both"/>
              <w:rPr>
                <w:rFonts w:cstheme="minorHAnsi"/>
                <w:sz w:val="24"/>
                <w:szCs w:val="24"/>
              </w:rPr>
            </w:pPr>
            <w:r w:rsidRPr="00906EE6">
              <w:rPr>
                <w:rFonts w:cstheme="minorHAnsi"/>
                <w:sz w:val="24"/>
                <w:szCs w:val="24"/>
              </w:rPr>
              <w:t>Ožujak 2027.</w:t>
            </w:r>
          </w:p>
        </w:tc>
      </w:tr>
      <w:tr w:rsidR="00906EE6" w:rsidRPr="00906EE6" w14:paraId="45A5842D" w14:textId="77777777" w:rsidTr="00D7593A">
        <w:tc>
          <w:tcPr>
            <w:tcW w:w="5807" w:type="dxa"/>
          </w:tcPr>
          <w:p w14:paraId="4C926FD0" w14:textId="77777777" w:rsidR="00906EE6" w:rsidRPr="00906EE6" w:rsidRDefault="00906EE6" w:rsidP="00906EE6">
            <w:pPr>
              <w:jc w:val="both"/>
              <w:rPr>
                <w:rFonts w:cstheme="minorHAnsi"/>
                <w:sz w:val="24"/>
                <w:szCs w:val="24"/>
              </w:rPr>
            </w:pPr>
            <w:r w:rsidRPr="00906EE6">
              <w:rPr>
                <w:rFonts w:cstheme="minorHAnsi"/>
                <w:sz w:val="24"/>
                <w:szCs w:val="24"/>
              </w:rPr>
              <w:t>Dan vrtića</w:t>
            </w:r>
          </w:p>
          <w:p w14:paraId="28D86A9C" w14:textId="77777777" w:rsidR="00906EE6" w:rsidRPr="00906EE6" w:rsidRDefault="00906EE6" w:rsidP="00906EE6">
            <w:pPr>
              <w:jc w:val="both"/>
              <w:rPr>
                <w:rFonts w:cstheme="minorHAnsi"/>
                <w:sz w:val="24"/>
                <w:szCs w:val="24"/>
              </w:rPr>
            </w:pPr>
            <w:r w:rsidRPr="00906EE6">
              <w:rPr>
                <w:rFonts w:cstheme="minorHAnsi"/>
                <w:sz w:val="24"/>
                <w:szCs w:val="24"/>
              </w:rPr>
              <w:t>Druženje djece, roditelja i odgojitelja</w:t>
            </w:r>
          </w:p>
        </w:tc>
        <w:tc>
          <w:tcPr>
            <w:tcW w:w="3260" w:type="dxa"/>
          </w:tcPr>
          <w:p w14:paraId="117EB9AB" w14:textId="77777777" w:rsidR="00906EE6" w:rsidRPr="00906EE6" w:rsidRDefault="00906EE6" w:rsidP="00906EE6">
            <w:pPr>
              <w:jc w:val="both"/>
              <w:rPr>
                <w:rFonts w:cstheme="minorHAnsi"/>
                <w:sz w:val="24"/>
                <w:szCs w:val="24"/>
              </w:rPr>
            </w:pPr>
            <w:r w:rsidRPr="00906EE6">
              <w:rPr>
                <w:rFonts w:cstheme="minorHAnsi"/>
                <w:sz w:val="24"/>
                <w:szCs w:val="24"/>
              </w:rPr>
              <w:t>Travanj 2027.</w:t>
            </w:r>
          </w:p>
        </w:tc>
      </w:tr>
      <w:tr w:rsidR="00906EE6" w:rsidRPr="00906EE6" w14:paraId="04A4F2C7" w14:textId="77777777" w:rsidTr="00D7593A">
        <w:tc>
          <w:tcPr>
            <w:tcW w:w="5807" w:type="dxa"/>
          </w:tcPr>
          <w:p w14:paraId="79CC8EE2" w14:textId="77777777" w:rsidR="00906EE6" w:rsidRPr="00906EE6" w:rsidRDefault="00906EE6" w:rsidP="00906EE6">
            <w:pPr>
              <w:jc w:val="both"/>
              <w:rPr>
                <w:rFonts w:cstheme="minorHAnsi"/>
                <w:sz w:val="24"/>
                <w:szCs w:val="24"/>
              </w:rPr>
            </w:pPr>
            <w:r w:rsidRPr="00906EE6">
              <w:rPr>
                <w:rFonts w:cstheme="minorHAnsi"/>
                <w:sz w:val="24"/>
                <w:szCs w:val="24"/>
              </w:rPr>
              <w:t>Dani medijske pismenosti</w:t>
            </w:r>
          </w:p>
        </w:tc>
        <w:tc>
          <w:tcPr>
            <w:tcW w:w="3260" w:type="dxa"/>
          </w:tcPr>
          <w:p w14:paraId="37925A74" w14:textId="77777777" w:rsidR="00906EE6" w:rsidRPr="00906EE6" w:rsidRDefault="00906EE6" w:rsidP="00906EE6">
            <w:pPr>
              <w:jc w:val="both"/>
              <w:rPr>
                <w:rFonts w:cstheme="minorHAnsi"/>
                <w:sz w:val="24"/>
                <w:szCs w:val="24"/>
              </w:rPr>
            </w:pPr>
            <w:r w:rsidRPr="00906EE6">
              <w:rPr>
                <w:rFonts w:cstheme="minorHAnsi"/>
                <w:sz w:val="24"/>
                <w:szCs w:val="24"/>
              </w:rPr>
              <w:t>Travanj 2027.</w:t>
            </w:r>
          </w:p>
        </w:tc>
      </w:tr>
      <w:tr w:rsidR="00906EE6" w:rsidRPr="00906EE6" w14:paraId="0447067C" w14:textId="77777777" w:rsidTr="00D7593A">
        <w:tc>
          <w:tcPr>
            <w:tcW w:w="5807" w:type="dxa"/>
          </w:tcPr>
          <w:p w14:paraId="47027F94" w14:textId="77777777" w:rsidR="00906EE6" w:rsidRPr="00906EE6" w:rsidRDefault="00906EE6" w:rsidP="00906EE6">
            <w:pPr>
              <w:jc w:val="both"/>
              <w:rPr>
                <w:rFonts w:cstheme="minorHAnsi"/>
                <w:sz w:val="24"/>
                <w:szCs w:val="24"/>
              </w:rPr>
            </w:pPr>
            <w:r w:rsidRPr="00906EE6">
              <w:rPr>
                <w:rFonts w:cstheme="minorHAnsi"/>
                <w:sz w:val="24"/>
                <w:szCs w:val="24"/>
              </w:rPr>
              <w:t>Festival znanosti</w:t>
            </w:r>
          </w:p>
        </w:tc>
        <w:tc>
          <w:tcPr>
            <w:tcW w:w="3260" w:type="dxa"/>
          </w:tcPr>
          <w:p w14:paraId="45E52EF3" w14:textId="77777777" w:rsidR="00906EE6" w:rsidRPr="00906EE6" w:rsidRDefault="00906EE6" w:rsidP="00906EE6">
            <w:pPr>
              <w:jc w:val="both"/>
              <w:rPr>
                <w:rFonts w:cstheme="minorHAnsi"/>
                <w:sz w:val="24"/>
                <w:szCs w:val="24"/>
              </w:rPr>
            </w:pPr>
            <w:r w:rsidRPr="00906EE6">
              <w:rPr>
                <w:rFonts w:cstheme="minorHAnsi"/>
                <w:sz w:val="24"/>
                <w:szCs w:val="24"/>
              </w:rPr>
              <w:t>Svibanj 2027.</w:t>
            </w:r>
          </w:p>
        </w:tc>
      </w:tr>
      <w:tr w:rsidR="00906EE6" w:rsidRPr="00906EE6" w14:paraId="0DE13FA5" w14:textId="77777777" w:rsidTr="00D7593A">
        <w:tc>
          <w:tcPr>
            <w:tcW w:w="5807" w:type="dxa"/>
          </w:tcPr>
          <w:p w14:paraId="33D06D3C" w14:textId="77777777" w:rsidR="00906EE6" w:rsidRPr="00906EE6" w:rsidRDefault="00906EE6" w:rsidP="00906EE6">
            <w:pPr>
              <w:jc w:val="both"/>
              <w:rPr>
                <w:rFonts w:cstheme="minorHAnsi"/>
                <w:sz w:val="24"/>
                <w:szCs w:val="24"/>
              </w:rPr>
            </w:pPr>
            <w:r w:rsidRPr="00906EE6">
              <w:rPr>
                <w:rFonts w:cstheme="minorHAnsi"/>
                <w:sz w:val="24"/>
                <w:szCs w:val="24"/>
              </w:rPr>
              <w:t>Tjedan obitelji</w:t>
            </w:r>
          </w:p>
        </w:tc>
        <w:tc>
          <w:tcPr>
            <w:tcW w:w="3260" w:type="dxa"/>
          </w:tcPr>
          <w:p w14:paraId="5DFB5463" w14:textId="77777777" w:rsidR="00906EE6" w:rsidRPr="00906EE6" w:rsidRDefault="00906EE6" w:rsidP="00906EE6">
            <w:pPr>
              <w:jc w:val="both"/>
              <w:rPr>
                <w:rFonts w:cstheme="minorHAnsi"/>
                <w:sz w:val="24"/>
                <w:szCs w:val="24"/>
              </w:rPr>
            </w:pPr>
            <w:r w:rsidRPr="00906EE6">
              <w:rPr>
                <w:rFonts w:cstheme="minorHAnsi"/>
                <w:sz w:val="24"/>
                <w:szCs w:val="24"/>
              </w:rPr>
              <w:t>Svibanj 2027.</w:t>
            </w:r>
          </w:p>
        </w:tc>
      </w:tr>
    </w:tbl>
    <w:p w14:paraId="15536314" w14:textId="77777777" w:rsidR="00906EE6" w:rsidRPr="00906EE6" w:rsidRDefault="00906EE6" w:rsidP="00906EE6">
      <w:pPr>
        <w:jc w:val="both"/>
        <w:rPr>
          <w:rFonts w:cstheme="minorHAnsi"/>
          <w:b/>
          <w:bCs/>
          <w:sz w:val="24"/>
          <w:szCs w:val="24"/>
        </w:rPr>
      </w:pPr>
    </w:p>
    <w:p w14:paraId="3B0CAA57"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4.8. Djeca s teškoćama u razvoju </w:t>
      </w:r>
    </w:p>
    <w:p w14:paraId="6FEFAEA8" w14:textId="77777777" w:rsidR="00906EE6" w:rsidRPr="00906EE6" w:rsidRDefault="00906EE6" w:rsidP="00906EE6">
      <w:pPr>
        <w:jc w:val="both"/>
        <w:rPr>
          <w:rFonts w:cstheme="minorHAnsi"/>
          <w:sz w:val="24"/>
          <w:szCs w:val="24"/>
        </w:rPr>
      </w:pPr>
      <w:r w:rsidRPr="00906EE6">
        <w:rPr>
          <w:rFonts w:cstheme="minorHAnsi"/>
          <w:sz w:val="24"/>
          <w:szCs w:val="24"/>
        </w:rPr>
        <w:t xml:space="preserve">Zbog povećanog broja djece s teškoćama u razvoju koja su uključena u redovan odgojno - obrazovni program, pokazala se potreba zapošljavanja osobnih pomagača za individualan rad s pojedinom djecom. Osobni pomagač se dodjeljuje onom djetetu za kojeg je stručni tim Vrtića procijenio da mu je potreban. Svi osobni pomagači rade na određeno vrijeme. Njihova temeljna zadaća je usmjeravanje djeteta s teškoćama u interakciju s ostalom djecom u skupini, odnosno razvijanje njegovih socijalnih vještina. To se odnosi na pružanje pomoći u komunikaciji s drugom djecom, preusmjeravanje nepoželjnog djetetova ponašanja u poželjno, postupno uključivanje u igru s drugom djecom. Osim toga, pomažu djetetu u izvođenju tjelesnih aktivnosti ili prilikom grafomotoričkih vježbi. Svoj rad temelje na individualiziranom odgojno- obrazovnom planu. IOOP je za svako dijete izradio stručni tim Vrtića u suradnji s odgojiteljima i osobnim pomagačem. Za djecu koja imaju manje poteškoće nije potreban osobni pomagač, stoga svaki odgojitelj u suradnji sa stručnim timom i roditeljima osmišljava i realizira različite aktivnosti. Zadaće odgojitelja odnose se na: </w:t>
      </w:r>
    </w:p>
    <w:p w14:paraId="590C682D" w14:textId="77777777" w:rsidR="00906EE6" w:rsidRPr="00906EE6" w:rsidRDefault="00906EE6" w:rsidP="00906EE6">
      <w:pPr>
        <w:jc w:val="both"/>
        <w:rPr>
          <w:rFonts w:cstheme="minorHAnsi"/>
          <w:sz w:val="24"/>
          <w:szCs w:val="24"/>
        </w:rPr>
      </w:pPr>
      <w:r w:rsidRPr="00906EE6">
        <w:rPr>
          <w:rFonts w:cstheme="minorHAnsi"/>
          <w:sz w:val="24"/>
          <w:szCs w:val="24"/>
        </w:rPr>
        <w:t xml:space="preserve">- ostvarivanje suradnje s roditeljima i članovima stručnog tima, </w:t>
      </w:r>
    </w:p>
    <w:p w14:paraId="4C057E02"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ostvarenja IOOP-a, </w:t>
      </w:r>
    </w:p>
    <w:p w14:paraId="09BFEFA4" w14:textId="77777777" w:rsidR="00906EE6" w:rsidRPr="00906EE6" w:rsidRDefault="00906EE6" w:rsidP="00906EE6">
      <w:pPr>
        <w:jc w:val="both"/>
        <w:rPr>
          <w:rFonts w:cstheme="minorHAnsi"/>
          <w:sz w:val="24"/>
          <w:szCs w:val="24"/>
        </w:rPr>
      </w:pPr>
      <w:r w:rsidRPr="00906EE6">
        <w:rPr>
          <w:rFonts w:cstheme="minorHAnsi"/>
          <w:sz w:val="24"/>
          <w:szCs w:val="24"/>
        </w:rPr>
        <w:lastRenderedPageBreak/>
        <w:t xml:space="preserve">- provođenje aktivnosti za ostvarivanje postavljenih ciljeva koji proizlaze iz IOOP-a, </w:t>
      </w:r>
    </w:p>
    <w:p w14:paraId="2359230C" w14:textId="77777777" w:rsidR="00906EE6" w:rsidRPr="00906EE6" w:rsidRDefault="00906EE6" w:rsidP="00906EE6">
      <w:pPr>
        <w:jc w:val="both"/>
        <w:rPr>
          <w:rFonts w:cstheme="minorHAnsi"/>
          <w:sz w:val="24"/>
          <w:szCs w:val="24"/>
        </w:rPr>
      </w:pPr>
      <w:r w:rsidRPr="00906EE6">
        <w:rPr>
          <w:rFonts w:cstheme="minorHAnsi"/>
          <w:sz w:val="24"/>
          <w:szCs w:val="24"/>
        </w:rPr>
        <w:t xml:space="preserve">- svakodnevno praćenje i dokumentiranje djetetova napretka. </w:t>
      </w:r>
    </w:p>
    <w:p w14:paraId="2DA24D3D" w14:textId="77777777" w:rsidR="00906EE6" w:rsidRPr="00906EE6" w:rsidRDefault="00906EE6" w:rsidP="00906EE6">
      <w:pPr>
        <w:jc w:val="both"/>
        <w:rPr>
          <w:rFonts w:cstheme="minorHAnsi"/>
          <w:sz w:val="24"/>
          <w:szCs w:val="24"/>
        </w:rPr>
      </w:pPr>
      <w:r w:rsidRPr="00906EE6">
        <w:rPr>
          <w:rFonts w:cstheme="minorHAnsi"/>
          <w:sz w:val="24"/>
          <w:szCs w:val="24"/>
        </w:rPr>
        <w:t xml:space="preserve">Stručni tim Vrtića svojom podrškom, smjernicama i savjetima pomaže odgojitelju u radu s djecom s teškoćama i njihovim roditeljima. Također, odgojiteljima osigurava i stručno usavršavanje na način da se redovito održavaju refleksije u manjim skupinama. Osim toga, odgojitelji se upućuju i na seminare van ustanove te se usmjeravaju na proučavanje stručne literature na temu različitih poteškoća u razvoju djece. </w:t>
      </w:r>
    </w:p>
    <w:p w14:paraId="4679FABF" w14:textId="77777777" w:rsidR="00906EE6" w:rsidRPr="00906EE6" w:rsidRDefault="00906EE6" w:rsidP="00906EE6">
      <w:pPr>
        <w:jc w:val="both"/>
        <w:rPr>
          <w:rFonts w:cstheme="minorHAnsi"/>
          <w:sz w:val="24"/>
          <w:szCs w:val="24"/>
        </w:rPr>
      </w:pPr>
      <w:r w:rsidRPr="00906EE6">
        <w:rPr>
          <w:rFonts w:cstheme="minorHAnsi"/>
          <w:sz w:val="24"/>
          <w:szCs w:val="24"/>
        </w:rPr>
        <w:t>Vrijeme realizacije: tijekom pedagoške godine.</w:t>
      </w:r>
    </w:p>
    <w:p w14:paraId="50954634" w14:textId="77777777" w:rsidR="00906EE6" w:rsidRPr="00906EE6" w:rsidRDefault="00906EE6" w:rsidP="00906EE6">
      <w:pPr>
        <w:jc w:val="both"/>
        <w:rPr>
          <w:rFonts w:cstheme="minorHAnsi"/>
          <w:sz w:val="24"/>
          <w:szCs w:val="24"/>
        </w:rPr>
      </w:pPr>
    </w:p>
    <w:p w14:paraId="09B32A69" w14:textId="77777777" w:rsidR="00906EE6" w:rsidRPr="00906EE6" w:rsidRDefault="00906EE6" w:rsidP="00906EE6">
      <w:pPr>
        <w:jc w:val="both"/>
        <w:rPr>
          <w:rFonts w:cstheme="minorHAnsi"/>
          <w:sz w:val="24"/>
          <w:szCs w:val="24"/>
        </w:rPr>
      </w:pPr>
      <w:r w:rsidRPr="00906EE6">
        <w:rPr>
          <w:rFonts w:cstheme="minorHAnsi"/>
          <w:b/>
          <w:bCs/>
          <w:sz w:val="24"/>
          <w:szCs w:val="24"/>
        </w:rPr>
        <w:t>4.9. Načini unaprjeđenja odgojno- obrazovnog rada</w:t>
      </w:r>
      <w:r w:rsidRPr="00906EE6">
        <w:rPr>
          <w:rFonts w:cstheme="minorHAnsi"/>
          <w:sz w:val="24"/>
          <w:szCs w:val="24"/>
        </w:rPr>
        <w:t xml:space="preserve"> </w:t>
      </w:r>
    </w:p>
    <w:p w14:paraId="396EB8BD" w14:textId="77777777" w:rsidR="00906EE6" w:rsidRPr="00906EE6" w:rsidRDefault="00906EE6" w:rsidP="00906EE6">
      <w:pPr>
        <w:jc w:val="both"/>
        <w:rPr>
          <w:rFonts w:cstheme="minorHAnsi"/>
          <w:sz w:val="24"/>
          <w:szCs w:val="24"/>
        </w:rPr>
      </w:pPr>
      <w:r w:rsidRPr="00906EE6">
        <w:rPr>
          <w:rFonts w:cstheme="minorHAnsi"/>
          <w:sz w:val="24"/>
          <w:szCs w:val="24"/>
        </w:rPr>
        <w:t>Unaprjeđenje odgojno- obrazovnog rada složen je i zahtjevan proces koji svoje uporište nalazi u suvremenim znanstvenim spoznajama i dostignućima. Kontinuirano unaprjeđenje odgojno-obrazovne prakse podrazumijeva intenzivan rad na profesionalnom razvoju odgojitelja i ostalih stručnih djelatnika vrtića. Razvoj odgojno- obrazovne prakse uvijek ima istraživački karakter i umnogome ovisi o odgojiteljevim samorefleksivnim umijećima. Refleksivnost je važna stepenica izgradnje profesionalnih znanja odgojitelja. Refleksivnost praktičaru omogućava analizu vlastitih postupaka i na temelju toga donošenje zaključaka, odnosno stjecanje novih spoznaja. S tim u vezi, u kontekstu razvoja odgojno-obrazovnog procesa u vrtiću izuzetno je važno stvoriti zajednicu akcijskih istraživača – refleksivnih praktičara. Ovakvu zajednicu mogu stvoriti odgojitelji i stručni suradnici koji su spremni na kontinuirano (samo)usavršavanje, koji uče participirajući i istražujući svoju praksu i svoje profesionalno djelovanje. Oni su sposobni za argumentiranu konfrontaciju s drugima, razmjenu iskustava i mišljenja, raspravljanje o različitim pogledima na istu situaciju, a sve to shvaćaju kao vrijedan izvor učenja i rada na sebi. Zajedničko promišljanje odgojno- obrazovnog procesa ključna su uporišta kvalitete. Za razvoj odgojno- obrazovne prakse vrtića nužno je imati zajedničku viziju jer ona predstavlja pokretački mehanizam svih aktivnosti i očituje se kao razlika između trenutačne i moguće kvalitetnije odgojne prakse. Uzmemo li u obzir viziju Vrtića koja se odnosi na stvaranje odgojno- obrazovne zajednice koja uči u suradnji s drugima, postaje nam jasan put unaprjeđenja odgojno- obrazovnog rada.</w:t>
      </w:r>
    </w:p>
    <w:p w14:paraId="67B20625" w14:textId="77777777" w:rsidR="00906EE6" w:rsidRPr="00906EE6" w:rsidRDefault="00906EE6" w:rsidP="00906EE6">
      <w:pPr>
        <w:jc w:val="both"/>
        <w:rPr>
          <w:rFonts w:cstheme="minorHAnsi"/>
          <w:sz w:val="24"/>
          <w:szCs w:val="24"/>
        </w:rPr>
      </w:pPr>
    </w:p>
    <w:p w14:paraId="33A2B154" w14:textId="77777777" w:rsidR="00906EE6" w:rsidRPr="00906EE6" w:rsidRDefault="00906EE6" w:rsidP="00906EE6">
      <w:pPr>
        <w:jc w:val="both"/>
        <w:rPr>
          <w:rFonts w:cstheme="minorHAnsi"/>
          <w:b/>
          <w:bCs/>
          <w:sz w:val="24"/>
          <w:szCs w:val="24"/>
        </w:rPr>
      </w:pPr>
      <w:r w:rsidRPr="00906EE6">
        <w:rPr>
          <w:rFonts w:cstheme="minorHAnsi"/>
          <w:b/>
          <w:bCs/>
          <w:sz w:val="24"/>
          <w:szCs w:val="24"/>
        </w:rPr>
        <w:t>4.9.1. Dječje vijeće</w:t>
      </w:r>
    </w:p>
    <w:p w14:paraId="0379AEF9" w14:textId="77777777" w:rsidR="00906EE6" w:rsidRPr="00906EE6" w:rsidRDefault="00906EE6" w:rsidP="00906EE6">
      <w:pPr>
        <w:jc w:val="both"/>
        <w:rPr>
          <w:rFonts w:cstheme="minorHAnsi"/>
          <w:sz w:val="24"/>
          <w:szCs w:val="24"/>
        </w:rPr>
      </w:pPr>
      <w:r w:rsidRPr="00906EE6">
        <w:rPr>
          <w:rFonts w:cstheme="minorHAnsi"/>
          <w:sz w:val="24"/>
          <w:szCs w:val="24"/>
        </w:rPr>
        <w:t>Imajući na umu važnost participacije djeteta u planiranju odgojno- obrazovnog rada te u oblikovanju poticajnog prostorno- materijalnog uređenja vrtića, u pedagoškoj godini 2025./26. osnovano je Dječje vijeće DV Dugopoljski maslačak, koje donosi prijedloge i ideje za unaprjeđenje kvalitete odgojno- obrazovnog rada iz perspektive djeteta. U ovoj pedagoškoj godini rad Vijeća će se usmjeravati na teme koje su predmet interesa djeteta te će pružati mogućnost unaprjeđivanja odgojno- obrazovnog rada uzimajući u obzir dječje stavove i razmišljanja. Vijeće će na taj način i poticati razvoj demokratskog razmišljanja te važnosti uvažavanja glasa svakog pojedinca u sustavu.</w:t>
      </w:r>
    </w:p>
    <w:p w14:paraId="6E3A368F" w14:textId="77777777" w:rsidR="00906EE6" w:rsidRPr="00906EE6" w:rsidRDefault="00906EE6" w:rsidP="00906EE6">
      <w:pPr>
        <w:jc w:val="both"/>
        <w:rPr>
          <w:rFonts w:cstheme="minorHAnsi"/>
          <w:sz w:val="24"/>
          <w:szCs w:val="24"/>
        </w:rPr>
      </w:pPr>
    </w:p>
    <w:p w14:paraId="4A4BFD51" w14:textId="77777777" w:rsidR="00906EE6" w:rsidRPr="00906EE6" w:rsidRDefault="00906EE6" w:rsidP="00906EE6">
      <w:pPr>
        <w:jc w:val="both"/>
        <w:rPr>
          <w:rFonts w:cstheme="minorHAnsi"/>
          <w:sz w:val="24"/>
          <w:szCs w:val="24"/>
        </w:rPr>
      </w:pPr>
      <w:r w:rsidRPr="00906EE6">
        <w:rPr>
          <w:rFonts w:cstheme="minorHAnsi"/>
          <w:b/>
          <w:bCs/>
          <w:sz w:val="24"/>
          <w:szCs w:val="24"/>
        </w:rPr>
        <w:t>4.10. Pedagoška dokumentacija</w:t>
      </w:r>
      <w:r w:rsidRPr="00906EE6">
        <w:rPr>
          <w:rFonts w:cstheme="minorHAnsi"/>
          <w:sz w:val="24"/>
          <w:szCs w:val="24"/>
        </w:rPr>
        <w:t xml:space="preserve"> </w:t>
      </w:r>
    </w:p>
    <w:p w14:paraId="6041DF85" w14:textId="77777777" w:rsidR="00906EE6" w:rsidRPr="00906EE6" w:rsidRDefault="00906EE6" w:rsidP="00906EE6">
      <w:pPr>
        <w:jc w:val="both"/>
        <w:rPr>
          <w:rFonts w:cstheme="minorHAnsi"/>
          <w:sz w:val="24"/>
          <w:szCs w:val="24"/>
        </w:rPr>
      </w:pPr>
      <w:r w:rsidRPr="00906EE6">
        <w:rPr>
          <w:rFonts w:cstheme="minorHAnsi"/>
          <w:sz w:val="24"/>
          <w:szCs w:val="24"/>
        </w:rPr>
        <w:t xml:space="preserve">Prema članku 2. Pravilnika o obrascima i sadržaju pedagoške dokumentacije i evidencije o djeci u dječjem vrtiću, pedagoška dokumentacija podrazumijeva: </w:t>
      </w:r>
    </w:p>
    <w:p w14:paraId="5A28DC03" w14:textId="77777777" w:rsidR="00906EE6" w:rsidRPr="00906EE6" w:rsidRDefault="00906EE6" w:rsidP="00906EE6">
      <w:pPr>
        <w:jc w:val="both"/>
        <w:rPr>
          <w:rFonts w:cstheme="minorHAnsi"/>
          <w:sz w:val="24"/>
          <w:szCs w:val="24"/>
        </w:rPr>
      </w:pPr>
      <w:r w:rsidRPr="00906EE6">
        <w:rPr>
          <w:rFonts w:cstheme="minorHAnsi"/>
          <w:sz w:val="24"/>
          <w:szCs w:val="24"/>
        </w:rPr>
        <w:t xml:space="preserve">1. Matičnu knjigu djece </w:t>
      </w:r>
    </w:p>
    <w:p w14:paraId="6C8D521A" w14:textId="77777777" w:rsidR="00906EE6" w:rsidRPr="00906EE6" w:rsidRDefault="00906EE6" w:rsidP="00906EE6">
      <w:pPr>
        <w:jc w:val="both"/>
        <w:rPr>
          <w:rFonts w:cstheme="minorHAnsi"/>
          <w:sz w:val="24"/>
          <w:szCs w:val="24"/>
        </w:rPr>
      </w:pPr>
      <w:r w:rsidRPr="00906EE6">
        <w:rPr>
          <w:rFonts w:cstheme="minorHAnsi"/>
          <w:sz w:val="24"/>
          <w:szCs w:val="24"/>
        </w:rPr>
        <w:t xml:space="preserve">2. Knjigu pedagoške dokumentacije odgojne skupine </w:t>
      </w:r>
    </w:p>
    <w:p w14:paraId="0493A8AF" w14:textId="77777777" w:rsidR="00906EE6" w:rsidRPr="00906EE6" w:rsidRDefault="00906EE6" w:rsidP="00906EE6">
      <w:pPr>
        <w:jc w:val="both"/>
        <w:rPr>
          <w:rFonts w:cstheme="minorHAnsi"/>
          <w:sz w:val="24"/>
          <w:szCs w:val="24"/>
        </w:rPr>
      </w:pPr>
      <w:r w:rsidRPr="00906EE6">
        <w:rPr>
          <w:rFonts w:cstheme="minorHAnsi"/>
          <w:sz w:val="24"/>
          <w:szCs w:val="24"/>
        </w:rPr>
        <w:t xml:space="preserve">3. Imenik djece </w:t>
      </w:r>
    </w:p>
    <w:p w14:paraId="2FBAF128" w14:textId="77777777" w:rsidR="00906EE6" w:rsidRPr="00906EE6" w:rsidRDefault="00906EE6" w:rsidP="00906EE6">
      <w:pPr>
        <w:jc w:val="both"/>
        <w:rPr>
          <w:rFonts w:cstheme="minorHAnsi"/>
          <w:sz w:val="24"/>
          <w:szCs w:val="24"/>
        </w:rPr>
      </w:pPr>
      <w:r w:rsidRPr="00906EE6">
        <w:rPr>
          <w:rFonts w:cstheme="minorHAnsi"/>
          <w:sz w:val="24"/>
          <w:szCs w:val="24"/>
        </w:rPr>
        <w:t xml:space="preserve">4. Ljetopis dječjeg vrtića </w:t>
      </w:r>
    </w:p>
    <w:p w14:paraId="31C24C1F" w14:textId="77777777" w:rsidR="00906EE6" w:rsidRPr="00906EE6" w:rsidRDefault="00906EE6" w:rsidP="00906EE6">
      <w:pPr>
        <w:jc w:val="both"/>
        <w:rPr>
          <w:rFonts w:cstheme="minorHAnsi"/>
          <w:sz w:val="24"/>
          <w:szCs w:val="24"/>
        </w:rPr>
      </w:pPr>
      <w:r w:rsidRPr="00906EE6">
        <w:rPr>
          <w:rFonts w:cstheme="minorHAnsi"/>
          <w:sz w:val="24"/>
          <w:szCs w:val="24"/>
        </w:rPr>
        <w:t xml:space="preserve">5. Godišnji plan i program odgojno- obrazovnog rada </w:t>
      </w:r>
    </w:p>
    <w:p w14:paraId="05EF0AC5" w14:textId="77777777" w:rsidR="00906EE6" w:rsidRPr="00906EE6" w:rsidRDefault="00906EE6" w:rsidP="00906EE6">
      <w:pPr>
        <w:jc w:val="both"/>
        <w:rPr>
          <w:rFonts w:cstheme="minorHAnsi"/>
          <w:sz w:val="24"/>
          <w:szCs w:val="24"/>
        </w:rPr>
      </w:pPr>
      <w:r w:rsidRPr="00906EE6">
        <w:rPr>
          <w:rFonts w:cstheme="minorHAnsi"/>
          <w:sz w:val="24"/>
          <w:szCs w:val="24"/>
        </w:rPr>
        <w:t xml:space="preserve">6. Godišnje izvješće o ostvarivanju plana i programa rada </w:t>
      </w:r>
    </w:p>
    <w:p w14:paraId="3E7CE250" w14:textId="77777777" w:rsidR="00906EE6" w:rsidRPr="00906EE6" w:rsidRDefault="00906EE6" w:rsidP="00906EE6">
      <w:pPr>
        <w:jc w:val="both"/>
        <w:rPr>
          <w:rFonts w:cstheme="minorHAnsi"/>
          <w:sz w:val="24"/>
          <w:szCs w:val="24"/>
        </w:rPr>
      </w:pPr>
      <w:r w:rsidRPr="00906EE6">
        <w:rPr>
          <w:rFonts w:cstheme="minorHAnsi"/>
          <w:sz w:val="24"/>
          <w:szCs w:val="24"/>
        </w:rPr>
        <w:t xml:space="preserve">7. Program stručnog usavršavanja </w:t>
      </w:r>
    </w:p>
    <w:p w14:paraId="5802DA1F" w14:textId="77777777" w:rsidR="00906EE6" w:rsidRPr="00906EE6" w:rsidRDefault="00906EE6" w:rsidP="00906EE6">
      <w:pPr>
        <w:jc w:val="both"/>
        <w:rPr>
          <w:rFonts w:cstheme="minorHAnsi"/>
          <w:sz w:val="24"/>
          <w:szCs w:val="24"/>
        </w:rPr>
      </w:pPr>
      <w:r w:rsidRPr="00906EE6">
        <w:rPr>
          <w:rFonts w:cstheme="minorHAnsi"/>
          <w:sz w:val="24"/>
          <w:szCs w:val="24"/>
        </w:rPr>
        <w:t xml:space="preserve">8. Dosje djeteta s posebnim potrebama </w:t>
      </w:r>
    </w:p>
    <w:p w14:paraId="0076C6E9" w14:textId="77777777" w:rsidR="00906EE6" w:rsidRPr="00906EE6" w:rsidRDefault="00906EE6" w:rsidP="00906EE6">
      <w:pPr>
        <w:jc w:val="both"/>
        <w:rPr>
          <w:rFonts w:cstheme="minorHAnsi"/>
          <w:sz w:val="24"/>
          <w:szCs w:val="24"/>
        </w:rPr>
      </w:pPr>
      <w:r w:rsidRPr="00906EE6">
        <w:rPr>
          <w:rFonts w:cstheme="minorHAnsi"/>
          <w:sz w:val="24"/>
          <w:szCs w:val="24"/>
        </w:rPr>
        <w:lastRenderedPageBreak/>
        <w:t>9. Knjiga zapisnika</w:t>
      </w:r>
    </w:p>
    <w:p w14:paraId="67B97E7B" w14:textId="77777777" w:rsidR="00906EE6" w:rsidRPr="00906EE6" w:rsidRDefault="00906EE6" w:rsidP="00906EE6">
      <w:pPr>
        <w:jc w:val="both"/>
        <w:rPr>
          <w:rFonts w:cstheme="minorHAnsi"/>
          <w:sz w:val="24"/>
          <w:szCs w:val="24"/>
        </w:rPr>
      </w:pPr>
      <w:r w:rsidRPr="00906EE6">
        <w:rPr>
          <w:rFonts w:cstheme="minorHAnsi"/>
          <w:sz w:val="24"/>
          <w:szCs w:val="24"/>
        </w:rPr>
        <w:t xml:space="preserve">Osim propisane pedagoške dokumentacije, u Vrtiću se odgojno- obrazovni rad dokumentira: </w:t>
      </w:r>
    </w:p>
    <w:p w14:paraId="52362A79" w14:textId="77777777" w:rsidR="00906EE6" w:rsidRPr="00906EE6" w:rsidRDefault="00906EE6" w:rsidP="00906EE6">
      <w:pPr>
        <w:jc w:val="both"/>
        <w:rPr>
          <w:rFonts w:cstheme="minorHAnsi"/>
          <w:sz w:val="24"/>
          <w:szCs w:val="24"/>
        </w:rPr>
      </w:pPr>
      <w:r w:rsidRPr="00906EE6">
        <w:rPr>
          <w:rFonts w:cstheme="minorHAnsi"/>
          <w:sz w:val="24"/>
          <w:szCs w:val="24"/>
        </w:rPr>
        <w:t xml:space="preserve">- individualnim razvojnim mapama djece </w:t>
      </w:r>
    </w:p>
    <w:p w14:paraId="03083795" w14:textId="77777777" w:rsidR="00906EE6" w:rsidRPr="00906EE6" w:rsidRDefault="00906EE6" w:rsidP="00906EE6">
      <w:pPr>
        <w:jc w:val="both"/>
        <w:rPr>
          <w:rFonts w:cstheme="minorHAnsi"/>
          <w:sz w:val="24"/>
          <w:szCs w:val="24"/>
        </w:rPr>
      </w:pPr>
      <w:r w:rsidRPr="00906EE6">
        <w:rPr>
          <w:rFonts w:cstheme="minorHAnsi"/>
          <w:sz w:val="24"/>
          <w:szCs w:val="24"/>
        </w:rPr>
        <w:t xml:space="preserve">- pisanim bilješkama </w:t>
      </w:r>
    </w:p>
    <w:p w14:paraId="6D48F783" w14:textId="77777777" w:rsidR="00906EE6" w:rsidRPr="00906EE6" w:rsidRDefault="00906EE6" w:rsidP="00906EE6">
      <w:pPr>
        <w:jc w:val="both"/>
        <w:rPr>
          <w:rFonts w:cstheme="minorHAnsi"/>
          <w:sz w:val="24"/>
          <w:szCs w:val="24"/>
        </w:rPr>
      </w:pPr>
      <w:r w:rsidRPr="00906EE6">
        <w:rPr>
          <w:rFonts w:cstheme="minorHAnsi"/>
          <w:sz w:val="24"/>
          <w:szCs w:val="24"/>
        </w:rPr>
        <w:t xml:space="preserve">- dnevnicima </w:t>
      </w:r>
    </w:p>
    <w:p w14:paraId="234C5920" w14:textId="77777777" w:rsidR="00906EE6" w:rsidRPr="00906EE6" w:rsidRDefault="00906EE6" w:rsidP="00906EE6">
      <w:pPr>
        <w:jc w:val="both"/>
        <w:rPr>
          <w:rFonts w:cstheme="minorHAnsi"/>
          <w:sz w:val="24"/>
          <w:szCs w:val="24"/>
        </w:rPr>
      </w:pPr>
      <w:r w:rsidRPr="00906EE6">
        <w:rPr>
          <w:rFonts w:cstheme="minorHAnsi"/>
          <w:sz w:val="24"/>
          <w:szCs w:val="24"/>
        </w:rPr>
        <w:t xml:space="preserve">- transkriptima razgovora djece međusobno te djece i odgojitelja </w:t>
      </w:r>
    </w:p>
    <w:p w14:paraId="4303E6D5" w14:textId="77777777" w:rsidR="00906EE6" w:rsidRPr="00906EE6" w:rsidRDefault="00906EE6" w:rsidP="00906EE6">
      <w:pPr>
        <w:jc w:val="both"/>
        <w:rPr>
          <w:rFonts w:cstheme="minorHAnsi"/>
          <w:sz w:val="24"/>
          <w:szCs w:val="24"/>
        </w:rPr>
      </w:pPr>
      <w:r w:rsidRPr="00906EE6">
        <w:rPr>
          <w:rFonts w:cstheme="minorHAnsi"/>
          <w:sz w:val="24"/>
          <w:szCs w:val="24"/>
        </w:rPr>
        <w:t xml:space="preserve">- fotografiranjem i snimanjem igre i aktivnosti djece </w:t>
      </w:r>
    </w:p>
    <w:p w14:paraId="07BB5ACA" w14:textId="77777777" w:rsidR="00906EE6" w:rsidRPr="00906EE6" w:rsidRDefault="00906EE6" w:rsidP="00906EE6">
      <w:pPr>
        <w:jc w:val="both"/>
        <w:rPr>
          <w:rFonts w:cstheme="minorHAnsi"/>
          <w:sz w:val="24"/>
          <w:szCs w:val="24"/>
        </w:rPr>
      </w:pPr>
      <w:r w:rsidRPr="00906EE6">
        <w:rPr>
          <w:rFonts w:cstheme="minorHAnsi"/>
          <w:sz w:val="24"/>
          <w:szCs w:val="24"/>
        </w:rPr>
        <w:t xml:space="preserve">- prikupljanjem dječjih likovnih radova </w:t>
      </w:r>
    </w:p>
    <w:p w14:paraId="3996AFF4" w14:textId="77777777" w:rsidR="00906EE6" w:rsidRPr="00906EE6" w:rsidRDefault="00906EE6" w:rsidP="00906EE6">
      <w:pPr>
        <w:jc w:val="both"/>
        <w:rPr>
          <w:rFonts w:cstheme="minorHAnsi"/>
          <w:sz w:val="24"/>
          <w:szCs w:val="24"/>
        </w:rPr>
      </w:pPr>
      <w:r w:rsidRPr="00906EE6">
        <w:rPr>
          <w:rFonts w:cstheme="minorHAnsi"/>
          <w:sz w:val="24"/>
          <w:szCs w:val="24"/>
        </w:rPr>
        <w:t>Dodatnim dokumentiranjem moguće je dobiti cjelovitiju sliku djeteta, ali i odgojne skupine što umnogome olakšava planiranje daljnjih aktivnosti. Prikupljene snimke i fotografije aktivnosti djece te ponašanja odgojitelja u odnosu na njih osobito će se koristiti u zajedničkim refleksijama u okviru akcijskih istraživanja te na zajedničkim stručnim aktivima. Jedan dio dokumentacije o aktivnostima vode sama djeca i to crtežima, natpisima, izradom plakata, trodimenzionalnih uradaka i sl. Ovakva dokumentacija služi djeci kao podsjetnik na ono što se do sada radilo te kao poticaj za razmišljanje što će se raditi dalje. Na ovakav način dijete ima priliku prisjetiti se svojih prethodnih ideja i načina razmišljanja te ih ponovno interpretirati. Ovim pristupom odgojitelji pozitivno utječu na razvoj metakognitivnih sposobnosti djece.</w:t>
      </w:r>
    </w:p>
    <w:p w14:paraId="64E902CC" w14:textId="77777777" w:rsidR="00906EE6" w:rsidRPr="00906EE6" w:rsidRDefault="00906EE6" w:rsidP="00906EE6">
      <w:pPr>
        <w:jc w:val="both"/>
        <w:rPr>
          <w:rFonts w:cstheme="minorHAnsi"/>
          <w:sz w:val="24"/>
          <w:szCs w:val="24"/>
        </w:rPr>
      </w:pPr>
    </w:p>
    <w:p w14:paraId="5A1D402C"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4.11. Odgojiteljsko vijeće </w:t>
      </w:r>
    </w:p>
    <w:p w14:paraId="2F33BFB0" w14:textId="77777777" w:rsidR="00906EE6" w:rsidRPr="00906EE6" w:rsidRDefault="00906EE6" w:rsidP="00906EE6">
      <w:pPr>
        <w:jc w:val="both"/>
        <w:rPr>
          <w:rFonts w:cstheme="minorHAnsi"/>
          <w:sz w:val="24"/>
          <w:szCs w:val="24"/>
        </w:rPr>
      </w:pPr>
      <w:r w:rsidRPr="00906EE6">
        <w:rPr>
          <w:rFonts w:cstheme="minorHAnsi"/>
          <w:sz w:val="24"/>
          <w:szCs w:val="24"/>
        </w:rPr>
        <w:t>U planu su četiri Odgojiteljska vijeća na kojima ćemo razmatrati sljedeću tematiku:</w:t>
      </w:r>
    </w:p>
    <w:p w14:paraId="6F4D8565" w14:textId="77777777" w:rsidR="00906EE6" w:rsidRPr="00906EE6" w:rsidRDefault="00906EE6" w:rsidP="00906EE6">
      <w:pPr>
        <w:jc w:val="both"/>
        <w:rPr>
          <w:rFonts w:cstheme="minorHAnsi"/>
          <w:sz w:val="24"/>
          <w:szCs w:val="24"/>
        </w:rPr>
      </w:pPr>
      <w:r w:rsidRPr="00906EE6">
        <w:rPr>
          <w:rFonts w:cstheme="minorHAnsi"/>
          <w:sz w:val="24"/>
          <w:szCs w:val="24"/>
        </w:rPr>
        <w:t>- Razmatranje i utvrđivanje Plana i programa rada DV Dugopoljski maslačak (u sklopu godišnjeg Plana i programa rada planiran je i Sigurnosno- zaštitni i preventivni program)</w:t>
      </w:r>
    </w:p>
    <w:p w14:paraId="0C037851" w14:textId="77777777" w:rsidR="00906EE6" w:rsidRPr="00906EE6" w:rsidRDefault="00906EE6" w:rsidP="00906EE6">
      <w:pPr>
        <w:jc w:val="both"/>
        <w:rPr>
          <w:rFonts w:cstheme="minorHAnsi"/>
          <w:sz w:val="24"/>
          <w:szCs w:val="24"/>
        </w:rPr>
      </w:pPr>
      <w:r w:rsidRPr="00906EE6">
        <w:rPr>
          <w:rFonts w:cstheme="minorHAnsi"/>
          <w:sz w:val="24"/>
          <w:szCs w:val="24"/>
        </w:rPr>
        <w:t>- Razmatranje Kurikuluma DV Dugopoljski maslačak</w:t>
      </w:r>
    </w:p>
    <w:p w14:paraId="7C2B8261" w14:textId="77777777" w:rsidR="00906EE6" w:rsidRPr="00906EE6" w:rsidRDefault="00906EE6" w:rsidP="00906EE6">
      <w:pPr>
        <w:jc w:val="both"/>
        <w:rPr>
          <w:rFonts w:cstheme="minorHAnsi"/>
          <w:sz w:val="24"/>
          <w:szCs w:val="24"/>
        </w:rPr>
      </w:pPr>
      <w:r w:rsidRPr="00906EE6">
        <w:rPr>
          <w:rFonts w:cstheme="minorHAnsi"/>
          <w:sz w:val="24"/>
          <w:szCs w:val="24"/>
        </w:rPr>
        <w:t>- Prijedlog za napredovanje u položajno zvanje mentora- odgojitelja</w:t>
      </w:r>
    </w:p>
    <w:p w14:paraId="2C35C3F7" w14:textId="77777777" w:rsidR="00906EE6" w:rsidRPr="00906EE6" w:rsidRDefault="00906EE6" w:rsidP="00906EE6">
      <w:pPr>
        <w:jc w:val="both"/>
        <w:rPr>
          <w:rFonts w:cstheme="minorHAnsi"/>
          <w:sz w:val="24"/>
          <w:szCs w:val="24"/>
        </w:rPr>
      </w:pPr>
      <w:r w:rsidRPr="00906EE6">
        <w:rPr>
          <w:rFonts w:cstheme="minorHAnsi"/>
          <w:sz w:val="24"/>
          <w:szCs w:val="24"/>
        </w:rPr>
        <w:t>- Razmatranje i utvrđivanje Godišnjeg izvješća rada DV Dugopoljski maslačak</w:t>
      </w:r>
    </w:p>
    <w:p w14:paraId="25ABB6F8" w14:textId="77777777" w:rsidR="00906EE6" w:rsidRPr="00906EE6" w:rsidRDefault="00906EE6" w:rsidP="00906EE6">
      <w:pPr>
        <w:jc w:val="both"/>
        <w:rPr>
          <w:rFonts w:cstheme="minorHAnsi"/>
          <w:sz w:val="24"/>
          <w:szCs w:val="24"/>
        </w:rPr>
      </w:pPr>
      <w:r w:rsidRPr="00906EE6">
        <w:rPr>
          <w:rFonts w:cstheme="minorHAnsi"/>
          <w:sz w:val="24"/>
          <w:szCs w:val="24"/>
        </w:rPr>
        <w:t>- Plani i program pripravničkog staža</w:t>
      </w:r>
    </w:p>
    <w:p w14:paraId="47971293" w14:textId="77777777" w:rsidR="00906EE6" w:rsidRPr="00906EE6" w:rsidRDefault="00906EE6" w:rsidP="00906EE6">
      <w:pPr>
        <w:jc w:val="both"/>
        <w:rPr>
          <w:rFonts w:cstheme="minorHAnsi"/>
          <w:sz w:val="24"/>
          <w:szCs w:val="24"/>
        </w:rPr>
      </w:pPr>
      <w:r w:rsidRPr="00906EE6">
        <w:rPr>
          <w:rFonts w:cstheme="minorHAnsi"/>
          <w:sz w:val="24"/>
          <w:szCs w:val="24"/>
        </w:rPr>
        <w:t>- Napredovanje odgojitelja i stručnih suradnika u položajna zvanja</w:t>
      </w:r>
    </w:p>
    <w:p w14:paraId="09B05A03" w14:textId="77777777" w:rsidR="00906EE6" w:rsidRPr="00906EE6" w:rsidRDefault="00906EE6" w:rsidP="00906EE6">
      <w:pPr>
        <w:jc w:val="both"/>
        <w:rPr>
          <w:rFonts w:cstheme="minorHAnsi"/>
          <w:sz w:val="24"/>
          <w:szCs w:val="24"/>
        </w:rPr>
      </w:pPr>
      <w:r w:rsidRPr="00906EE6">
        <w:rPr>
          <w:rFonts w:cstheme="minorHAnsi"/>
          <w:sz w:val="24"/>
          <w:szCs w:val="24"/>
        </w:rPr>
        <w:t>- Vođenje obavezne pedagoške dokumentacije</w:t>
      </w:r>
    </w:p>
    <w:p w14:paraId="4D79D8F1" w14:textId="77777777" w:rsidR="00906EE6" w:rsidRPr="00906EE6" w:rsidRDefault="00906EE6" w:rsidP="00906EE6">
      <w:pPr>
        <w:jc w:val="both"/>
        <w:rPr>
          <w:rFonts w:cstheme="minorHAnsi"/>
          <w:sz w:val="24"/>
          <w:szCs w:val="24"/>
        </w:rPr>
      </w:pPr>
      <w:r w:rsidRPr="00906EE6">
        <w:rPr>
          <w:rFonts w:cstheme="minorHAnsi"/>
          <w:sz w:val="24"/>
          <w:szCs w:val="24"/>
        </w:rPr>
        <w:t>- Organizacija rada za pedagošku godinu 2027./2028.</w:t>
      </w:r>
    </w:p>
    <w:p w14:paraId="568463B3" w14:textId="77777777" w:rsidR="00906EE6" w:rsidRPr="00906EE6" w:rsidRDefault="00906EE6" w:rsidP="00906EE6">
      <w:pPr>
        <w:jc w:val="both"/>
        <w:rPr>
          <w:rFonts w:cstheme="minorHAnsi"/>
          <w:sz w:val="24"/>
          <w:szCs w:val="24"/>
        </w:rPr>
      </w:pPr>
      <w:r w:rsidRPr="00906EE6">
        <w:rPr>
          <w:rFonts w:cstheme="minorHAnsi"/>
          <w:sz w:val="24"/>
          <w:szCs w:val="24"/>
        </w:rPr>
        <w:t>- Suradnja s roditeljima</w:t>
      </w:r>
    </w:p>
    <w:p w14:paraId="2FF1B52D" w14:textId="77777777" w:rsidR="00906EE6" w:rsidRPr="00906EE6" w:rsidRDefault="00906EE6" w:rsidP="00906EE6">
      <w:pPr>
        <w:jc w:val="both"/>
        <w:rPr>
          <w:rFonts w:cstheme="minorHAnsi"/>
          <w:sz w:val="24"/>
          <w:szCs w:val="24"/>
        </w:rPr>
      </w:pPr>
      <w:r w:rsidRPr="00906EE6">
        <w:rPr>
          <w:rFonts w:cstheme="minorHAnsi"/>
          <w:sz w:val="24"/>
          <w:szCs w:val="24"/>
        </w:rPr>
        <w:t>- Upisi djece i postupci u prilagodbi novoupisane djece</w:t>
      </w:r>
    </w:p>
    <w:p w14:paraId="66C04F72" w14:textId="77777777" w:rsidR="00906EE6" w:rsidRPr="00906EE6" w:rsidRDefault="00906EE6" w:rsidP="00906EE6">
      <w:pPr>
        <w:jc w:val="both"/>
        <w:rPr>
          <w:rFonts w:cstheme="minorHAnsi"/>
          <w:sz w:val="24"/>
          <w:szCs w:val="24"/>
        </w:rPr>
      </w:pPr>
      <w:r w:rsidRPr="00906EE6">
        <w:rPr>
          <w:rFonts w:cstheme="minorHAnsi"/>
          <w:sz w:val="24"/>
          <w:szCs w:val="24"/>
        </w:rPr>
        <w:t>- Prezentacija projekata nastalih u tijeku pedagoške godine 2026./2027.</w:t>
      </w:r>
    </w:p>
    <w:p w14:paraId="7AB4A8EB" w14:textId="77777777" w:rsidR="00906EE6" w:rsidRPr="00906EE6" w:rsidRDefault="00906EE6" w:rsidP="00906EE6">
      <w:pPr>
        <w:jc w:val="both"/>
        <w:rPr>
          <w:rFonts w:cstheme="minorHAnsi"/>
          <w:sz w:val="24"/>
          <w:szCs w:val="24"/>
        </w:rPr>
      </w:pPr>
      <w:r w:rsidRPr="00906EE6">
        <w:rPr>
          <w:rFonts w:cstheme="minorHAnsi"/>
          <w:sz w:val="24"/>
          <w:szCs w:val="24"/>
        </w:rPr>
        <w:t>- Organizacija rada tijekom ljeta 2027. god.</w:t>
      </w:r>
    </w:p>
    <w:p w14:paraId="7FC13DC6" w14:textId="77777777" w:rsidR="00906EE6" w:rsidRPr="00906EE6" w:rsidRDefault="00906EE6" w:rsidP="00906EE6">
      <w:pPr>
        <w:jc w:val="both"/>
        <w:rPr>
          <w:rFonts w:cstheme="minorHAnsi"/>
          <w:sz w:val="24"/>
          <w:szCs w:val="24"/>
        </w:rPr>
      </w:pPr>
    </w:p>
    <w:p w14:paraId="336BBF41" w14:textId="77777777" w:rsidR="00906EE6" w:rsidRPr="00906EE6" w:rsidRDefault="00906EE6" w:rsidP="00906EE6">
      <w:pPr>
        <w:jc w:val="both"/>
        <w:rPr>
          <w:rFonts w:cstheme="minorHAnsi"/>
          <w:sz w:val="24"/>
          <w:szCs w:val="24"/>
        </w:rPr>
      </w:pPr>
      <w:r w:rsidRPr="00906EE6">
        <w:rPr>
          <w:rFonts w:cstheme="minorHAnsi"/>
          <w:b/>
          <w:bCs/>
          <w:sz w:val="24"/>
          <w:szCs w:val="24"/>
        </w:rPr>
        <w:t>4.12. Stručni tim Vrtića</w:t>
      </w:r>
      <w:r w:rsidRPr="00906EE6">
        <w:rPr>
          <w:rFonts w:cstheme="minorHAnsi"/>
          <w:sz w:val="24"/>
          <w:szCs w:val="24"/>
        </w:rPr>
        <w:t xml:space="preserve"> </w:t>
      </w:r>
    </w:p>
    <w:p w14:paraId="4794F0DD" w14:textId="77777777" w:rsidR="00906EE6" w:rsidRPr="00906EE6" w:rsidRDefault="00906EE6" w:rsidP="00906EE6">
      <w:pPr>
        <w:jc w:val="both"/>
        <w:rPr>
          <w:rFonts w:cstheme="minorHAnsi"/>
          <w:sz w:val="24"/>
          <w:szCs w:val="24"/>
        </w:rPr>
      </w:pPr>
      <w:r w:rsidRPr="00906EE6">
        <w:rPr>
          <w:rFonts w:cstheme="minorHAnsi"/>
          <w:sz w:val="24"/>
          <w:szCs w:val="24"/>
        </w:rPr>
        <w:t>Članovi stručnog tima Vrtića su pedagoginja i edukacijska rehabilitatorica.</w:t>
      </w:r>
    </w:p>
    <w:p w14:paraId="37E9165E" w14:textId="77777777" w:rsidR="00906EE6" w:rsidRPr="00906EE6" w:rsidRDefault="00906EE6" w:rsidP="00906EE6">
      <w:pPr>
        <w:jc w:val="both"/>
        <w:rPr>
          <w:rFonts w:cstheme="minorHAnsi"/>
          <w:sz w:val="24"/>
          <w:szCs w:val="24"/>
        </w:rPr>
      </w:pPr>
    </w:p>
    <w:p w14:paraId="040BE3F3" w14:textId="77777777" w:rsidR="00906EE6" w:rsidRPr="00906EE6" w:rsidRDefault="00906EE6" w:rsidP="00906EE6">
      <w:pPr>
        <w:jc w:val="both"/>
        <w:rPr>
          <w:rFonts w:cstheme="minorHAnsi"/>
          <w:sz w:val="24"/>
          <w:szCs w:val="24"/>
        </w:rPr>
      </w:pPr>
      <w:r w:rsidRPr="00906EE6">
        <w:rPr>
          <w:rFonts w:cstheme="minorHAnsi"/>
          <w:b/>
          <w:bCs/>
          <w:sz w:val="24"/>
          <w:szCs w:val="24"/>
        </w:rPr>
        <w:t>5. STRUČNO USAVRŠAVANJE ODGOJNIH I DRUGIH DJELATNIKA</w:t>
      </w:r>
      <w:r w:rsidRPr="00906EE6">
        <w:rPr>
          <w:rFonts w:cstheme="minorHAnsi"/>
          <w:sz w:val="24"/>
          <w:szCs w:val="24"/>
        </w:rPr>
        <w:t xml:space="preserve"> </w:t>
      </w:r>
    </w:p>
    <w:p w14:paraId="5734A5E9" w14:textId="77777777" w:rsidR="00906EE6" w:rsidRPr="00906EE6" w:rsidRDefault="00906EE6" w:rsidP="00906EE6">
      <w:pPr>
        <w:jc w:val="both"/>
        <w:rPr>
          <w:rFonts w:cstheme="minorHAnsi"/>
          <w:sz w:val="24"/>
          <w:szCs w:val="24"/>
        </w:rPr>
      </w:pPr>
      <w:r w:rsidRPr="00906EE6">
        <w:rPr>
          <w:rFonts w:cstheme="minorHAnsi"/>
          <w:sz w:val="24"/>
          <w:szCs w:val="24"/>
        </w:rPr>
        <w:t xml:space="preserve">Permanentno stručno usavršavanje čini okosnicu kvalitativnih napora u smislu obogaćivanja i osuvremenjivanja odgojno- obrazovne djelatnosti. Osnovne zadaće na ovom području su: </w:t>
      </w:r>
    </w:p>
    <w:p w14:paraId="19CDC42C" w14:textId="77777777" w:rsidR="00906EE6" w:rsidRPr="00906EE6" w:rsidRDefault="00906EE6" w:rsidP="00906EE6">
      <w:pPr>
        <w:jc w:val="both"/>
        <w:rPr>
          <w:rFonts w:cstheme="minorHAnsi"/>
          <w:sz w:val="24"/>
          <w:szCs w:val="24"/>
        </w:rPr>
      </w:pPr>
      <w:r w:rsidRPr="00906EE6">
        <w:rPr>
          <w:rFonts w:cstheme="minorHAnsi"/>
          <w:sz w:val="24"/>
          <w:szCs w:val="24"/>
        </w:rPr>
        <w:t xml:space="preserve">- planiranje i programiranje odgojno- obrazovnog procesa u skladu sa suvremenim koncepcijama i pristupima te periodično praćenje istih </w:t>
      </w:r>
    </w:p>
    <w:p w14:paraId="05EB8E60" w14:textId="77777777" w:rsidR="00906EE6" w:rsidRPr="00906EE6" w:rsidRDefault="00906EE6" w:rsidP="00906EE6">
      <w:pPr>
        <w:jc w:val="both"/>
        <w:rPr>
          <w:rFonts w:cstheme="minorHAnsi"/>
          <w:sz w:val="24"/>
          <w:szCs w:val="24"/>
        </w:rPr>
      </w:pPr>
      <w:r w:rsidRPr="00906EE6">
        <w:rPr>
          <w:rFonts w:cstheme="minorHAnsi"/>
          <w:sz w:val="24"/>
          <w:szCs w:val="24"/>
        </w:rPr>
        <w:t xml:space="preserve">- promišljanje, planiranje te provedba stručno- znanstvenih istraživanja prema metodologiji pedagoških istraživanja </w:t>
      </w:r>
    </w:p>
    <w:p w14:paraId="38C1A9CE" w14:textId="77777777" w:rsidR="00906EE6" w:rsidRPr="00906EE6" w:rsidRDefault="00906EE6" w:rsidP="00906EE6">
      <w:pPr>
        <w:jc w:val="both"/>
        <w:rPr>
          <w:rFonts w:cstheme="minorHAnsi"/>
          <w:sz w:val="24"/>
          <w:szCs w:val="24"/>
        </w:rPr>
      </w:pPr>
      <w:r w:rsidRPr="00906EE6">
        <w:rPr>
          <w:rFonts w:cstheme="minorHAnsi"/>
          <w:sz w:val="24"/>
          <w:szCs w:val="24"/>
        </w:rPr>
        <w:t xml:space="preserve">- realizacija sadržaja prema Programu stručnog usavršavanja </w:t>
      </w:r>
    </w:p>
    <w:p w14:paraId="789C0EC3"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stručne literature </w:t>
      </w:r>
    </w:p>
    <w:p w14:paraId="15EF4142" w14:textId="77777777" w:rsidR="00906EE6" w:rsidRPr="00906EE6" w:rsidRDefault="00906EE6" w:rsidP="00906EE6">
      <w:pPr>
        <w:jc w:val="both"/>
        <w:rPr>
          <w:rFonts w:cstheme="minorHAnsi"/>
          <w:sz w:val="24"/>
          <w:szCs w:val="24"/>
        </w:rPr>
      </w:pPr>
      <w:r w:rsidRPr="00906EE6">
        <w:rPr>
          <w:rFonts w:cstheme="minorHAnsi"/>
          <w:sz w:val="24"/>
          <w:szCs w:val="24"/>
        </w:rPr>
        <w:t>- sudjelovanje na stručnim i znanstvenim konferencijama, skupovima, seminarima, savjetovanjima i dr.</w:t>
      </w:r>
    </w:p>
    <w:p w14:paraId="16A7428B" w14:textId="77777777" w:rsidR="00906EE6" w:rsidRPr="00906EE6" w:rsidRDefault="00906EE6" w:rsidP="00906EE6">
      <w:pPr>
        <w:jc w:val="both"/>
        <w:rPr>
          <w:rFonts w:cstheme="minorHAnsi"/>
          <w:sz w:val="24"/>
          <w:szCs w:val="24"/>
        </w:rPr>
      </w:pPr>
    </w:p>
    <w:p w14:paraId="29B07F80" w14:textId="77777777" w:rsidR="00906EE6" w:rsidRPr="00906EE6" w:rsidRDefault="00906EE6" w:rsidP="00906EE6">
      <w:pPr>
        <w:jc w:val="both"/>
        <w:rPr>
          <w:rFonts w:cstheme="minorHAnsi"/>
          <w:b/>
          <w:bCs/>
          <w:sz w:val="24"/>
          <w:szCs w:val="24"/>
        </w:rPr>
      </w:pPr>
      <w:r w:rsidRPr="00906EE6">
        <w:rPr>
          <w:rFonts w:cstheme="minorHAnsi"/>
          <w:b/>
          <w:bCs/>
          <w:sz w:val="24"/>
          <w:szCs w:val="24"/>
        </w:rPr>
        <w:t>5.1. Stručno usavršavanje na nivou ustanove</w:t>
      </w:r>
    </w:p>
    <w:p w14:paraId="73182365" w14:textId="77777777" w:rsidR="00906EE6" w:rsidRPr="00906EE6" w:rsidRDefault="00906EE6" w:rsidP="00906EE6">
      <w:pPr>
        <w:jc w:val="both"/>
        <w:rPr>
          <w:rFonts w:eastAsiaTheme="minorEastAsia" w:cstheme="minorHAnsi"/>
          <w:sz w:val="24"/>
          <w:szCs w:val="24"/>
        </w:rPr>
      </w:pPr>
      <w:r w:rsidRPr="00906EE6">
        <w:rPr>
          <w:rFonts w:eastAsiaTheme="minorEastAsia" w:cstheme="minorHAnsi"/>
          <w:sz w:val="24"/>
          <w:szCs w:val="24"/>
        </w:rPr>
        <w:lastRenderedPageBreak/>
        <w:t>Prema Nacionalnom kurikulumu za rani i predškolski odgoj i obrazovanje (2015.), briga o postizanju i održavanju kvalitete okruženja dječjeg vrtića predstavlja temeljni preduvjet kvalitete cjelokupnog odgojno-obrazovnog procesa, stoga je permanentno stručno usavršavanje djelatnika obveza i nužnost.</w:t>
      </w:r>
    </w:p>
    <w:p w14:paraId="0012C7FD" w14:textId="77777777" w:rsidR="00906EE6" w:rsidRPr="00906EE6" w:rsidRDefault="00906EE6" w:rsidP="00906EE6">
      <w:pPr>
        <w:jc w:val="both"/>
        <w:rPr>
          <w:rFonts w:eastAsiaTheme="minorEastAsia" w:cstheme="minorHAnsi"/>
          <w:sz w:val="24"/>
          <w:szCs w:val="24"/>
        </w:rPr>
      </w:pPr>
      <w:r w:rsidRPr="00906EE6">
        <w:rPr>
          <w:rFonts w:eastAsiaTheme="minorEastAsia" w:cstheme="minorHAnsi"/>
          <w:sz w:val="24"/>
          <w:szCs w:val="24"/>
        </w:rPr>
        <w:t xml:space="preserve">Stručno usavršavanje i naobrazba djelatnika podrazumijeva kontinuirano usavršavanje i stjecanje znanja i vještina potrebnih za unapređivanje vlastite pedagoške prakse i prakse dječjeg vrtića. </w:t>
      </w:r>
    </w:p>
    <w:p w14:paraId="6B8EF6C5" w14:textId="77777777" w:rsidR="00906EE6" w:rsidRPr="00906EE6" w:rsidRDefault="00906EE6" w:rsidP="00906EE6">
      <w:pPr>
        <w:jc w:val="both"/>
        <w:rPr>
          <w:rFonts w:eastAsiaTheme="minorEastAsia" w:cstheme="minorHAnsi"/>
          <w:sz w:val="24"/>
          <w:szCs w:val="24"/>
        </w:rPr>
      </w:pPr>
      <w:r w:rsidRPr="00906EE6">
        <w:rPr>
          <w:rFonts w:eastAsiaTheme="minorEastAsia" w:cstheme="minorHAnsi"/>
          <w:sz w:val="24"/>
          <w:szCs w:val="24"/>
        </w:rPr>
        <w:t>Područja stručnog usavršavanja djelatnika bit će razvoj i poboljšanje digitalnih, jezičnih, komunikacijskih, interpersonalnih i intrapersonalnih kompetencija odgojitelja i stručnih suradnika. U ovoj će se pedagoškoj godini fokus stručnog usavršavanja djelatnika posebno usmjeriti na uvođenje inovacija, novih pedagoških metoda, kao i razvoj digitalnih kompetencija i korištenje različitih interaktivnih medija u pedagoškom radu, a s ciljem građenja identiteta ustanove koja provodi međunarodne aktivnosti, stvara nove programe, gradi mrežu suradnje i razmjene znanja na više razina.</w:t>
      </w:r>
    </w:p>
    <w:p w14:paraId="669DD6CE" w14:textId="77777777" w:rsidR="00906EE6" w:rsidRPr="00906EE6" w:rsidRDefault="00906EE6" w:rsidP="00906EE6">
      <w:pPr>
        <w:jc w:val="both"/>
        <w:rPr>
          <w:rFonts w:eastAsiaTheme="minorEastAsia" w:cstheme="minorHAnsi"/>
          <w:sz w:val="24"/>
          <w:szCs w:val="24"/>
        </w:rPr>
      </w:pPr>
      <w:r w:rsidRPr="00906EE6">
        <w:rPr>
          <w:rFonts w:eastAsiaTheme="minorEastAsia" w:cstheme="minorHAnsi"/>
          <w:sz w:val="24"/>
          <w:szCs w:val="24"/>
        </w:rPr>
        <w:t>Nositelji programa bit će kontinuirano uključeni u redovite programe edukacije za djelatnike predškolskog odgoja i obrazovanja, sa stalnom motivacijom za daljnje učenje, pedagoško-psihološko i didaktički-metodičko cjeloživotno obrazovanje u skladu sa zakonskim propisima i potrebama struke.</w:t>
      </w:r>
    </w:p>
    <w:p w14:paraId="50469266" w14:textId="77777777" w:rsidR="00906EE6" w:rsidRPr="00906EE6" w:rsidRDefault="00906EE6" w:rsidP="00906EE6">
      <w:pPr>
        <w:jc w:val="both"/>
        <w:rPr>
          <w:rFonts w:eastAsiaTheme="minorEastAsia" w:cstheme="minorHAnsi"/>
          <w:sz w:val="24"/>
          <w:szCs w:val="24"/>
        </w:rPr>
      </w:pPr>
    </w:p>
    <w:tbl>
      <w:tblPr>
        <w:tblStyle w:val="TableGrid"/>
        <w:tblW w:w="9209" w:type="dxa"/>
        <w:tblLayout w:type="fixed"/>
        <w:tblLook w:val="06A0" w:firstRow="1" w:lastRow="0" w:firstColumn="1" w:lastColumn="0" w:noHBand="1" w:noVBand="1"/>
      </w:tblPr>
      <w:tblGrid>
        <w:gridCol w:w="1696"/>
        <w:gridCol w:w="3402"/>
        <w:gridCol w:w="1985"/>
        <w:gridCol w:w="2126"/>
      </w:tblGrid>
      <w:tr w:rsidR="00906EE6" w:rsidRPr="00906EE6" w14:paraId="2821928D" w14:textId="77777777" w:rsidTr="00D7593A">
        <w:trPr>
          <w:trHeight w:val="1188"/>
        </w:trPr>
        <w:tc>
          <w:tcPr>
            <w:tcW w:w="1696" w:type="dxa"/>
            <w:shd w:val="clear" w:color="auto" w:fill="CCC0D9" w:themeFill="accent4" w:themeFillTint="66"/>
            <w:vAlign w:val="center"/>
          </w:tcPr>
          <w:p w14:paraId="3E6B2CAB" w14:textId="77777777" w:rsidR="00906EE6" w:rsidRPr="00906EE6" w:rsidRDefault="00906EE6" w:rsidP="00906EE6">
            <w:pPr>
              <w:jc w:val="center"/>
              <w:rPr>
                <w:rFonts w:eastAsiaTheme="minorEastAsia"/>
                <w:b/>
                <w:bCs/>
                <w:sz w:val="24"/>
                <w:szCs w:val="24"/>
              </w:rPr>
            </w:pPr>
            <w:r w:rsidRPr="00906EE6">
              <w:rPr>
                <w:rFonts w:eastAsiaTheme="minorEastAsia"/>
                <w:b/>
                <w:bCs/>
                <w:sz w:val="24"/>
                <w:szCs w:val="24"/>
              </w:rPr>
              <w:t xml:space="preserve">VRIJEME ODRŽAVANJA </w:t>
            </w:r>
          </w:p>
        </w:tc>
        <w:tc>
          <w:tcPr>
            <w:tcW w:w="3402" w:type="dxa"/>
            <w:shd w:val="clear" w:color="auto" w:fill="CCC0D9" w:themeFill="accent4" w:themeFillTint="66"/>
            <w:vAlign w:val="center"/>
          </w:tcPr>
          <w:p w14:paraId="309D7F41" w14:textId="77777777" w:rsidR="00906EE6" w:rsidRPr="00906EE6" w:rsidRDefault="00906EE6" w:rsidP="00906EE6">
            <w:pPr>
              <w:jc w:val="center"/>
              <w:rPr>
                <w:rFonts w:eastAsiaTheme="minorEastAsia"/>
                <w:b/>
                <w:bCs/>
                <w:sz w:val="24"/>
                <w:szCs w:val="24"/>
              </w:rPr>
            </w:pPr>
            <w:r w:rsidRPr="00906EE6">
              <w:rPr>
                <w:rFonts w:eastAsiaTheme="minorEastAsia"/>
                <w:b/>
                <w:bCs/>
                <w:sz w:val="24"/>
                <w:szCs w:val="24"/>
              </w:rPr>
              <w:t xml:space="preserve">TEMA/ SADRŽAJ </w:t>
            </w:r>
          </w:p>
        </w:tc>
        <w:tc>
          <w:tcPr>
            <w:tcW w:w="1985" w:type="dxa"/>
            <w:shd w:val="clear" w:color="auto" w:fill="CCC0D9" w:themeFill="accent4" w:themeFillTint="66"/>
            <w:vAlign w:val="center"/>
          </w:tcPr>
          <w:p w14:paraId="2527A001" w14:textId="77777777" w:rsidR="00906EE6" w:rsidRPr="00906EE6" w:rsidRDefault="00906EE6" w:rsidP="00906EE6">
            <w:pPr>
              <w:jc w:val="center"/>
              <w:rPr>
                <w:rFonts w:eastAsiaTheme="minorEastAsia"/>
                <w:b/>
                <w:bCs/>
                <w:sz w:val="24"/>
                <w:szCs w:val="24"/>
              </w:rPr>
            </w:pPr>
            <w:r w:rsidRPr="00906EE6">
              <w:rPr>
                <w:rFonts w:eastAsiaTheme="minorEastAsia"/>
                <w:b/>
                <w:bCs/>
                <w:sz w:val="24"/>
                <w:szCs w:val="24"/>
              </w:rPr>
              <w:t>VODITELJ</w:t>
            </w:r>
          </w:p>
        </w:tc>
        <w:tc>
          <w:tcPr>
            <w:tcW w:w="2126" w:type="dxa"/>
            <w:shd w:val="clear" w:color="auto" w:fill="CCC0D9" w:themeFill="accent4" w:themeFillTint="66"/>
            <w:vAlign w:val="center"/>
          </w:tcPr>
          <w:p w14:paraId="7C321376" w14:textId="77777777" w:rsidR="00906EE6" w:rsidRPr="00906EE6" w:rsidRDefault="00906EE6" w:rsidP="00906EE6">
            <w:pPr>
              <w:jc w:val="center"/>
              <w:rPr>
                <w:rFonts w:eastAsiaTheme="minorEastAsia"/>
                <w:b/>
                <w:bCs/>
                <w:sz w:val="24"/>
                <w:szCs w:val="24"/>
              </w:rPr>
            </w:pPr>
            <w:r w:rsidRPr="00906EE6">
              <w:rPr>
                <w:rFonts w:eastAsiaTheme="minorEastAsia"/>
                <w:b/>
                <w:bCs/>
                <w:sz w:val="24"/>
                <w:szCs w:val="24"/>
              </w:rPr>
              <w:t>SUDIONICI</w:t>
            </w:r>
          </w:p>
        </w:tc>
      </w:tr>
      <w:tr w:rsidR="00906EE6" w:rsidRPr="00906EE6" w14:paraId="761ED310" w14:textId="77777777" w:rsidTr="00D7593A">
        <w:trPr>
          <w:trHeight w:val="578"/>
        </w:trPr>
        <w:tc>
          <w:tcPr>
            <w:tcW w:w="1696" w:type="dxa"/>
            <w:vAlign w:val="center"/>
          </w:tcPr>
          <w:p w14:paraId="2AFFE84A" w14:textId="77777777" w:rsidR="00906EE6" w:rsidRPr="00906EE6" w:rsidRDefault="00906EE6" w:rsidP="00906EE6">
            <w:pPr>
              <w:rPr>
                <w:rFonts w:eastAsiaTheme="minorEastAsia"/>
                <w:sz w:val="24"/>
                <w:szCs w:val="24"/>
              </w:rPr>
            </w:pPr>
            <w:r w:rsidRPr="00906EE6">
              <w:rPr>
                <w:rFonts w:eastAsiaTheme="minorEastAsia"/>
                <w:sz w:val="24"/>
                <w:szCs w:val="24"/>
              </w:rPr>
              <w:t>Listopad 2026.</w:t>
            </w:r>
          </w:p>
        </w:tc>
        <w:tc>
          <w:tcPr>
            <w:tcW w:w="3402" w:type="dxa"/>
            <w:vAlign w:val="center"/>
          </w:tcPr>
          <w:p w14:paraId="367F3A25" w14:textId="77777777" w:rsidR="00906EE6" w:rsidRPr="00906EE6" w:rsidRDefault="00906EE6" w:rsidP="00906EE6">
            <w:pPr>
              <w:rPr>
                <w:rFonts w:eastAsiaTheme="minorEastAsia"/>
                <w:i/>
                <w:iCs/>
                <w:sz w:val="24"/>
                <w:szCs w:val="24"/>
              </w:rPr>
            </w:pPr>
            <w:r w:rsidRPr="00906EE6">
              <w:rPr>
                <w:rFonts w:eastAsiaTheme="minorEastAsia"/>
                <w:i/>
                <w:iCs/>
                <w:sz w:val="24"/>
                <w:szCs w:val="24"/>
              </w:rPr>
              <w:t>Razvojne mape</w:t>
            </w:r>
          </w:p>
        </w:tc>
        <w:tc>
          <w:tcPr>
            <w:tcW w:w="1985" w:type="dxa"/>
            <w:vAlign w:val="center"/>
          </w:tcPr>
          <w:p w14:paraId="49E6806C" w14:textId="77777777" w:rsidR="00906EE6" w:rsidRPr="00906EE6" w:rsidRDefault="00906EE6" w:rsidP="00906EE6">
            <w:pPr>
              <w:rPr>
                <w:rFonts w:eastAsiaTheme="minorEastAsia"/>
                <w:sz w:val="24"/>
                <w:szCs w:val="24"/>
              </w:rPr>
            </w:pPr>
            <w:r w:rsidRPr="00906EE6">
              <w:rPr>
                <w:rFonts w:eastAsiaTheme="minorEastAsia"/>
                <w:sz w:val="24"/>
                <w:szCs w:val="24"/>
              </w:rPr>
              <w:t>Marijana Vrdoljak, pedagoginja</w:t>
            </w:r>
          </w:p>
        </w:tc>
        <w:tc>
          <w:tcPr>
            <w:tcW w:w="2126" w:type="dxa"/>
            <w:vAlign w:val="center"/>
          </w:tcPr>
          <w:p w14:paraId="2AD9870D" w14:textId="77777777" w:rsidR="00906EE6" w:rsidRPr="00906EE6" w:rsidRDefault="00906EE6" w:rsidP="00906EE6">
            <w:pPr>
              <w:rPr>
                <w:rFonts w:eastAsiaTheme="minorEastAsia"/>
                <w:sz w:val="24"/>
                <w:szCs w:val="24"/>
              </w:rPr>
            </w:pPr>
            <w:r w:rsidRPr="00906EE6">
              <w:rPr>
                <w:rFonts w:eastAsiaTheme="minorEastAsia"/>
                <w:sz w:val="24"/>
                <w:szCs w:val="24"/>
              </w:rPr>
              <w:t>odgojitelji</w:t>
            </w:r>
          </w:p>
        </w:tc>
      </w:tr>
      <w:tr w:rsidR="00906EE6" w:rsidRPr="00906EE6" w14:paraId="00B83757" w14:textId="77777777" w:rsidTr="00D7593A">
        <w:trPr>
          <w:trHeight w:val="578"/>
        </w:trPr>
        <w:tc>
          <w:tcPr>
            <w:tcW w:w="1696" w:type="dxa"/>
            <w:vAlign w:val="center"/>
          </w:tcPr>
          <w:p w14:paraId="179408BF" w14:textId="77777777" w:rsidR="00906EE6" w:rsidRPr="00906EE6" w:rsidRDefault="00906EE6" w:rsidP="00906EE6">
            <w:pPr>
              <w:rPr>
                <w:rFonts w:eastAsiaTheme="minorEastAsia"/>
                <w:sz w:val="24"/>
                <w:szCs w:val="24"/>
              </w:rPr>
            </w:pPr>
            <w:r w:rsidRPr="00906EE6">
              <w:rPr>
                <w:rFonts w:eastAsiaTheme="minorEastAsia"/>
                <w:sz w:val="24"/>
                <w:szCs w:val="24"/>
              </w:rPr>
              <w:t>Listopad 2026.</w:t>
            </w:r>
          </w:p>
        </w:tc>
        <w:tc>
          <w:tcPr>
            <w:tcW w:w="3402" w:type="dxa"/>
            <w:vAlign w:val="center"/>
          </w:tcPr>
          <w:p w14:paraId="25204BA6" w14:textId="77777777" w:rsidR="00906EE6" w:rsidRPr="00906EE6" w:rsidRDefault="00906EE6" w:rsidP="00906EE6">
            <w:pPr>
              <w:rPr>
                <w:rFonts w:eastAsiaTheme="minorEastAsia"/>
                <w:i/>
                <w:iCs/>
                <w:sz w:val="24"/>
                <w:szCs w:val="24"/>
              </w:rPr>
            </w:pPr>
            <w:r w:rsidRPr="00906EE6">
              <w:rPr>
                <w:rFonts w:eastAsiaTheme="minorEastAsia"/>
                <w:i/>
                <w:iCs/>
                <w:sz w:val="24"/>
                <w:szCs w:val="24"/>
              </w:rPr>
              <w:t>Refleksivna skupina 1</w:t>
            </w:r>
          </w:p>
        </w:tc>
        <w:tc>
          <w:tcPr>
            <w:tcW w:w="1985" w:type="dxa"/>
            <w:vAlign w:val="center"/>
          </w:tcPr>
          <w:p w14:paraId="6302E4FC" w14:textId="77777777" w:rsidR="00906EE6" w:rsidRPr="00906EE6" w:rsidRDefault="00906EE6" w:rsidP="00906EE6">
            <w:pPr>
              <w:rPr>
                <w:rFonts w:eastAsiaTheme="minorEastAsia"/>
                <w:sz w:val="24"/>
                <w:szCs w:val="24"/>
              </w:rPr>
            </w:pPr>
            <w:r w:rsidRPr="00906EE6">
              <w:rPr>
                <w:rFonts w:eastAsiaTheme="minorEastAsia"/>
                <w:sz w:val="24"/>
                <w:szCs w:val="24"/>
              </w:rPr>
              <w:t>Marijana Vrdoljak, pedagoginja</w:t>
            </w:r>
          </w:p>
        </w:tc>
        <w:tc>
          <w:tcPr>
            <w:tcW w:w="2126" w:type="dxa"/>
            <w:vAlign w:val="center"/>
          </w:tcPr>
          <w:p w14:paraId="011794E8" w14:textId="77777777" w:rsidR="00906EE6" w:rsidRPr="00906EE6" w:rsidRDefault="00906EE6" w:rsidP="00906EE6">
            <w:pPr>
              <w:rPr>
                <w:rFonts w:eastAsiaTheme="minorEastAsia"/>
                <w:sz w:val="24"/>
                <w:szCs w:val="24"/>
              </w:rPr>
            </w:pPr>
            <w:r w:rsidRPr="00906EE6">
              <w:rPr>
                <w:rFonts w:eastAsiaTheme="minorEastAsia"/>
                <w:sz w:val="24"/>
                <w:szCs w:val="24"/>
              </w:rPr>
              <w:t>odgojitelji</w:t>
            </w:r>
          </w:p>
        </w:tc>
      </w:tr>
      <w:tr w:rsidR="00906EE6" w:rsidRPr="00906EE6" w14:paraId="370CA3C3" w14:textId="77777777" w:rsidTr="00D7593A">
        <w:trPr>
          <w:trHeight w:val="578"/>
        </w:trPr>
        <w:tc>
          <w:tcPr>
            <w:tcW w:w="1696" w:type="dxa"/>
            <w:vAlign w:val="center"/>
          </w:tcPr>
          <w:p w14:paraId="362FBAC8" w14:textId="77777777" w:rsidR="00906EE6" w:rsidRPr="00906EE6" w:rsidRDefault="00906EE6" w:rsidP="00906EE6">
            <w:pPr>
              <w:rPr>
                <w:rFonts w:eastAsiaTheme="minorEastAsia"/>
                <w:sz w:val="24"/>
                <w:szCs w:val="24"/>
              </w:rPr>
            </w:pPr>
            <w:r w:rsidRPr="00906EE6">
              <w:rPr>
                <w:rFonts w:eastAsiaTheme="minorEastAsia"/>
                <w:sz w:val="24"/>
                <w:szCs w:val="24"/>
              </w:rPr>
              <w:t>Listopad 2026.</w:t>
            </w:r>
          </w:p>
        </w:tc>
        <w:tc>
          <w:tcPr>
            <w:tcW w:w="3402" w:type="dxa"/>
            <w:vAlign w:val="center"/>
          </w:tcPr>
          <w:p w14:paraId="601D5624" w14:textId="77777777" w:rsidR="00906EE6" w:rsidRPr="00906EE6" w:rsidRDefault="00906EE6" w:rsidP="00906EE6">
            <w:pPr>
              <w:rPr>
                <w:rFonts w:eastAsiaTheme="minorEastAsia"/>
                <w:i/>
                <w:iCs/>
                <w:sz w:val="24"/>
                <w:szCs w:val="24"/>
              </w:rPr>
            </w:pPr>
            <w:r w:rsidRPr="00906EE6">
              <w:rPr>
                <w:rFonts w:eastAsiaTheme="minorEastAsia"/>
                <w:i/>
                <w:iCs/>
                <w:sz w:val="24"/>
                <w:szCs w:val="24"/>
              </w:rPr>
              <w:t>Pomoćnici za djecu s TUR: zakonske regulative, uloge i praktične smjernice za rad</w:t>
            </w:r>
          </w:p>
        </w:tc>
        <w:tc>
          <w:tcPr>
            <w:tcW w:w="1985" w:type="dxa"/>
            <w:vAlign w:val="center"/>
          </w:tcPr>
          <w:p w14:paraId="607E9F9B" w14:textId="77777777" w:rsidR="00906EE6" w:rsidRPr="00906EE6" w:rsidRDefault="00906EE6" w:rsidP="00906EE6">
            <w:pPr>
              <w:rPr>
                <w:rFonts w:eastAsiaTheme="minorEastAsia"/>
                <w:sz w:val="24"/>
                <w:szCs w:val="24"/>
              </w:rPr>
            </w:pPr>
            <w:r w:rsidRPr="00906EE6">
              <w:rPr>
                <w:rFonts w:eastAsiaTheme="minorEastAsia"/>
                <w:sz w:val="24"/>
                <w:szCs w:val="24"/>
              </w:rPr>
              <w:t>Antonija Čavar, edukacijska rehabilitatorica</w:t>
            </w:r>
          </w:p>
        </w:tc>
        <w:tc>
          <w:tcPr>
            <w:tcW w:w="2126" w:type="dxa"/>
            <w:vAlign w:val="center"/>
          </w:tcPr>
          <w:p w14:paraId="74BDF92A" w14:textId="77777777" w:rsidR="00906EE6" w:rsidRPr="00906EE6" w:rsidRDefault="00906EE6" w:rsidP="00906EE6">
            <w:pPr>
              <w:rPr>
                <w:rFonts w:eastAsiaTheme="minorEastAsia"/>
                <w:sz w:val="24"/>
                <w:szCs w:val="24"/>
              </w:rPr>
            </w:pPr>
            <w:r w:rsidRPr="00906EE6">
              <w:rPr>
                <w:rFonts w:eastAsiaTheme="minorEastAsia"/>
                <w:sz w:val="24"/>
                <w:szCs w:val="24"/>
              </w:rPr>
              <w:t>pomoćnici za djecu s TUR</w:t>
            </w:r>
          </w:p>
        </w:tc>
      </w:tr>
      <w:tr w:rsidR="00906EE6" w:rsidRPr="00906EE6" w14:paraId="034384DE" w14:textId="77777777" w:rsidTr="00D7593A">
        <w:trPr>
          <w:trHeight w:val="578"/>
        </w:trPr>
        <w:tc>
          <w:tcPr>
            <w:tcW w:w="1696" w:type="dxa"/>
            <w:vAlign w:val="center"/>
          </w:tcPr>
          <w:p w14:paraId="7AF35211" w14:textId="77777777" w:rsidR="00906EE6" w:rsidRPr="00906EE6" w:rsidRDefault="00906EE6" w:rsidP="00906EE6">
            <w:pPr>
              <w:rPr>
                <w:rFonts w:eastAsiaTheme="minorEastAsia"/>
                <w:sz w:val="24"/>
                <w:szCs w:val="24"/>
              </w:rPr>
            </w:pPr>
            <w:r w:rsidRPr="00906EE6">
              <w:rPr>
                <w:rFonts w:eastAsiaTheme="minorEastAsia"/>
                <w:sz w:val="24"/>
                <w:szCs w:val="24"/>
              </w:rPr>
              <w:t>Studeni 2026.</w:t>
            </w:r>
          </w:p>
        </w:tc>
        <w:tc>
          <w:tcPr>
            <w:tcW w:w="3402" w:type="dxa"/>
            <w:vAlign w:val="center"/>
          </w:tcPr>
          <w:p w14:paraId="63A05B65" w14:textId="77777777" w:rsidR="00906EE6" w:rsidRPr="00906EE6" w:rsidRDefault="00906EE6" w:rsidP="00906EE6">
            <w:pPr>
              <w:rPr>
                <w:rFonts w:eastAsiaTheme="minorEastAsia"/>
                <w:i/>
                <w:iCs/>
                <w:sz w:val="24"/>
                <w:szCs w:val="24"/>
              </w:rPr>
            </w:pPr>
            <w:r w:rsidRPr="00906EE6">
              <w:rPr>
                <w:rFonts w:eastAsiaTheme="minorEastAsia"/>
                <w:i/>
                <w:iCs/>
                <w:sz w:val="24"/>
                <w:szCs w:val="24"/>
              </w:rPr>
              <w:t>Komunikacijska ploča u dječjem vrtiću</w:t>
            </w:r>
          </w:p>
        </w:tc>
        <w:tc>
          <w:tcPr>
            <w:tcW w:w="1985" w:type="dxa"/>
            <w:vAlign w:val="center"/>
          </w:tcPr>
          <w:p w14:paraId="19DF3066" w14:textId="77777777" w:rsidR="00906EE6" w:rsidRPr="00906EE6" w:rsidRDefault="00906EE6" w:rsidP="00906EE6">
            <w:pPr>
              <w:rPr>
                <w:rFonts w:eastAsiaTheme="minorEastAsia"/>
                <w:sz w:val="24"/>
                <w:szCs w:val="24"/>
              </w:rPr>
            </w:pPr>
            <w:r w:rsidRPr="00906EE6">
              <w:rPr>
                <w:rFonts w:eastAsiaTheme="minorEastAsia"/>
                <w:sz w:val="24"/>
                <w:szCs w:val="24"/>
              </w:rPr>
              <w:t>Antonija Čavar, edukacijska rehabilitatorica</w:t>
            </w:r>
          </w:p>
        </w:tc>
        <w:tc>
          <w:tcPr>
            <w:tcW w:w="2126" w:type="dxa"/>
            <w:vAlign w:val="center"/>
          </w:tcPr>
          <w:p w14:paraId="22507274" w14:textId="77777777" w:rsidR="00906EE6" w:rsidRPr="00906EE6" w:rsidRDefault="00906EE6" w:rsidP="00906EE6">
            <w:pPr>
              <w:rPr>
                <w:rFonts w:eastAsiaTheme="minorEastAsia"/>
                <w:sz w:val="24"/>
                <w:szCs w:val="24"/>
              </w:rPr>
            </w:pPr>
            <w:r w:rsidRPr="00906EE6">
              <w:rPr>
                <w:rFonts w:eastAsiaTheme="minorEastAsia"/>
                <w:sz w:val="24"/>
                <w:szCs w:val="24"/>
              </w:rPr>
              <w:t>odgojitelji i pomoćnici za djecu s TUR</w:t>
            </w:r>
          </w:p>
        </w:tc>
      </w:tr>
      <w:tr w:rsidR="00906EE6" w:rsidRPr="00906EE6" w14:paraId="5A5C6A29" w14:textId="77777777" w:rsidTr="00D7593A">
        <w:trPr>
          <w:trHeight w:val="578"/>
        </w:trPr>
        <w:tc>
          <w:tcPr>
            <w:tcW w:w="1696" w:type="dxa"/>
            <w:vAlign w:val="center"/>
          </w:tcPr>
          <w:p w14:paraId="504CD904" w14:textId="77777777" w:rsidR="00906EE6" w:rsidRPr="00906EE6" w:rsidRDefault="00906EE6" w:rsidP="00906EE6">
            <w:pPr>
              <w:rPr>
                <w:rFonts w:eastAsiaTheme="minorEastAsia"/>
                <w:sz w:val="24"/>
                <w:szCs w:val="24"/>
              </w:rPr>
            </w:pPr>
            <w:r w:rsidRPr="00906EE6">
              <w:rPr>
                <w:rFonts w:eastAsiaTheme="minorEastAsia"/>
                <w:sz w:val="24"/>
                <w:szCs w:val="24"/>
              </w:rPr>
              <w:t>Siječanj 2027.</w:t>
            </w:r>
          </w:p>
        </w:tc>
        <w:tc>
          <w:tcPr>
            <w:tcW w:w="3402" w:type="dxa"/>
            <w:vAlign w:val="center"/>
          </w:tcPr>
          <w:p w14:paraId="2F2E5A47" w14:textId="77777777" w:rsidR="00906EE6" w:rsidRPr="00906EE6" w:rsidRDefault="00906EE6" w:rsidP="00906EE6">
            <w:pPr>
              <w:rPr>
                <w:rFonts w:eastAsiaTheme="minorEastAsia"/>
                <w:i/>
                <w:iCs/>
                <w:sz w:val="24"/>
                <w:szCs w:val="24"/>
              </w:rPr>
            </w:pPr>
            <w:r w:rsidRPr="00906EE6">
              <w:rPr>
                <w:rFonts w:eastAsiaTheme="minorEastAsia"/>
                <w:i/>
                <w:iCs/>
                <w:sz w:val="24"/>
                <w:szCs w:val="24"/>
              </w:rPr>
              <w:t>Refleksivna skupina 2</w:t>
            </w:r>
          </w:p>
        </w:tc>
        <w:tc>
          <w:tcPr>
            <w:tcW w:w="1985" w:type="dxa"/>
            <w:vAlign w:val="center"/>
          </w:tcPr>
          <w:p w14:paraId="204A2EE3" w14:textId="77777777" w:rsidR="00906EE6" w:rsidRPr="00906EE6" w:rsidRDefault="00906EE6" w:rsidP="00906EE6">
            <w:pPr>
              <w:rPr>
                <w:rFonts w:eastAsiaTheme="minorEastAsia"/>
                <w:sz w:val="24"/>
                <w:szCs w:val="24"/>
              </w:rPr>
            </w:pPr>
            <w:r w:rsidRPr="00906EE6">
              <w:rPr>
                <w:rFonts w:eastAsiaTheme="minorEastAsia"/>
                <w:sz w:val="24"/>
                <w:szCs w:val="24"/>
              </w:rPr>
              <w:t>Marijana Vrdoljak, pedagoginja</w:t>
            </w:r>
          </w:p>
        </w:tc>
        <w:tc>
          <w:tcPr>
            <w:tcW w:w="2126" w:type="dxa"/>
            <w:vAlign w:val="center"/>
          </w:tcPr>
          <w:p w14:paraId="58F56CD1" w14:textId="77777777" w:rsidR="00906EE6" w:rsidRPr="00906EE6" w:rsidRDefault="00906EE6" w:rsidP="00906EE6">
            <w:pPr>
              <w:rPr>
                <w:rFonts w:eastAsiaTheme="minorEastAsia"/>
                <w:sz w:val="24"/>
                <w:szCs w:val="24"/>
              </w:rPr>
            </w:pPr>
            <w:r w:rsidRPr="00906EE6">
              <w:rPr>
                <w:rFonts w:eastAsiaTheme="minorEastAsia"/>
                <w:sz w:val="24"/>
                <w:szCs w:val="24"/>
              </w:rPr>
              <w:t>odgojitelji</w:t>
            </w:r>
          </w:p>
        </w:tc>
      </w:tr>
      <w:tr w:rsidR="00906EE6" w:rsidRPr="00906EE6" w14:paraId="391C528A" w14:textId="77777777" w:rsidTr="00D7593A">
        <w:trPr>
          <w:trHeight w:val="578"/>
        </w:trPr>
        <w:tc>
          <w:tcPr>
            <w:tcW w:w="1696" w:type="dxa"/>
            <w:vAlign w:val="center"/>
          </w:tcPr>
          <w:p w14:paraId="266197BD" w14:textId="77777777" w:rsidR="00906EE6" w:rsidRPr="00906EE6" w:rsidRDefault="00906EE6" w:rsidP="00906EE6">
            <w:pPr>
              <w:rPr>
                <w:rFonts w:eastAsiaTheme="minorEastAsia"/>
                <w:sz w:val="24"/>
                <w:szCs w:val="24"/>
              </w:rPr>
            </w:pPr>
            <w:r w:rsidRPr="00906EE6">
              <w:rPr>
                <w:rFonts w:eastAsiaTheme="minorEastAsia"/>
                <w:sz w:val="24"/>
                <w:szCs w:val="24"/>
              </w:rPr>
              <w:t>Veljača 2027.</w:t>
            </w:r>
          </w:p>
        </w:tc>
        <w:tc>
          <w:tcPr>
            <w:tcW w:w="3402" w:type="dxa"/>
            <w:vAlign w:val="center"/>
          </w:tcPr>
          <w:p w14:paraId="0906F645" w14:textId="77777777" w:rsidR="00906EE6" w:rsidRPr="00906EE6" w:rsidRDefault="00906EE6" w:rsidP="00906EE6">
            <w:pPr>
              <w:rPr>
                <w:rFonts w:eastAsiaTheme="minorEastAsia"/>
                <w:i/>
                <w:iCs/>
                <w:sz w:val="24"/>
                <w:szCs w:val="24"/>
              </w:rPr>
            </w:pPr>
            <w:r w:rsidRPr="00906EE6">
              <w:rPr>
                <w:rFonts w:eastAsiaTheme="minorEastAsia"/>
                <w:i/>
                <w:iCs/>
                <w:sz w:val="24"/>
                <w:szCs w:val="24"/>
              </w:rPr>
              <w:t>Kamišibaj kreativno pripovijedanje  2</w:t>
            </w:r>
          </w:p>
        </w:tc>
        <w:tc>
          <w:tcPr>
            <w:tcW w:w="1985" w:type="dxa"/>
            <w:vAlign w:val="center"/>
          </w:tcPr>
          <w:p w14:paraId="6B2268EA" w14:textId="77777777" w:rsidR="00906EE6" w:rsidRPr="00906EE6" w:rsidRDefault="00906EE6" w:rsidP="00906EE6">
            <w:pPr>
              <w:rPr>
                <w:rFonts w:eastAsiaTheme="minorEastAsia"/>
                <w:sz w:val="24"/>
                <w:szCs w:val="24"/>
              </w:rPr>
            </w:pPr>
            <w:r w:rsidRPr="00906EE6">
              <w:rPr>
                <w:rFonts w:eastAsiaTheme="minorEastAsia"/>
                <w:sz w:val="24"/>
                <w:szCs w:val="24"/>
              </w:rPr>
              <w:t>Jasmina Aleksandra Žiljak, dramska pripovjedačica</w:t>
            </w:r>
          </w:p>
        </w:tc>
        <w:tc>
          <w:tcPr>
            <w:tcW w:w="2126" w:type="dxa"/>
            <w:vAlign w:val="center"/>
          </w:tcPr>
          <w:p w14:paraId="221FCD86" w14:textId="77777777" w:rsidR="00906EE6" w:rsidRPr="00906EE6" w:rsidRDefault="00906EE6" w:rsidP="00906EE6">
            <w:pPr>
              <w:rPr>
                <w:rFonts w:eastAsiaTheme="minorEastAsia"/>
                <w:sz w:val="24"/>
                <w:szCs w:val="24"/>
              </w:rPr>
            </w:pPr>
            <w:r w:rsidRPr="00906EE6">
              <w:rPr>
                <w:rFonts w:eastAsiaTheme="minorEastAsia"/>
                <w:sz w:val="24"/>
                <w:szCs w:val="24"/>
              </w:rPr>
              <w:t>odgojitelji</w:t>
            </w:r>
          </w:p>
        </w:tc>
      </w:tr>
      <w:tr w:rsidR="00906EE6" w:rsidRPr="00906EE6" w14:paraId="0A3A4955" w14:textId="77777777" w:rsidTr="00D7593A">
        <w:trPr>
          <w:trHeight w:val="578"/>
        </w:trPr>
        <w:tc>
          <w:tcPr>
            <w:tcW w:w="1696" w:type="dxa"/>
            <w:vAlign w:val="center"/>
          </w:tcPr>
          <w:p w14:paraId="0E974F34" w14:textId="77777777" w:rsidR="00906EE6" w:rsidRPr="00906EE6" w:rsidRDefault="00906EE6" w:rsidP="00906EE6">
            <w:pPr>
              <w:rPr>
                <w:rFonts w:eastAsiaTheme="minorEastAsia"/>
                <w:sz w:val="24"/>
                <w:szCs w:val="24"/>
              </w:rPr>
            </w:pPr>
            <w:r w:rsidRPr="00906EE6">
              <w:rPr>
                <w:rFonts w:eastAsiaTheme="minorEastAsia"/>
                <w:sz w:val="24"/>
                <w:szCs w:val="24"/>
              </w:rPr>
              <w:t>Ožujak 2027.</w:t>
            </w:r>
          </w:p>
        </w:tc>
        <w:tc>
          <w:tcPr>
            <w:tcW w:w="3402" w:type="dxa"/>
            <w:vAlign w:val="center"/>
          </w:tcPr>
          <w:p w14:paraId="5DC633EA" w14:textId="77777777" w:rsidR="00906EE6" w:rsidRPr="00906EE6" w:rsidRDefault="00906EE6" w:rsidP="00906EE6">
            <w:pPr>
              <w:rPr>
                <w:rFonts w:eastAsiaTheme="minorEastAsia"/>
                <w:i/>
                <w:iCs/>
                <w:sz w:val="24"/>
                <w:szCs w:val="24"/>
              </w:rPr>
            </w:pPr>
            <w:r w:rsidRPr="00906EE6">
              <w:rPr>
                <w:rFonts w:eastAsiaTheme="minorEastAsia"/>
                <w:i/>
                <w:iCs/>
                <w:sz w:val="24"/>
                <w:szCs w:val="24"/>
              </w:rPr>
              <w:t>Glazbena radionica</w:t>
            </w:r>
          </w:p>
        </w:tc>
        <w:tc>
          <w:tcPr>
            <w:tcW w:w="1985" w:type="dxa"/>
            <w:vAlign w:val="center"/>
          </w:tcPr>
          <w:p w14:paraId="17C2706D" w14:textId="77777777" w:rsidR="00906EE6" w:rsidRPr="00906EE6" w:rsidRDefault="00906EE6" w:rsidP="00906EE6">
            <w:pPr>
              <w:rPr>
                <w:rFonts w:eastAsiaTheme="minorEastAsia"/>
                <w:sz w:val="24"/>
                <w:szCs w:val="24"/>
              </w:rPr>
            </w:pPr>
            <w:r w:rsidRPr="00906EE6">
              <w:rPr>
                <w:rFonts w:eastAsiaTheme="minorEastAsia"/>
                <w:sz w:val="24"/>
                <w:szCs w:val="24"/>
              </w:rPr>
              <w:t>Ivana Sekelez i Dajana Vrkić, odgojiteljice</w:t>
            </w:r>
          </w:p>
        </w:tc>
        <w:tc>
          <w:tcPr>
            <w:tcW w:w="2126" w:type="dxa"/>
            <w:vAlign w:val="center"/>
          </w:tcPr>
          <w:p w14:paraId="195FC5F7" w14:textId="77777777" w:rsidR="00906EE6" w:rsidRPr="00906EE6" w:rsidRDefault="00906EE6" w:rsidP="00906EE6">
            <w:pPr>
              <w:rPr>
                <w:rFonts w:eastAsiaTheme="minorEastAsia"/>
                <w:sz w:val="24"/>
                <w:szCs w:val="24"/>
              </w:rPr>
            </w:pPr>
            <w:r w:rsidRPr="00906EE6">
              <w:rPr>
                <w:rFonts w:eastAsiaTheme="minorEastAsia"/>
                <w:sz w:val="24"/>
                <w:szCs w:val="24"/>
              </w:rPr>
              <w:t>odgojitelji i pomoćnici za djecu s TUR</w:t>
            </w:r>
          </w:p>
        </w:tc>
      </w:tr>
      <w:tr w:rsidR="00906EE6" w:rsidRPr="00906EE6" w14:paraId="695BA5AA" w14:textId="77777777" w:rsidTr="00D7593A">
        <w:trPr>
          <w:trHeight w:val="578"/>
        </w:trPr>
        <w:tc>
          <w:tcPr>
            <w:tcW w:w="1696" w:type="dxa"/>
            <w:vAlign w:val="center"/>
          </w:tcPr>
          <w:p w14:paraId="791C08FC" w14:textId="77777777" w:rsidR="00906EE6" w:rsidRPr="00906EE6" w:rsidRDefault="00906EE6" w:rsidP="00906EE6">
            <w:pPr>
              <w:rPr>
                <w:rFonts w:eastAsiaTheme="minorEastAsia"/>
                <w:sz w:val="24"/>
                <w:szCs w:val="24"/>
              </w:rPr>
            </w:pPr>
            <w:bookmarkStart w:id="1" w:name="_Hlk208919604"/>
            <w:r w:rsidRPr="00906EE6">
              <w:rPr>
                <w:rFonts w:eastAsiaTheme="minorEastAsia"/>
                <w:sz w:val="24"/>
                <w:szCs w:val="24"/>
              </w:rPr>
              <w:t>Travanj 2027.</w:t>
            </w:r>
          </w:p>
        </w:tc>
        <w:tc>
          <w:tcPr>
            <w:tcW w:w="3402" w:type="dxa"/>
            <w:vAlign w:val="center"/>
          </w:tcPr>
          <w:p w14:paraId="439193D9" w14:textId="77777777" w:rsidR="00906EE6" w:rsidRPr="00906EE6" w:rsidRDefault="00906EE6" w:rsidP="00906EE6">
            <w:pPr>
              <w:rPr>
                <w:rFonts w:eastAsiaTheme="minorEastAsia"/>
                <w:i/>
                <w:iCs/>
                <w:sz w:val="24"/>
                <w:szCs w:val="24"/>
              </w:rPr>
            </w:pPr>
            <w:r w:rsidRPr="00906EE6">
              <w:rPr>
                <w:rFonts w:eastAsiaTheme="minorEastAsia"/>
                <w:i/>
                <w:iCs/>
                <w:sz w:val="24"/>
                <w:szCs w:val="24"/>
              </w:rPr>
              <w:t>Refleksivna skupina 3</w:t>
            </w:r>
          </w:p>
        </w:tc>
        <w:tc>
          <w:tcPr>
            <w:tcW w:w="1985" w:type="dxa"/>
            <w:vAlign w:val="center"/>
          </w:tcPr>
          <w:p w14:paraId="42E1BFAD" w14:textId="77777777" w:rsidR="00906EE6" w:rsidRPr="00906EE6" w:rsidRDefault="00906EE6" w:rsidP="00906EE6">
            <w:pPr>
              <w:rPr>
                <w:rFonts w:eastAsiaTheme="minorEastAsia"/>
                <w:sz w:val="24"/>
                <w:szCs w:val="24"/>
              </w:rPr>
            </w:pPr>
            <w:r w:rsidRPr="00906EE6">
              <w:rPr>
                <w:rFonts w:eastAsiaTheme="minorEastAsia"/>
                <w:sz w:val="24"/>
                <w:szCs w:val="24"/>
              </w:rPr>
              <w:t>Marijana Vrdoljak, pedagoginja</w:t>
            </w:r>
          </w:p>
        </w:tc>
        <w:tc>
          <w:tcPr>
            <w:tcW w:w="2126" w:type="dxa"/>
            <w:vAlign w:val="center"/>
          </w:tcPr>
          <w:p w14:paraId="69833380" w14:textId="77777777" w:rsidR="00906EE6" w:rsidRPr="00906EE6" w:rsidRDefault="00906EE6" w:rsidP="00906EE6">
            <w:pPr>
              <w:rPr>
                <w:rFonts w:eastAsiaTheme="minorEastAsia"/>
                <w:sz w:val="24"/>
                <w:szCs w:val="24"/>
              </w:rPr>
            </w:pPr>
            <w:r w:rsidRPr="00906EE6">
              <w:rPr>
                <w:rFonts w:eastAsiaTheme="minorEastAsia"/>
                <w:sz w:val="24"/>
                <w:szCs w:val="24"/>
              </w:rPr>
              <w:t>odgojitelji</w:t>
            </w:r>
          </w:p>
        </w:tc>
      </w:tr>
      <w:bookmarkEnd w:id="1"/>
      <w:tr w:rsidR="00906EE6" w:rsidRPr="00906EE6" w14:paraId="6FE775C9" w14:textId="77777777" w:rsidTr="00D7593A">
        <w:trPr>
          <w:trHeight w:val="578"/>
        </w:trPr>
        <w:tc>
          <w:tcPr>
            <w:tcW w:w="1696" w:type="dxa"/>
            <w:vAlign w:val="center"/>
          </w:tcPr>
          <w:p w14:paraId="7BEF67BC" w14:textId="77777777" w:rsidR="00906EE6" w:rsidRPr="00906EE6" w:rsidRDefault="00906EE6" w:rsidP="00906EE6">
            <w:pPr>
              <w:rPr>
                <w:rFonts w:eastAsiaTheme="minorEastAsia"/>
                <w:sz w:val="24"/>
                <w:szCs w:val="24"/>
              </w:rPr>
            </w:pPr>
            <w:r w:rsidRPr="00906EE6">
              <w:rPr>
                <w:rFonts w:eastAsiaTheme="minorEastAsia"/>
                <w:sz w:val="24"/>
                <w:szCs w:val="24"/>
              </w:rPr>
              <w:t>Svibanj 2027.</w:t>
            </w:r>
          </w:p>
        </w:tc>
        <w:tc>
          <w:tcPr>
            <w:tcW w:w="3402" w:type="dxa"/>
            <w:vAlign w:val="center"/>
          </w:tcPr>
          <w:p w14:paraId="2A6B969A" w14:textId="77777777" w:rsidR="00906EE6" w:rsidRPr="00906EE6" w:rsidRDefault="00906EE6" w:rsidP="00906EE6">
            <w:pPr>
              <w:rPr>
                <w:rFonts w:eastAsiaTheme="minorEastAsia"/>
                <w:i/>
                <w:iCs/>
                <w:sz w:val="24"/>
                <w:szCs w:val="24"/>
              </w:rPr>
            </w:pPr>
            <w:r w:rsidRPr="00906EE6">
              <w:rPr>
                <w:rFonts w:eastAsiaTheme="minorEastAsia"/>
                <w:i/>
                <w:iCs/>
                <w:sz w:val="24"/>
                <w:szCs w:val="24"/>
              </w:rPr>
              <w:t>Primjeri dobre prakse- projektni rad</w:t>
            </w:r>
          </w:p>
          <w:p w14:paraId="7C7D5CCC" w14:textId="77777777" w:rsidR="00906EE6" w:rsidRPr="00906EE6" w:rsidRDefault="00906EE6" w:rsidP="00906EE6">
            <w:pPr>
              <w:rPr>
                <w:rFonts w:eastAsiaTheme="minorEastAsia"/>
                <w:i/>
                <w:iCs/>
                <w:sz w:val="24"/>
                <w:szCs w:val="24"/>
              </w:rPr>
            </w:pPr>
          </w:p>
        </w:tc>
        <w:tc>
          <w:tcPr>
            <w:tcW w:w="1985" w:type="dxa"/>
            <w:vAlign w:val="center"/>
          </w:tcPr>
          <w:p w14:paraId="705DE98E" w14:textId="77777777" w:rsidR="00906EE6" w:rsidRPr="00906EE6" w:rsidRDefault="00906EE6" w:rsidP="00906EE6">
            <w:pPr>
              <w:rPr>
                <w:rFonts w:eastAsiaTheme="minorEastAsia"/>
                <w:b/>
                <w:bCs/>
                <w:sz w:val="24"/>
                <w:szCs w:val="24"/>
              </w:rPr>
            </w:pPr>
            <w:r w:rsidRPr="00906EE6">
              <w:rPr>
                <w:rFonts w:eastAsiaTheme="minorEastAsia"/>
                <w:sz w:val="24"/>
                <w:szCs w:val="24"/>
              </w:rPr>
              <w:lastRenderedPageBreak/>
              <w:t>odgojitelji</w:t>
            </w:r>
          </w:p>
        </w:tc>
        <w:tc>
          <w:tcPr>
            <w:tcW w:w="2126" w:type="dxa"/>
            <w:vAlign w:val="center"/>
          </w:tcPr>
          <w:p w14:paraId="5DD5D8B5" w14:textId="77777777" w:rsidR="00906EE6" w:rsidRPr="00906EE6" w:rsidRDefault="00906EE6" w:rsidP="00906EE6">
            <w:pPr>
              <w:rPr>
                <w:rFonts w:eastAsiaTheme="minorEastAsia"/>
                <w:sz w:val="24"/>
                <w:szCs w:val="24"/>
              </w:rPr>
            </w:pPr>
            <w:r w:rsidRPr="00906EE6">
              <w:rPr>
                <w:rFonts w:eastAsiaTheme="minorEastAsia"/>
                <w:sz w:val="24"/>
                <w:szCs w:val="24"/>
              </w:rPr>
              <w:t>odgojitelji</w:t>
            </w:r>
          </w:p>
        </w:tc>
      </w:tr>
      <w:tr w:rsidR="00906EE6" w:rsidRPr="00906EE6" w14:paraId="185301E4" w14:textId="77777777" w:rsidTr="00D7593A">
        <w:trPr>
          <w:trHeight w:val="578"/>
        </w:trPr>
        <w:tc>
          <w:tcPr>
            <w:tcW w:w="1696" w:type="dxa"/>
            <w:vAlign w:val="center"/>
          </w:tcPr>
          <w:p w14:paraId="1D9E9EA7" w14:textId="77777777" w:rsidR="00906EE6" w:rsidRPr="00906EE6" w:rsidRDefault="00906EE6" w:rsidP="00906EE6">
            <w:pPr>
              <w:rPr>
                <w:rFonts w:eastAsiaTheme="minorEastAsia"/>
                <w:sz w:val="24"/>
                <w:szCs w:val="24"/>
              </w:rPr>
            </w:pPr>
            <w:r w:rsidRPr="00906EE6">
              <w:rPr>
                <w:rFonts w:eastAsiaTheme="minorEastAsia"/>
                <w:sz w:val="24"/>
                <w:szCs w:val="24"/>
              </w:rPr>
              <w:t>Lipanj 2027.</w:t>
            </w:r>
          </w:p>
        </w:tc>
        <w:tc>
          <w:tcPr>
            <w:tcW w:w="3402" w:type="dxa"/>
            <w:vAlign w:val="center"/>
          </w:tcPr>
          <w:p w14:paraId="69391F3E" w14:textId="77777777" w:rsidR="00906EE6" w:rsidRPr="00906EE6" w:rsidRDefault="00906EE6" w:rsidP="00906EE6">
            <w:pPr>
              <w:rPr>
                <w:rFonts w:eastAsiaTheme="minorEastAsia"/>
                <w:i/>
                <w:iCs/>
                <w:sz w:val="24"/>
                <w:szCs w:val="24"/>
              </w:rPr>
            </w:pPr>
            <w:r w:rsidRPr="00906EE6">
              <w:rPr>
                <w:rFonts w:eastAsiaTheme="minorEastAsia"/>
                <w:i/>
                <w:iCs/>
                <w:sz w:val="24"/>
                <w:szCs w:val="24"/>
              </w:rPr>
              <w:t>Refleksivna skupina</w:t>
            </w:r>
          </w:p>
        </w:tc>
        <w:tc>
          <w:tcPr>
            <w:tcW w:w="1985" w:type="dxa"/>
            <w:vAlign w:val="center"/>
          </w:tcPr>
          <w:p w14:paraId="4F707EAA" w14:textId="77777777" w:rsidR="00906EE6" w:rsidRPr="00906EE6" w:rsidRDefault="00906EE6" w:rsidP="00906EE6">
            <w:pPr>
              <w:rPr>
                <w:rFonts w:eastAsiaTheme="minorEastAsia"/>
                <w:sz w:val="24"/>
                <w:szCs w:val="24"/>
              </w:rPr>
            </w:pPr>
            <w:r w:rsidRPr="00906EE6">
              <w:rPr>
                <w:rFonts w:eastAsiaTheme="minorEastAsia"/>
                <w:sz w:val="24"/>
                <w:szCs w:val="24"/>
              </w:rPr>
              <w:t>Marijana Vrdoljak, pedagoginja</w:t>
            </w:r>
          </w:p>
        </w:tc>
        <w:tc>
          <w:tcPr>
            <w:tcW w:w="2126" w:type="dxa"/>
            <w:vAlign w:val="center"/>
          </w:tcPr>
          <w:p w14:paraId="29B8243D" w14:textId="77777777" w:rsidR="00906EE6" w:rsidRPr="00906EE6" w:rsidRDefault="00906EE6" w:rsidP="00906EE6">
            <w:pPr>
              <w:rPr>
                <w:rFonts w:eastAsiaTheme="minorEastAsia"/>
                <w:sz w:val="24"/>
                <w:szCs w:val="24"/>
              </w:rPr>
            </w:pPr>
            <w:r w:rsidRPr="00906EE6">
              <w:rPr>
                <w:rFonts w:eastAsiaTheme="minorEastAsia"/>
                <w:sz w:val="24"/>
                <w:szCs w:val="24"/>
              </w:rPr>
              <w:t>odgojitelji</w:t>
            </w:r>
          </w:p>
        </w:tc>
      </w:tr>
    </w:tbl>
    <w:p w14:paraId="437C577A" w14:textId="77777777" w:rsidR="00906EE6" w:rsidRPr="00906EE6" w:rsidRDefault="00906EE6" w:rsidP="00906EE6">
      <w:pPr>
        <w:jc w:val="both"/>
        <w:rPr>
          <w:rFonts w:cstheme="minorHAnsi"/>
          <w:b/>
          <w:bCs/>
          <w:sz w:val="24"/>
          <w:szCs w:val="24"/>
        </w:rPr>
      </w:pPr>
    </w:p>
    <w:p w14:paraId="1434C062"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5.2. Stručno usavršavanje izvan ustanove </w:t>
      </w:r>
    </w:p>
    <w:p w14:paraId="46C53A01" w14:textId="77777777" w:rsidR="00906EE6" w:rsidRPr="00906EE6" w:rsidRDefault="00906EE6" w:rsidP="00906EE6">
      <w:pPr>
        <w:jc w:val="both"/>
        <w:rPr>
          <w:rFonts w:cstheme="minorHAnsi"/>
          <w:sz w:val="24"/>
          <w:szCs w:val="24"/>
        </w:rPr>
      </w:pPr>
      <w:r w:rsidRPr="00906EE6">
        <w:rPr>
          <w:rFonts w:cstheme="minorHAnsi"/>
          <w:sz w:val="24"/>
          <w:szCs w:val="24"/>
        </w:rPr>
        <w:t xml:space="preserve">Svi odgojno- obrazovni, ali i ostali djelatnici Vrtića, redovito će se tijekom godine stručno usavršavati, svatko sa svog područja i to sudjelovanjem na stručnim skupovima, konferencijama, radionicama, kongresima, predavanjima, seminarima i sl. Riječ je o edukacijama u organizaciji Agencije za odgoj i obrazovanje, Ministarstva znanosti, obrazovanja i mladih, različitih društava, udruga, institucija i dr. </w:t>
      </w:r>
    </w:p>
    <w:p w14:paraId="174F205E" w14:textId="77777777" w:rsidR="00906EE6" w:rsidRPr="00906EE6" w:rsidRDefault="00906EE6" w:rsidP="00906EE6">
      <w:pPr>
        <w:jc w:val="both"/>
        <w:rPr>
          <w:rFonts w:cstheme="minorHAnsi"/>
          <w:sz w:val="24"/>
          <w:szCs w:val="24"/>
        </w:rPr>
      </w:pPr>
      <w:r w:rsidRPr="00906EE6">
        <w:rPr>
          <w:rFonts w:cstheme="minorHAnsi"/>
          <w:sz w:val="24"/>
          <w:szCs w:val="24"/>
        </w:rPr>
        <w:t>Vrijeme realizacije: tijekom cijele godine.</w:t>
      </w:r>
    </w:p>
    <w:p w14:paraId="51996E1E" w14:textId="77777777" w:rsidR="00906EE6" w:rsidRPr="00906EE6" w:rsidRDefault="00906EE6" w:rsidP="00906EE6">
      <w:pPr>
        <w:jc w:val="both"/>
        <w:rPr>
          <w:rFonts w:cstheme="minorHAnsi"/>
          <w:b/>
          <w:bCs/>
          <w:sz w:val="24"/>
          <w:szCs w:val="24"/>
        </w:rPr>
      </w:pPr>
    </w:p>
    <w:p w14:paraId="0622690B" w14:textId="77777777" w:rsidR="00906EE6" w:rsidRPr="00906EE6" w:rsidRDefault="00906EE6" w:rsidP="00906EE6">
      <w:pPr>
        <w:jc w:val="both"/>
        <w:rPr>
          <w:rFonts w:cstheme="minorHAnsi"/>
          <w:b/>
          <w:bCs/>
          <w:sz w:val="24"/>
          <w:szCs w:val="24"/>
        </w:rPr>
      </w:pPr>
    </w:p>
    <w:p w14:paraId="71246CF0" w14:textId="77777777" w:rsidR="00906EE6" w:rsidRPr="00906EE6" w:rsidRDefault="00906EE6" w:rsidP="00906EE6">
      <w:pPr>
        <w:jc w:val="both"/>
        <w:rPr>
          <w:rFonts w:cstheme="minorHAnsi"/>
          <w:b/>
          <w:bCs/>
          <w:sz w:val="24"/>
          <w:szCs w:val="24"/>
        </w:rPr>
      </w:pPr>
    </w:p>
    <w:p w14:paraId="1D7417E5" w14:textId="77777777" w:rsidR="00906EE6" w:rsidRPr="00906EE6" w:rsidRDefault="00906EE6" w:rsidP="00906EE6">
      <w:pPr>
        <w:jc w:val="both"/>
        <w:rPr>
          <w:rFonts w:cstheme="minorHAnsi"/>
          <w:sz w:val="24"/>
          <w:szCs w:val="24"/>
        </w:rPr>
      </w:pPr>
      <w:r w:rsidRPr="00906EE6">
        <w:rPr>
          <w:rFonts w:cstheme="minorHAnsi"/>
          <w:b/>
          <w:bCs/>
          <w:sz w:val="24"/>
          <w:szCs w:val="24"/>
        </w:rPr>
        <w:t>6. SURADNJA S RODITELJIMA</w:t>
      </w:r>
      <w:r w:rsidRPr="00906EE6">
        <w:rPr>
          <w:rFonts w:cstheme="minorHAnsi"/>
          <w:sz w:val="24"/>
          <w:szCs w:val="24"/>
        </w:rPr>
        <w:t xml:space="preserve"> </w:t>
      </w:r>
    </w:p>
    <w:p w14:paraId="09C56477" w14:textId="77777777" w:rsidR="00906EE6" w:rsidRPr="00906EE6" w:rsidRDefault="00906EE6" w:rsidP="00906EE6">
      <w:pPr>
        <w:jc w:val="both"/>
        <w:rPr>
          <w:rFonts w:cstheme="minorHAnsi"/>
          <w:sz w:val="24"/>
          <w:szCs w:val="24"/>
        </w:rPr>
      </w:pPr>
      <w:r w:rsidRPr="00906EE6">
        <w:rPr>
          <w:rFonts w:cstheme="minorHAnsi"/>
          <w:sz w:val="24"/>
          <w:szCs w:val="24"/>
        </w:rPr>
        <w:t xml:space="preserve">Suradnja s roditeljima za vrtić je od iznimne važnosti jer su roditelji prva i najvažnija instanca u razvoju djeteta. Stoga je neophodno intenzivirati i produbiti kvalitetu komunikacije kako bi se postigla veća međusobna koordiniranost u odgojnim utjecajima, te postigla odgojna usklađenost. Suradnja s roditeljima odvijati će se na nekoliko nivoa: </w:t>
      </w:r>
    </w:p>
    <w:p w14:paraId="74ABEC83" w14:textId="77777777" w:rsidR="00906EE6" w:rsidRPr="00906EE6" w:rsidRDefault="00906EE6" w:rsidP="00906EE6">
      <w:pPr>
        <w:jc w:val="both"/>
        <w:rPr>
          <w:rFonts w:cstheme="minorHAnsi"/>
          <w:sz w:val="24"/>
          <w:szCs w:val="24"/>
        </w:rPr>
      </w:pPr>
      <w:r w:rsidRPr="00906EE6">
        <w:rPr>
          <w:rFonts w:cstheme="minorHAnsi"/>
          <w:b/>
          <w:bCs/>
          <w:sz w:val="24"/>
          <w:szCs w:val="24"/>
        </w:rPr>
        <w:t>a) suradnja putem e- maila</w:t>
      </w:r>
      <w:r w:rsidRPr="00906EE6">
        <w:rPr>
          <w:rFonts w:cstheme="minorHAnsi"/>
          <w:sz w:val="24"/>
          <w:szCs w:val="24"/>
        </w:rPr>
        <w:t xml:space="preserve"> </w:t>
      </w:r>
    </w:p>
    <w:p w14:paraId="029D6224" w14:textId="77777777" w:rsidR="00906EE6" w:rsidRPr="00906EE6" w:rsidRDefault="00906EE6" w:rsidP="00906EE6">
      <w:pPr>
        <w:jc w:val="both"/>
        <w:rPr>
          <w:rFonts w:cstheme="minorHAnsi"/>
          <w:sz w:val="24"/>
          <w:szCs w:val="24"/>
        </w:rPr>
      </w:pPr>
      <w:r w:rsidRPr="00906EE6">
        <w:rPr>
          <w:rFonts w:cstheme="minorHAnsi"/>
          <w:sz w:val="24"/>
          <w:szCs w:val="24"/>
        </w:rPr>
        <w:t xml:space="preserve">- roditelji će redovito tijekom pedagoške godine putem e-maila dobivati važnije informacije koje se tiču organizacije odgojno- obrazovnog rada te sve važnije obavijesti. </w:t>
      </w:r>
    </w:p>
    <w:p w14:paraId="6ACABEFD"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b) redoviti sastanci s roditeljima djece s posebnim potrebama s ciljem prezentiranja Individualiziranog odgojno- obrazovnog plana </w:t>
      </w:r>
    </w:p>
    <w:p w14:paraId="7F0DEDCA" w14:textId="77777777" w:rsidR="00906EE6" w:rsidRPr="00906EE6" w:rsidRDefault="00906EE6" w:rsidP="00906EE6">
      <w:pPr>
        <w:jc w:val="both"/>
        <w:rPr>
          <w:rFonts w:cstheme="minorHAnsi"/>
          <w:sz w:val="24"/>
          <w:szCs w:val="24"/>
        </w:rPr>
      </w:pPr>
      <w:r w:rsidRPr="00906EE6">
        <w:rPr>
          <w:rFonts w:cstheme="minorHAnsi"/>
          <w:sz w:val="24"/>
          <w:szCs w:val="24"/>
        </w:rPr>
        <w:t xml:space="preserve">- sastanci će se održavati svaka tri mjeseca, odnosno po isteku IOOP-a, a prije pokretanja novog, kako bi se roditelje upoznalo s postignućima kod djeteta te kako bi im se prezentirali novi ciljevi i zadatci. U izradi IOOP- a sudjeluje cijeli stručni tim Vrtića te odgojitelji koji skrbe o djetetu s posebnim potrebama. </w:t>
      </w:r>
    </w:p>
    <w:p w14:paraId="5468554B"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c) savjetovalište za roditelje </w:t>
      </w:r>
    </w:p>
    <w:p w14:paraId="419D0247" w14:textId="77777777" w:rsidR="00906EE6" w:rsidRPr="00906EE6" w:rsidRDefault="00906EE6" w:rsidP="00906EE6">
      <w:pPr>
        <w:jc w:val="both"/>
        <w:rPr>
          <w:rFonts w:cstheme="minorHAnsi"/>
          <w:sz w:val="24"/>
          <w:szCs w:val="24"/>
        </w:rPr>
      </w:pPr>
      <w:r w:rsidRPr="00906EE6">
        <w:rPr>
          <w:rFonts w:cstheme="minorHAnsi"/>
          <w:sz w:val="24"/>
          <w:szCs w:val="24"/>
        </w:rPr>
        <w:t xml:space="preserve">- roditelji će moći dobiti bitne informacije od stručnog tima vrtića (pedagog, edukacijski rehabilitator, zdravstveni voditelj) vezano uz rast i razvoj djece, poteškoće u razvoju djeteta, pripremu djeteta za polazak u vrtić, školu, ustroj i rad vrtića (planovi i programi, modeli rada…) </w:t>
      </w:r>
    </w:p>
    <w:p w14:paraId="3F6D2413" w14:textId="77777777" w:rsidR="00906EE6" w:rsidRPr="00906EE6" w:rsidRDefault="00906EE6" w:rsidP="00906EE6">
      <w:pPr>
        <w:jc w:val="both"/>
        <w:rPr>
          <w:rFonts w:cstheme="minorHAnsi"/>
          <w:b/>
          <w:bCs/>
          <w:sz w:val="24"/>
          <w:szCs w:val="24"/>
        </w:rPr>
      </w:pPr>
      <w:r w:rsidRPr="00906EE6">
        <w:rPr>
          <w:rFonts w:cstheme="minorHAnsi"/>
          <w:b/>
          <w:bCs/>
          <w:sz w:val="24"/>
          <w:szCs w:val="24"/>
        </w:rPr>
        <w:t>d) individualni razgovori/ savjetovanja s odgojiteljima/ članovima stručnog tima</w:t>
      </w:r>
    </w:p>
    <w:p w14:paraId="590DD547" w14:textId="77777777" w:rsidR="00906EE6" w:rsidRPr="00906EE6" w:rsidRDefault="00906EE6" w:rsidP="00906EE6">
      <w:pPr>
        <w:jc w:val="both"/>
        <w:rPr>
          <w:rFonts w:cstheme="minorHAnsi"/>
          <w:b/>
          <w:bCs/>
          <w:sz w:val="24"/>
          <w:szCs w:val="24"/>
        </w:rPr>
      </w:pPr>
      <w:r w:rsidRPr="00906EE6">
        <w:rPr>
          <w:rFonts w:cstheme="minorHAnsi"/>
          <w:sz w:val="24"/>
          <w:szCs w:val="24"/>
        </w:rPr>
        <w:t xml:space="preserve">- svaki roditelj ima mogućnost dogovora individualnog sastanka s odgojiteljem (prema potrebi) jednom tjedno u poslijepodnevnim satima </w:t>
      </w:r>
    </w:p>
    <w:p w14:paraId="02BBDF9C"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e) uključenost roditelja u odgojno- obrazovni proces </w:t>
      </w:r>
    </w:p>
    <w:p w14:paraId="7C7E1CD7" w14:textId="77777777" w:rsidR="00906EE6" w:rsidRPr="00906EE6" w:rsidRDefault="00906EE6" w:rsidP="00906EE6">
      <w:pPr>
        <w:jc w:val="both"/>
        <w:rPr>
          <w:rFonts w:cstheme="minorHAnsi"/>
          <w:sz w:val="24"/>
          <w:szCs w:val="24"/>
        </w:rPr>
      </w:pPr>
      <w:r w:rsidRPr="00906EE6">
        <w:rPr>
          <w:rFonts w:cstheme="minorHAnsi"/>
          <w:sz w:val="24"/>
          <w:szCs w:val="24"/>
        </w:rPr>
        <w:t xml:space="preserve">- pomoć roditelja prilikom realizacije različitih projekata – uključenost u razradi projekta, aktivno sudjelovanje u projektnim aktivnostima, predlaganje novih ideja i smjernica za budući rad </w:t>
      </w:r>
    </w:p>
    <w:p w14:paraId="0D2554A7" w14:textId="77777777" w:rsidR="00906EE6" w:rsidRPr="00906EE6" w:rsidRDefault="00906EE6" w:rsidP="00906EE6">
      <w:pPr>
        <w:jc w:val="both"/>
        <w:rPr>
          <w:rFonts w:cstheme="minorHAnsi"/>
          <w:sz w:val="24"/>
          <w:szCs w:val="24"/>
        </w:rPr>
      </w:pPr>
      <w:r w:rsidRPr="00906EE6">
        <w:rPr>
          <w:rFonts w:cstheme="minorHAnsi"/>
          <w:sz w:val="24"/>
          <w:szCs w:val="24"/>
        </w:rPr>
        <w:t>- sudjelovanje roditelja u organizaciji i provođenju različitih manifestacija i svečanosti na nivou ustanove (Božićni humanitarni sajam, Večer matematike, Dan vrtića, Dan očeva, Tjedan obitelji…)</w:t>
      </w:r>
    </w:p>
    <w:p w14:paraId="6C2D4E7A" w14:textId="77777777" w:rsidR="00906EE6" w:rsidRPr="00906EE6" w:rsidRDefault="00906EE6" w:rsidP="00906EE6">
      <w:pPr>
        <w:jc w:val="both"/>
        <w:rPr>
          <w:rFonts w:cstheme="minorHAnsi"/>
          <w:sz w:val="24"/>
          <w:szCs w:val="24"/>
        </w:rPr>
      </w:pPr>
      <w:r w:rsidRPr="00906EE6">
        <w:rPr>
          <w:rFonts w:cstheme="minorHAnsi"/>
          <w:sz w:val="24"/>
          <w:szCs w:val="24"/>
        </w:rPr>
        <w:t>- pomoć roditelja pri organizaciji posjeta pojedinim institucijama ili interesantnim lokacijama u našem okruženju (prema interesima djece)</w:t>
      </w:r>
    </w:p>
    <w:p w14:paraId="212886EC" w14:textId="77777777" w:rsidR="00906EE6" w:rsidRPr="00906EE6" w:rsidRDefault="00906EE6" w:rsidP="00906EE6">
      <w:pPr>
        <w:jc w:val="both"/>
        <w:rPr>
          <w:rFonts w:cstheme="minorHAnsi"/>
          <w:sz w:val="24"/>
          <w:szCs w:val="24"/>
        </w:rPr>
      </w:pPr>
      <w:r w:rsidRPr="00906EE6">
        <w:rPr>
          <w:rFonts w:cstheme="minorHAnsi"/>
          <w:sz w:val="24"/>
          <w:szCs w:val="24"/>
        </w:rPr>
        <w:t xml:space="preserve">- uključenost roditelja prilikom osmišljavanja i obogaćivanja prostorno- materijalnog okruženja (Dan očeva, aktivnosti na razini odgojno- obrazovnih skupina prema interesima djece) </w:t>
      </w:r>
    </w:p>
    <w:p w14:paraId="2ACCD517" w14:textId="77777777" w:rsidR="00906EE6" w:rsidRPr="00906EE6" w:rsidRDefault="00906EE6" w:rsidP="00906EE6">
      <w:pPr>
        <w:jc w:val="both"/>
        <w:rPr>
          <w:rFonts w:cstheme="minorHAnsi"/>
          <w:sz w:val="24"/>
          <w:szCs w:val="24"/>
        </w:rPr>
      </w:pPr>
      <w:r w:rsidRPr="00906EE6">
        <w:rPr>
          <w:rFonts w:cstheme="minorHAnsi"/>
          <w:sz w:val="24"/>
          <w:szCs w:val="24"/>
        </w:rPr>
        <w:t xml:space="preserve">- donošenje raznovrsnog materijala, adaptacija namještaja i prostora, izrada didaktičkog i drugog materijala u suradnji s odgojiteljima i drugim roditeljima </w:t>
      </w:r>
    </w:p>
    <w:p w14:paraId="0F17A687" w14:textId="77777777" w:rsidR="00906EE6" w:rsidRPr="00906EE6" w:rsidRDefault="00906EE6" w:rsidP="00906EE6">
      <w:pPr>
        <w:jc w:val="both"/>
        <w:rPr>
          <w:rFonts w:cstheme="minorHAnsi"/>
          <w:sz w:val="24"/>
          <w:szCs w:val="24"/>
        </w:rPr>
      </w:pPr>
      <w:r w:rsidRPr="00906EE6">
        <w:rPr>
          <w:rFonts w:cstheme="minorHAnsi"/>
          <w:b/>
          <w:bCs/>
          <w:sz w:val="24"/>
          <w:szCs w:val="24"/>
        </w:rPr>
        <w:lastRenderedPageBreak/>
        <w:t>f) roditeljski sastanci</w:t>
      </w:r>
      <w:r w:rsidRPr="00906EE6">
        <w:rPr>
          <w:rFonts w:cstheme="minorHAnsi"/>
          <w:sz w:val="24"/>
          <w:szCs w:val="24"/>
        </w:rPr>
        <w:t xml:space="preserve"> </w:t>
      </w:r>
    </w:p>
    <w:p w14:paraId="195C5459" w14:textId="77777777" w:rsidR="00906EE6" w:rsidRPr="00906EE6" w:rsidRDefault="00906EE6" w:rsidP="00906EE6">
      <w:pPr>
        <w:jc w:val="both"/>
        <w:rPr>
          <w:rFonts w:cstheme="minorHAnsi"/>
          <w:sz w:val="24"/>
          <w:szCs w:val="24"/>
        </w:rPr>
      </w:pPr>
      <w:r w:rsidRPr="00906EE6">
        <w:rPr>
          <w:rFonts w:cstheme="minorHAnsi"/>
          <w:sz w:val="24"/>
          <w:szCs w:val="24"/>
        </w:rPr>
        <w:t>- redovito tijekom godine u organizaciji odgojitelja kako bi roditelji dobili odgovarajuće informacije o programu rada DV Dugopoljski maslačak, organizaciji različitih aktivnosti unutar i izvan vrtića, specifičnostima područnog objekta u kojem boravi dijete, specifičnostima rada u vrtiću i sl.</w:t>
      </w:r>
    </w:p>
    <w:p w14:paraId="061CA2DE" w14:textId="77777777" w:rsidR="00906EE6" w:rsidRPr="00906EE6" w:rsidRDefault="00906EE6" w:rsidP="00906EE6">
      <w:pPr>
        <w:jc w:val="both"/>
        <w:rPr>
          <w:rFonts w:cstheme="minorHAnsi"/>
          <w:sz w:val="24"/>
          <w:szCs w:val="24"/>
        </w:rPr>
      </w:pPr>
      <w:r w:rsidRPr="00906EE6">
        <w:rPr>
          <w:rFonts w:cstheme="minorHAnsi"/>
          <w:sz w:val="24"/>
          <w:szCs w:val="24"/>
        </w:rPr>
        <w:t xml:space="preserve">U sklopu roditeljskih sastanaka prikazivati će se foto i video- materijal aktivnosti koje se redovito provode u odgojnim skupinama </w:t>
      </w:r>
    </w:p>
    <w:p w14:paraId="13A0CB89" w14:textId="77777777" w:rsidR="00906EE6" w:rsidRPr="00906EE6" w:rsidRDefault="00906EE6" w:rsidP="00906EE6">
      <w:pPr>
        <w:jc w:val="both"/>
        <w:rPr>
          <w:rFonts w:cstheme="minorHAnsi"/>
          <w:sz w:val="24"/>
          <w:szCs w:val="24"/>
        </w:rPr>
      </w:pPr>
      <w:r w:rsidRPr="00906EE6">
        <w:rPr>
          <w:rFonts w:cstheme="minorHAnsi"/>
          <w:b/>
          <w:bCs/>
          <w:sz w:val="24"/>
          <w:szCs w:val="24"/>
        </w:rPr>
        <w:t>g) predavanja i radionice za roditelje</w:t>
      </w:r>
      <w:r w:rsidRPr="00906EE6">
        <w:rPr>
          <w:rFonts w:cstheme="minorHAnsi"/>
          <w:sz w:val="24"/>
          <w:szCs w:val="24"/>
        </w:rPr>
        <w:t xml:space="preserve"> </w:t>
      </w:r>
    </w:p>
    <w:p w14:paraId="1AACF2AE" w14:textId="77777777" w:rsidR="00906EE6" w:rsidRPr="00906EE6" w:rsidRDefault="00906EE6" w:rsidP="00906EE6">
      <w:pPr>
        <w:jc w:val="both"/>
        <w:rPr>
          <w:rFonts w:cstheme="minorHAnsi"/>
          <w:sz w:val="24"/>
          <w:szCs w:val="24"/>
        </w:rPr>
      </w:pPr>
      <w:r w:rsidRPr="00906EE6">
        <w:rPr>
          <w:rFonts w:cstheme="minorHAnsi"/>
          <w:sz w:val="24"/>
          <w:szCs w:val="24"/>
        </w:rPr>
        <w:t xml:space="preserve">- u organizaciji odgojitelja i stručne službe Vrtića (u suradnji s odgojiteljima). </w:t>
      </w:r>
    </w:p>
    <w:p w14:paraId="77E6C19E" w14:textId="77777777" w:rsidR="00906EE6" w:rsidRPr="00906EE6" w:rsidRDefault="00906EE6" w:rsidP="00906EE6">
      <w:pPr>
        <w:jc w:val="both"/>
        <w:rPr>
          <w:rFonts w:cstheme="minorHAnsi"/>
          <w:sz w:val="24"/>
          <w:szCs w:val="24"/>
        </w:rPr>
      </w:pPr>
      <w:r w:rsidRPr="00906EE6">
        <w:rPr>
          <w:rFonts w:cstheme="minorHAnsi"/>
          <w:sz w:val="24"/>
          <w:szCs w:val="24"/>
        </w:rPr>
        <w:t xml:space="preserve">Teme: </w:t>
      </w:r>
    </w:p>
    <w:p w14:paraId="6A9EC461" w14:textId="77777777" w:rsidR="00906EE6" w:rsidRPr="00906EE6" w:rsidRDefault="00906EE6" w:rsidP="00906EE6">
      <w:pPr>
        <w:jc w:val="both"/>
        <w:rPr>
          <w:rFonts w:cstheme="minorHAnsi"/>
          <w:sz w:val="24"/>
          <w:szCs w:val="24"/>
        </w:rPr>
      </w:pPr>
      <w:r w:rsidRPr="00906EE6">
        <w:rPr>
          <w:rFonts w:cstheme="minorHAnsi"/>
          <w:sz w:val="24"/>
          <w:szCs w:val="24"/>
        </w:rPr>
        <w:t>- Kako pripremiti dijete za jaslice/ vrtić? – poteškoće adaptacijskog razdoblja</w:t>
      </w:r>
    </w:p>
    <w:p w14:paraId="67E0B259" w14:textId="77777777" w:rsidR="00906EE6" w:rsidRPr="00906EE6" w:rsidRDefault="00906EE6" w:rsidP="00906EE6">
      <w:pPr>
        <w:jc w:val="both"/>
        <w:rPr>
          <w:rFonts w:cstheme="minorHAnsi"/>
          <w:sz w:val="24"/>
          <w:szCs w:val="24"/>
        </w:rPr>
      </w:pPr>
      <w:r w:rsidRPr="00906EE6">
        <w:rPr>
          <w:rFonts w:cstheme="minorHAnsi"/>
          <w:sz w:val="24"/>
          <w:szCs w:val="24"/>
        </w:rPr>
        <w:t xml:space="preserve">- Priprema i spremnost djeteta za školu </w:t>
      </w:r>
    </w:p>
    <w:p w14:paraId="3226FCDD" w14:textId="77777777" w:rsidR="00906EE6" w:rsidRPr="00906EE6" w:rsidRDefault="00906EE6" w:rsidP="00906EE6">
      <w:pPr>
        <w:jc w:val="both"/>
        <w:rPr>
          <w:rFonts w:cstheme="minorHAnsi"/>
          <w:sz w:val="24"/>
          <w:szCs w:val="24"/>
        </w:rPr>
      </w:pPr>
      <w:r w:rsidRPr="00906EE6">
        <w:rPr>
          <w:rFonts w:cstheme="minorHAnsi"/>
          <w:sz w:val="24"/>
          <w:szCs w:val="24"/>
        </w:rPr>
        <w:t>- Proces odvikavanja djeteta od pelena</w:t>
      </w:r>
    </w:p>
    <w:p w14:paraId="1CBF7FC8" w14:textId="77777777" w:rsidR="00906EE6" w:rsidRPr="00906EE6" w:rsidRDefault="00906EE6" w:rsidP="00906EE6">
      <w:pPr>
        <w:jc w:val="both"/>
        <w:rPr>
          <w:rFonts w:cstheme="minorHAnsi"/>
          <w:sz w:val="24"/>
          <w:szCs w:val="24"/>
        </w:rPr>
      </w:pPr>
      <w:r w:rsidRPr="00906EE6">
        <w:rPr>
          <w:rFonts w:cstheme="minorHAnsi"/>
          <w:sz w:val="24"/>
          <w:szCs w:val="24"/>
        </w:rPr>
        <w:t>- teme koje se odnose na zdravstvene probleme djece, područje prehrane i sl.</w:t>
      </w:r>
    </w:p>
    <w:p w14:paraId="7995D8CB" w14:textId="77777777" w:rsidR="00906EE6" w:rsidRPr="00906EE6" w:rsidRDefault="00906EE6" w:rsidP="00906EE6">
      <w:pPr>
        <w:jc w:val="both"/>
        <w:rPr>
          <w:rFonts w:cstheme="minorHAnsi"/>
          <w:sz w:val="24"/>
          <w:szCs w:val="24"/>
        </w:rPr>
      </w:pPr>
      <w:r w:rsidRPr="00906EE6">
        <w:rPr>
          <w:rFonts w:cstheme="minorHAnsi"/>
          <w:sz w:val="24"/>
          <w:szCs w:val="24"/>
        </w:rPr>
        <w:t xml:space="preserve">- upoznavanje roditelja s različitim oblicima jezično- govornih teškoća </w:t>
      </w:r>
    </w:p>
    <w:p w14:paraId="04AAEC58" w14:textId="77777777" w:rsidR="00906EE6" w:rsidRPr="00906EE6" w:rsidRDefault="00906EE6" w:rsidP="00906EE6">
      <w:pPr>
        <w:jc w:val="both"/>
        <w:rPr>
          <w:rFonts w:cstheme="minorHAnsi"/>
          <w:sz w:val="24"/>
          <w:szCs w:val="24"/>
        </w:rPr>
      </w:pPr>
      <w:r w:rsidRPr="00906EE6">
        <w:rPr>
          <w:rFonts w:cstheme="minorHAnsi"/>
          <w:sz w:val="24"/>
          <w:szCs w:val="24"/>
        </w:rPr>
        <w:t xml:space="preserve">- jačanje roditeljskih kompetencija u odgoju djece </w:t>
      </w:r>
    </w:p>
    <w:p w14:paraId="2C39A48B" w14:textId="77777777" w:rsidR="00906EE6" w:rsidRPr="00906EE6" w:rsidRDefault="00906EE6" w:rsidP="00906EE6">
      <w:pPr>
        <w:jc w:val="both"/>
        <w:rPr>
          <w:rFonts w:cstheme="minorHAnsi"/>
          <w:sz w:val="24"/>
          <w:szCs w:val="24"/>
        </w:rPr>
      </w:pPr>
      <w:r w:rsidRPr="00906EE6">
        <w:rPr>
          <w:rFonts w:cstheme="minorHAnsi"/>
          <w:b/>
          <w:bCs/>
          <w:sz w:val="24"/>
          <w:szCs w:val="24"/>
        </w:rPr>
        <w:t>h) roditeljski kutić</w:t>
      </w:r>
      <w:r w:rsidRPr="00906EE6">
        <w:rPr>
          <w:rFonts w:cstheme="minorHAnsi"/>
          <w:sz w:val="24"/>
          <w:szCs w:val="24"/>
        </w:rPr>
        <w:t xml:space="preserve"> </w:t>
      </w:r>
    </w:p>
    <w:p w14:paraId="3A6A214B" w14:textId="77777777" w:rsidR="00906EE6" w:rsidRPr="00906EE6" w:rsidRDefault="00906EE6" w:rsidP="00906EE6">
      <w:pPr>
        <w:jc w:val="both"/>
        <w:rPr>
          <w:rFonts w:cstheme="minorHAnsi"/>
          <w:sz w:val="24"/>
          <w:szCs w:val="24"/>
        </w:rPr>
      </w:pPr>
      <w:r w:rsidRPr="00906EE6">
        <w:rPr>
          <w:rFonts w:cstheme="minorHAnsi"/>
          <w:sz w:val="24"/>
          <w:szCs w:val="24"/>
        </w:rPr>
        <w:t xml:space="preserve">- u svakom područnom objektu i upravi Vrtića. Kutić je osmišljen za izlaganje različitih obavijesti, ali i članaka s temama koje su roditeljima zanimljive </w:t>
      </w:r>
    </w:p>
    <w:p w14:paraId="148C07F3" w14:textId="77777777" w:rsidR="00906EE6" w:rsidRPr="00906EE6" w:rsidRDefault="00906EE6" w:rsidP="00906EE6">
      <w:pPr>
        <w:jc w:val="both"/>
        <w:rPr>
          <w:rFonts w:cstheme="minorHAnsi"/>
          <w:sz w:val="24"/>
          <w:szCs w:val="24"/>
        </w:rPr>
      </w:pPr>
      <w:r w:rsidRPr="00906EE6">
        <w:rPr>
          <w:rFonts w:cstheme="minorHAnsi"/>
          <w:b/>
          <w:bCs/>
          <w:sz w:val="24"/>
          <w:szCs w:val="24"/>
        </w:rPr>
        <w:t>i) brošure i letci</w:t>
      </w:r>
      <w:r w:rsidRPr="00906EE6">
        <w:rPr>
          <w:rFonts w:cstheme="minorHAnsi"/>
          <w:sz w:val="24"/>
          <w:szCs w:val="24"/>
        </w:rPr>
        <w:t xml:space="preserve"> </w:t>
      </w:r>
    </w:p>
    <w:p w14:paraId="5B19B69D" w14:textId="77777777" w:rsidR="00906EE6" w:rsidRPr="00906EE6" w:rsidRDefault="00906EE6" w:rsidP="00906EE6">
      <w:pPr>
        <w:jc w:val="both"/>
        <w:rPr>
          <w:rFonts w:cstheme="minorHAnsi"/>
          <w:sz w:val="24"/>
          <w:szCs w:val="24"/>
        </w:rPr>
      </w:pPr>
      <w:r w:rsidRPr="00906EE6">
        <w:rPr>
          <w:rFonts w:cstheme="minorHAnsi"/>
          <w:sz w:val="24"/>
          <w:szCs w:val="24"/>
        </w:rPr>
        <w:t xml:space="preserve">- sadržavaju sažete i jasne informacije o određenim temama uz telefonske brojeve članova stručne službe kako bi roditelj prema potrebi mogao zatražiti daljnje savjetovanje (primjerice: Kako pripremiti dijete za vrtić/ jaslice? Poteškoće adaptacijskog razdoblja; Savjeti za prve dane u jaslicama, Kako odabrati kvalitetnu slikovnicu?, Granice u odgoju, Dijete i ekrane…) </w:t>
      </w:r>
    </w:p>
    <w:p w14:paraId="047F8DDD" w14:textId="77777777" w:rsidR="00906EE6" w:rsidRPr="00906EE6" w:rsidRDefault="00906EE6" w:rsidP="00906EE6">
      <w:pPr>
        <w:jc w:val="both"/>
        <w:rPr>
          <w:rFonts w:cstheme="minorHAnsi"/>
          <w:b/>
          <w:bCs/>
          <w:sz w:val="24"/>
          <w:szCs w:val="24"/>
        </w:rPr>
      </w:pPr>
      <w:r w:rsidRPr="00906EE6">
        <w:rPr>
          <w:rFonts w:cstheme="minorHAnsi"/>
          <w:b/>
          <w:bCs/>
          <w:sz w:val="24"/>
          <w:szCs w:val="24"/>
        </w:rPr>
        <w:t>j) ankete i upitnici za roditelje</w:t>
      </w:r>
    </w:p>
    <w:p w14:paraId="2C720F2F" w14:textId="77777777" w:rsidR="00906EE6" w:rsidRPr="00906EE6" w:rsidRDefault="00906EE6" w:rsidP="00906EE6">
      <w:pPr>
        <w:jc w:val="both"/>
        <w:rPr>
          <w:rFonts w:cstheme="minorHAnsi"/>
          <w:sz w:val="24"/>
          <w:szCs w:val="24"/>
        </w:rPr>
      </w:pPr>
      <w:r w:rsidRPr="00906EE6">
        <w:rPr>
          <w:rFonts w:cstheme="minorHAnsi"/>
          <w:sz w:val="24"/>
          <w:szCs w:val="24"/>
        </w:rPr>
        <w:t xml:space="preserve"> - podatci dobiveni ovim putem odgojiteljima i članovima stručne službe predstavljaju značajan uvid u kvalitetu partnerskih odnosa te vrijedan način unutarnjeg vrednovanja odgojno-obrazovnog procesa Vrtića. </w:t>
      </w:r>
    </w:p>
    <w:p w14:paraId="2EBD44E2" w14:textId="77777777" w:rsidR="00906EE6" w:rsidRPr="00906EE6" w:rsidRDefault="00906EE6" w:rsidP="00906EE6">
      <w:pPr>
        <w:jc w:val="both"/>
        <w:rPr>
          <w:rFonts w:cstheme="minorHAnsi"/>
          <w:b/>
          <w:bCs/>
          <w:sz w:val="24"/>
          <w:szCs w:val="24"/>
        </w:rPr>
      </w:pPr>
      <w:r w:rsidRPr="00906EE6">
        <w:rPr>
          <w:rFonts w:cstheme="minorHAnsi"/>
          <w:b/>
          <w:bCs/>
          <w:sz w:val="24"/>
          <w:szCs w:val="24"/>
        </w:rPr>
        <w:t>k) anonimna kutija</w:t>
      </w:r>
      <w:r w:rsidRPr="00906EE6">
        <w:rPr>
          <w:rFonts w:cstheme="minorHAnsi"/>
          <w:sz w:val="24"/>
          <w:szCs w:val="24"/>
        </w:rPr>
        <w:t xml:space="preserve"> </w:t>
      </w:r>
      <w:r w:rsidRPr="00906EE6">
        <w:rPr>
          <w:rFonts w:cstheme="minorHAnsi"/>
          <w:b/>
          <w:bCs/>
          <w:sz w:val="24"/>
          <w:szCs w:val="24"/>
        </w:rPr>
        <w:t>u odgojno- obrazovnoj skupini</w:t>
      </w:r>
    </w:p>
    <w:p w14:paraId="2E085E88" w14:textId="77777777" w:rsidR="00906EE6" w:rsidRPr="00906EE6" w:rsidRDefault="00906EE6" w:rsidP="00906EE6">
      <w:pPr>
        <w:jc w:val="both"/>
        <w:rPr>
          <w:rFonts w:cstheme="minorHAnsi"/>
          <w:sz w:val="24"/>
          <w:szCs w:val="24"/>
        </w:rPr>
      </w:pPr>
      <w:r w:rsidRPr="00906EE6">
        <w:rPr>
          <w:rFonts w:cstheme="minorHAnsi"/>
          <w:sz w:val="24"/>
          <w:szCs w:val="24"/>
        </w:rPr>
        <w:t xml:space="preserve">- u ovakvoj kutiji roditelji koji žele ostati anonimni mogu svakodnevno ostavljati svoje sugestije, pohvale pa i kritike koje se odnose na rad odgojitelja, članova stručne službe i ostalih djelatnika Vrtića </w:t>
      </w:r>
    </w:p>
    <w:p w14:paraId="121F4560" w14:textId="77777777" w:rsidR="00906EE6" w:rsidRPr="00906EE6" w:rsidRDefault="00906EE6" w:rsidP="00906EE6">
      <w:pPr>
        <w:jc w:val="both"/>
        <w:rPr>
          <w:rFonts w:cstheme="minorHAnsi"/>
          <w:sz w:val="24"/>
          <w:szCs w:val="24"/>
        </w:rPr>
      </w:pPr>
      <w:r w:rsidRPr="00906EE6">
        <w:rPr>
          <w:rFonts w:cstheme="minorHAnsi"/>
          <w:sz w:val="24"/>
          <w:szCs w:val="24"/>
        </w:rPr>
        <w:t>Vrijeme realizacije: tijekom pedagoške godine</w:t>
      </w:r>
    </w:p>
    <w:p w14:paraId="54B52FAB" w14:textId="77777777" w:rsidR="00906EE6" w:rsidRPr="00906EE6" w:rsidRDefault="00906EE6" w:rsidP="00906EE6">
      <w:pPr>
        <w:jc w:val="both"/>
        <w:rPr>
          <w:rFonts w:cstheme="minorHAnsi"/>
          <w:sz w:val="24"/>
          <w:szCs w:val="24"/>
        </w:rPr>
      </w:pPr>
    </w:p>
    <w:p w14:paraId="45F28B03"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7. SURADNJA S LOKALNOM ZAJEDNICOM </w:t>
      </w:r>
    </w:p>
    <w:p w14:paraId="04CBCE68"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7.1. Ustanove na razini lokalne zajednice </w:t>
      </w:r>
    </w:p>
    <w:p w14:paraId="19BA16DE" w14:textId="77777777" w:rsidR="00906EE6" w:rsidRPr="00906EE6" w:rsidRDefault="00906EE6" w:rsidP="00906EE6">
      <w:pPr>
        <w:jc w:val="both"/>
        <w:rPr>
          <w:rFonts w:cstheme="minorHAnsi"/>
          <w:sz w:val="24"/>
          <w:szCs w:val="24"/>
        </w:rPr>
      </w:pPr>
      <w:r w:rsidRPr="00906EE6">
        <w:rPr>
          <w:rFonts w:cstheme="minorHAnsi"/>
          <w:sz w:val="24"/>
          <w:szCs w:val="24"/>
        </w:rPr>
        <w:t xml:space="preserve"> Rad vrtića obogaćen je suradnjom s određenim vanjskim ustanovama. To su: </w:t>
      </w:r>
    </w:p>
    <w:p w14:paraId="130C0723" w14:textId="77777777" w:rsidR="00906EE6" w:rsidRPr="00906EE6" w:rsidRDefault="00906EE6" w:rsidP="00906EE6">
      <w:pPr>
        <w:jc w:val="both"/>
        <w:rPr>
          <w:rFonts w:cstheme="minorHAnsi"/>
          <w:sz w:val="24"/>
          <w:szCs w:val="24"/>
        </w:rPr>
      </w:pPr>
      <w:r w:rsidRPr="00906EE6">
        <w:rPr>
          <w:rFonts w:cstheme="minorHAnsi"/>
          <w:sz w:val="24"/>
          <w:szCs w:val="24"/>
        </w:rPr>
        <w:t xml:space="preserve">1. Nastavni zavod za javno zdravstvo SDŽ, </w:t>
      </w:r>
    </w:p>
    <w:p w14:paraId="4F7A7DF0" w14:textId="77777777" w:rsidR="00906EE6" w:rsidRPr="00906EE6" w:rsidRDefault="00906EE6" w:rsidP="00906EE6">
      <w:pPr>
        <w:jc w:val="both"/>
        <w:rPr>
          <w:rFonts w:cstheme="minorHAnsi"/>
          <w:sz w:val="24"/>
          <w:szCs w:val="24"/>
        </w:rPr>
      </w:pPr>
      <w:r w:rsidRPr="00906EE6">
        <w:rPr>
          <w:rFonts w:cstheme="minorHAnsi"/>
          <w:sz w:val="24"/>
          <w:szCs w:val="24"/>
        </w:rPr>
        <w:t xml:space="preserve">2. Filozofski fakultet u Splitu; Odsjek za pedagogiju; Odsjek za rani i predškolski odgoj </w:t>
      </w:r>
    </w:p>
    <w:p w14:paraId="293E512E" w14:textId="77777777" w:rsidR="00906EE6" w:rsidRPr="00906EE6" w:rsidRDefault="00906EE6" w:rsidP="00906EE6">
      <w:pPr>
        <w:jc w:val="both"/>
        <w:rPr>
          <w:rFonts w:cstheme="minorHAnsi"/>
          <w:sz w:val="24"/>
          <w:szCs w:val="24"/>
        </w:rPr>
      </w:pPr>
      <w:r w:rsidRPr="00906EE6">
        <w:rPr>
          <w:rFonts w:cstheme="minorHAnsi"/>
          <w:sz w:val="24"/>
          <w:szCs w:val="24"/>
        </w:rPr>
        <w:t>3. Narodna knjižnica u Dugopolju</w:t>
      </w:r>
    </w:p>
    <w:p w14:paraId="56BD2841" w14:textId="77777777" w:rsidR="00906EE6" w:rsidRPr="00906EE6" w:rsidRDefault="00906EE6" w:rsidP="00906EE6">
      <w:pPr>
        <w:jc w:val="both"/>
        <w:rPr>
          <w:rFonts w:cstheme="minorHAnsi"/>
          <w:sz w:val="24"/>
          <w:szCs w:val="24"/>
        </w:rPr>
      </w:pPr>
      <w:r w:rsidRPr="00906EE6">
        <w:rPr>
          <w:rFonts w:cstheme="minorHAnsi"/>
          <w:sz w:val="24"/>
          <w:szCs w:val="24"/>
        </w:rPr>
        <w:t>4. KUD Pleter</w:t>
      </w:r>
    </w:p>
    <w:p w14:paraId="31BE1796" w14:textId="77777777" w:rsidR="00906EE6" w:rsidRPr="00906EE6" w:rsidRDefault="00906EE6" w:rsidP="00906EE6">
      <w:pPr>
        <w:jc w:val="both"/>
        <w:rPr>
          <w:rFonts w:cstheme="minorHAnsi"/>
          <w:sz w:val="24"/>
          <w:szCs w:val="24"/>
        </w:rPr>
      </w:pPr>
      <w:r w:rsidRPr="00906EE6">
        <w:rPr>
          <w:rFonts w:cstheme="minorHAnsi"/>
          <w:sz w:val="24"/>
          <w:szCs w:val="24"/>
        </w:rPr>
        <w:t xml:space="preserve">5. Kazališne kuće s područja Republike Hrvatske </w:t>
      </w:r>
    </w:p>
    <w:p w14:paraId="649BA464" w14:textId="77777777" w:rsidR="00906EE6" w:rsidRPr="00906EE6" w:rsidRDefault="00906EE6" w:rsidP="00906EE6">
      <w:pPr>
        <w:jc w:val="both"/>
        <w:rPr>
          <w:rFonts w:cstheme="minorHAnsi"/>
          <w:sz w:val="24"/>
          <w:szCs w:val="24"/>
        </w:rPr>
      </w:pPr>
      <w:r w:rsidRPr="00906EE6">
        <w:rPr>
          <w:rFonts w:cstheme="minorHAnsi"/>
          <w:sz w:val="24"/>
          <w:szCs w:val="24"/>
        </w:rPr>
        <w:t xml:space="preserve">6. Zavod za socijalni rad u Solinu i Splitu </w:t>
      </w:r>
    </w:p>
    <w:p w14:paraId="41FE746F" w14:textId="77777777" w:rsidR="00906EE6" w:rsidRPr="00906EE6" w:rsidRDefault="00906EE6" w:rsidP="00906EE6">
      <w:pPr>
        <w:jc w:val="both"/>
        <w:rPr>
          <w:rFonts w:cstheme="minorHAnsi"/>
          <w:sz w:val="24"/>
          <w:szCs w:val="24"/>
        </w:rPr>
      </w:pPr>
      <w:r w:rsidRPr="00906EE6">
        <w:rPr>
          <w:rFonts w:cstheme="minorHAnsi"/>
          <w:sz w:val="24"/>
          <w:szCs w:val="24"/>
        </w:rPr>
        <w:t>7. Župni ured Dugopolje</w:t>
      </w:r>
    </w:p>
    <w:p w14:paraId="59C59393" w14:textId="77777777" w:rsidR="00906EE6" w:rsidRPr="00906EE6" w:rsidRDefault="00906EE6" w:rsidP="00906EE6">
      <w:pPr>
        <w:jc w:val="both"/>
        <w:rPr>
          <w:rFonts w:cstheme="minorHAnsi"/>
          <w:sz w:val="24"/>
          <w:szCs w:val="24"/>
        </w:rPr>
      </w:pPr>
      <w:r w:rsidRPr="00906EE6">
        <w:rPr>
          <w:rFonts w:cstheme="minorHAnsi"/>
          <w:sz w:val="24"/>
          <w:szCs w:val="24"/>
        </w:rPr>
        <w:t>8. Udruga DAR</w:t>
      </w:r>
    </w:p>
    <w:p w14:paraId="0BBB52A9" w14:textId="77777777" w:rsidR="00906EE6" w:rsidRPr="00906EE6" w:rsidRDefault="00906EE6" w:rsidP="00906EE6">
      <w:pPr>
        <w:jc w:val="both"/>
        <w:rPr>
          <w:rFonts w:cstheme="minorHAnsi"/>
          <w:sz w:val="24"/>
          <w:szCs w:val="24"/>
        </w:rPr>
      </w:pPr>
      <w:r w:rsidRPr="00906EE6">
        <w:rPr>
          <w:rFonts w:cstheme="minorHAnsi"/>
          <w:sz w:val="24"/>
          <w:szCs w:val="24"/>
        </w:rPr>
        <w:t>9. Osnovne škole s područja općine Dugopolje i okolice</w:t>
      </w:r>
    </w:p>
    <w:p w14:paraId="2C5ED238" w14:textId="77777777" w:rsidR="00906EE6" w:rsidRPr="00906EE6" w:rsidRDefault="00906EE6" w:rsidP="00906EE6">
      <w:pPr>
        <w:jc w:val="both"/>
        <w:rPr>
          <w:rFonts w:cstheme="minorHAnsi"/>
          <w:sz w:val="24"/>
          <w:szCs w:val="24"/>
        </w:rPr>
      </w:pPr>
      <w:r w:rsidRPr="00906EE6">
        <w:rPr>
          <w:rFonts w:cstheme="minorHAnsi"/>
          <w:sz w:val="24"/>
          <w:szCs w:val="24"/>
        </w:rPr>
        <w:t xml:space="preserve">10. MUP (radi otkrivanja i preventivnog djelovanja u svezi nasilja nad djecom u obitelji) </w:t>
      </w:r>
    </w:p>
    <w:p w14:paraId="4CB38A5B" w14:textId="77777777" w:rsidR="00906EE6" w:rsidRPr="00906EE6" w:rsidRDefault="00906EE6" w:rsidP="00906EE6">
      <w:pPr>
        <w:jc w:val="both"/>
        <w:rPr>
          <w:rFonts w:cstheme="minorHAnsi"/>
          <w:sz w:val="24"/>
          <w:szCs w:val="24"/>
        </w:rPr>
      </w:pPr>
      <w:r w:rsidRPr="00906EE6">
        <w:rPr>
          <w:rFonts w:cstheme="minorHAnsi"/>
          <w:sz w:val="24"/>
          <w:szCs w:val="24"/>
        </w:rPr>
        <w:t>11. DVD Dugopolje, Dugopolje</w:t>
      </w:r>
    </w:p>
    <w:p w14:paraId="1ECFA0FF" w14:textId="77777777" w:rsidR="00906EE6" w:rsidRPr="00906EE6" w:rsidRDefault="00906EE6" w:rsidP="00906EE6">
      <w:pPr>
        <w:jc w:val="both"/>
        <w:rPr>
          <w:rFonts w:cstheme="minorHAnsi"/>
          <w:sz w:val="24"/>
          <w:szCs w:val="24"/>
        </w:rPr>
      </w:pPr>
      <w:r w:rsidRPr="00906EE6">
        <w:rPr>
          <w:rFonts w:cstheme="minorHAnsi"/>
          <w:sz w:val="24"/>
          <w:szCs w:val="24"/>
        </w:rPr>
        <w:t>12. Komunalno poduzeće „Podi d.o.o.“, Dugopolje</w:t>
      </w:r>
    </w:p>
    <w:p w14:paraId="1E602B9C" w14:textId="77777777" w:rsidR="00906EE6" w:rsidRPr="00906EE6" w:rsidRDefault="00906EE6" w:rsidP="00906EE6">
      <w:pPr>
        <w:jc w:val="both"/>
        <w:rPr>
          <w:rFonts w:cstheme="minorHAnsi"/>
          <w:sz w:val="24"/>
          <w:szCs w:val="24"/>
        </w:rPr>
      </w:pPr>
      <w:r w:rsidRPr="00906EE6">
        <w:rPr>
          <w:rFonts w:cstheme="minorHAnsi"/>
          <w:sz w:val="24"/>
          <w:szCs w:val="24"/>
        </w:rPr>
        <w:t>13. Razvojna agencija ODRAZ Dugopolje</w:t>
      </w:r>
    </w:p>
    <w:p w14:paraId="6A75B265" w14:textId="77777777" w:rsidR="00906EE6" w:rsidRPr="00906EE6" w:rsidRDefault="00906EE6" w:rsidP="00906EE6">
      <w:pPr>
        <w:jc w:val="both"/>
        <w:rPr>
          <w:rFonts w:cstheme="minorHAnsi"/>
          <w:sz w:val="24"/>
          <w:szCs w:val="24"/>
        </w:rPr>
      </w:pPr>
      <w:r w:rsidRPr="00906EE6">
        <w:rPr>
          <w:rFonts w:cstheme="minorHAnsi"/>
          <w:sz w:val="24"/>
          <w:szCs w:val="24"/>
        </w:rPr>
        <w:t xml:space="preserve">14. Sportski klubovi </w:t>
      </w:r>
    </w:p>
    <w:p w14:paraId="4049CBC5" w14:textId="77777777" w:rsidR="00906EE6" w:rsidRPr="00906EE6" w:rsidRDefault="00906EE6" w:rsidP="00906EE6">
      <w:pPr>
        <w:jc w:val="both"/>
        <w:rPr>
          <w:rFonts w:cstheme="minorHAnsi"/>
          <w:sz w:val="24"/>
          <w:szCs w:val="24"/>
        </w:rPr>
      </w:pPr>
      <w:r w:rsidRPr="00906EE6">
        <w:rPr>
          <w:rFonts w:cstheme="minorHAnsi"/>
          <w:sz w:val="24"/>
          <w:szCs w:val="24"/>
        </w:rPr>
        <w:lastRenderedPageBreak/>
        <w:t>15. Centar za posjetitelje Skrivena Dalmacija</w:t>
      </w:r>
    </w:p>
    <w:p w14:paraId="6A1B20CD" w14:textId="77777777" w:rsidR="00906EE6" w:rsidRPr="00906EE6" w:rsidRDefault="00906EE6" w:rsidP="00906EE6">
      <w:pPr>
        <w:jc w:val="both"/>
        <w:rPr>
          <w:rFonts w:cstheme="minorHAnsi"/>
          <w:sz w:val="24"/>
          <w:szCs w:val="24"/>
        </w:rPr>
      </w:pPr>
      <w:r w:rsidRPr="00906EE6">
        <w:rPr>
          <w:rFonts w:cstheme="minorHAnsi"/>
          <w:sz w:val="24"/>
          <w:szCs w:val="24"/>
        </w:rPr>
        <w:t>Vrijeme realizacije: tijekom pedagoške godine. Planom i programom predviđene su aktivnosti koje je moguće planirati ranije, dok će se ostale aktivnosti u suradnji s ustanovama lokalne zajednica provoditi prema interesima djece i aktualnoj ponudi/ projektima pojedine ustanove.</w:t>
      </w:r>
    </w:p>
    <w:p w14:paraId="2DC64951" w14:textId="77777777" w:rsidR="00906EE6" w:rsidRPr="00906EE6" w:rsidRDefault="00906EE6" w:rsidP="00906EE6">
      <w:pPr>
        <w:jc w:val="both"/>
        <w:rPr>
          <w:rFonts w:cstheme="minorHAnsi"/>
          <w:b/>
          <w:bCs/>
          <w:sz w:val="24"/>
          <w:szCs w:val="24"/>
        </w:rPr>
      </w:pPr>
    </w:p>
    <w:p w14:paraId="2AF77108" w14:textId="77777777" w:rsidR="00906EE6" w:rsidRPr="00906EE6" w:rsidRDefault="00906EE6" w:rsidP="00906EE6">
      <w:pPr>
        <w:jc w:val="both"/>
        <w:rPr>
          <w:rFonts w:cstheme="minorHAnsi"/>
          <w:sz w:val="24"/>
          <w:szCs w:val="24"/>
        </w:rPr>
      </w:pPr>
      <w:r w:rsidRPr="00906EE6">
        <w:rPr>
          <w:rFonts w:cstheme="minorHAnsi"/>
          <w:b/>
          <w:bCs/>
          <w:sz w:val="24"/>
          <w:szCs w:val="24"/>
        </w:rPr>
        <w:t>7.1.1. Planirane aktivnosti u suradnji s ustanovama na razini lokalne zajednice</w:t>
      </w:r>
      <w:r w:rsidRPr="00906EE6">
        <w:rPr>
          <w:rFonts w:cstheme="minorHAnsi"/>
          <w:sz w:val="24"/>
          <w:szCs w:val="24"/>
        </w:rPr>
        <w:t xml:space="preserve"> </w:t>
      </w:r>
    </w:p>
    <w:tbl>
      <w:tblPr>
        <w:tblStyle w:val="TableGrid"/>
        <w:tblW w:w="0" w:type="auto"/>
        <w:tblLook w:val="04A0" w:firstRow="1" w:lastRow="0" w:firstColumn="1" w:lastColumn="0" w:noHBand="0" w:noVBand="1"/>
      </w:tblPr>
      <w:tblGrid>
        <w:gridCol w:w="2689"/>
        <w:gridCol w:w="4252"/>
        <w:gridCol w:w="1701"/>
      </w:tblGrid>
      <w:tr w:rsidR="00906EE6" w:rsidRPr="00906EE6" w14:paraId="1FD06538" w14:textId="77777777" w:rsidTr="00D7593A">
        <w:tc>
          <w:tcPr>
            <w:tcW w:w="2689" w:type="dxa"/>
            <w:shd w:val="clear" w:color="auto" w:fill="CCC0D9" w:themeFill="accent4" w:themeFillTint="66"/>
          </w:tcPr>
          <w:p w14:paraId="71B81A1E" w14:textId="77777777" w:rsidR="00906EE6" w:rsidRPr="00906EE6" w:rsidRDefault="00906EE6" w:rsidP="00906EE6">
            <w:pPr>
              <w:rPr>
                <w:rFonts w:cstheme="minorHAnsi"/>
                <w:b/>
                <w:bCs/>
                <w:sz w:val="24"/>
                <w:szCs w:val="24"/>
              </w:rPr>
            </w:pPr>
            <w:r w:rsidRPr="00906EE6">
              <w:rPr>
                <w:rFonts w:cstheme="minorHAnsi"/>
                <w:b/>
                <w:bCs/>
                <w:sz w:val="24"/>
                <w:szCs w:val="24"/>
              </w:rPr>
              <w:t>USTANOVA/ AKTIVNOST</w:t>
            </w:r>
          </w:p>
        </w:tc>
        <w:tc>
          <w:tcPr>
            <w:tcW w:w="4252" w:type="dxa"/>
            <w:shd w:val="clear" w:color="auto" w:fill="CCC0D9" w:themeFill="accent4" w:themeFillTint="66"/>
          </w:tcPr>
          <w:p w14:paraId="3ECEE56A" w14:textId="77777777" w:rsidR="00906EE6" w:rsidRPr="00906EE6" w:rsidRDefault="00906EE6" w:rsidP="00906EE6">
            <w:pPr>
              <w:rPr>
                <w:rFonts w:cstheme="minorHAnsi"/>
                <w:b/>
                <w:bCs/>
                <w:sz w:val="24"/>
                <w:szCs w:val="24"/>
              </w:rPr>
            </w:pPr>
            <w:r w:rsidRPr="00906EE6">
              <w:rPr>
                <w:rFonts w:cstheme="minorHAnsi"/>
                <w:b/>
                <w:bCs/>
                <w:sz w:val="24"/>
                <w:szCs w:val="24"/>
              </w:rPr>
              <w:t>AKTIVNOST</w:t>
            </w:r>
          </w:p>
        </w:tc>
        <w:tc>
          <w:tcPr>
            <w:tcW w:w="1701" w:type="dxa"/>
            <w:shd w:val="clear" w:color="auto" w:fill="CCC0D9" w:themeFill="accent4" w:themeFillTint="66"/>
          </w:tcPr>
          <w:p w14:paraId="2243D85E" w14:textId="77777777" w:rsidR="00906EE6" w:rsidRPr="00906EE6" w:rsidRDefault="00906EE6" w:rsidP="00906EE6">
            <w:pPr>
              <w:jc w:val="both"/>
              <w:rPr>
                <w:rFonts w:cstheme="minorHAnsi"/>
                <w:b/>
                <w:bCs/>
                <w:sz w:val="24"/>
                <w:szCs w:val="24"/>
              </w:rPr>
            </w:pPr>
            <w:r w:rsidRPr="00906EE6">
              <w:rPr>
                <w:rFonts w:cstheme="minorHAnsi"/>
                <w:b/>
                <w:bCs/>
                <w:sz w:val="24"/>
                <w:szCs w:val="24"/>
              </w:rPr>
              <w:t>OKVIRNI TERMIN</w:t>
            </w:r>
          </w:p>
        </w:tc>
      </w:tr>
      <w:tr w:rsidR="00906EE6" w:rsidRPr="00906EE6" w14:paraId="51D85AB0" w14:textId="77777777" w:rsidTr="00D7593A">
        <w:tc>
          <w:tcPr>
            <w:tcW w:w="2689" w:type="dxa"/>
          </w:tcPr>
          <w:p w14:paraId="18C7CB5F" w14:textId="77777777" w:rsidR="00906EE6" w:rsidRPr="00906EE6" w:rsidRDefault="00906EE6" w:rsidP="00906EE6">
            <w:pPr>
              <w:rPr>
                <w:rFonts w:cstheme="minorHAnsi"/>
                <w:sz w:val="24"/>
                <w:szCs w:val="24"/>
              </w:rPr>
            </w:pPr>
            <w:r w:rsidRPr="00906EE6">
              <w:rPr>
                <w:rFonts w:cstheme="minorHAnsi"/>
                <w:sz w:val="24"/>
                <w:szCs w:val="24"/>
              </w:rPr>
              <w:t>Općina Dugopolje</w:t>
            </w:r>
          </w:p>
          <w:p w14:paraId="43D1AD90" w14:textId="77777777" w:rsidR="00906EE6" w:rsidRPr="00906EE6" w:rsidRDefault="00906EE6" w:rsidP="00906EE6">
            <w:pPr>
              <w:rPr>
                <w:rFonts w:cstheme="minorHAnsi"/>
                <w:sz w:val="24"/>
                <w:szCs w:val="24"/>
              </w:rPr>
            </w:pPr>
          </w:p>
        </w:tc>
        <w:tc>
          <w:tcPr>
            <w:tcW w:w="4252" w:type="dxa"/>
          </w:tcPr>
          <w:p w14:paraId="5DFC540A" w14:textId="77777777" w:rsidR="00906EE6" w:rsidRPr="00906EE6" w:rsidRDefault="00906EE6" w:rsidP="00906EE6">
            <w:pPr>
              <w:rPr>
                <w:rFonts w:cstheme="minorHAnsi"/>
                <w:sz w:val="24"/>
                <w:szCs w:val="24"/>
              </w:rPr>
            </w:pPr>
            <w:r w:rsidRPr="00906EE6">
              <w:rPr>
                <w:rFonts w:cstheme="minorHAnsi"/>
                <w:sz w:val="24"/>
                <w:szCs w:val="24"/>
              </w:rPr>
              <w:t>Nastup na manifestaciji za dan općine Dugopolje (Zvončići)</w:t>
            </w:r>
          </w:p>
        </w:tc>
        <w:tc>
          <w:tcPr>
            <w:tcW w:w="1701" w:type="dxa"/>
          </w:tcPr>
          <w:p w14:paraId="3430DE99" w14:textId="77777777" w:rsidR="00906EE6" w:rsidRPr="00906EE6" w:rsidRDefault="00906EE6" w:rsidP="00906EE6">
            <w:pPr>
              <w:rPr>
                <w:rFonts w:cstheme="minorHAnsi"/>
                <w:sz w:val="24"/>
                <w:szCs w:val="24"/>
              </w:rPr>
            </w:pPr>
            <w:r w:rsidRPr="00906EE6">
              <w:rPr>
                <w:rFonts w:cstheme="minorHAnsi"/>
                <w:sz w:val="24"/>
                <w:szCs w:val="24"/>
              </w:rPr>
              <w:t>Rujan 2026.</w:t>
            </w:r>
          </w:p>
        </w:tc>
      </w:tr>
      <w:tr w:rsidR="00906EE6" w:rsidRPr="00906EE6" w14:paraId="107CA592" w14:textId="77777777" w:rsidTr="00D7593A">
        <w:tc>
          <w:tcPr>
            <w:tcW w:w="2689" w:type="dxa"/>
          </w:tcPr>
          <w:p w14:paraId="741BFA3C" w14:textId="77777777" w:rsidR="00906EE6" w:rsidRPr="00906EE6" w:rsidRDefault="00906EE6" w:rsidP="00906EE6">
            <w:pPr>
              <w:rPr>
                <w:rFonts w:cstheme="minorHAnsi"/>
                <w:sz w:val="24"/>
                <w:szCs w:val="24"/>
              </w:rPr>
            </w:pPr>
            <w:r w:rsidRPr="00906EE6">
              <w:rPr>
                <w:rFonts w:cstheme="minorHAnsi"/>
                <w:sz w:val="24"/>
                <w:szCs w:val="24"/>
              </w:rPr>
              <w:t>Plesni studio MOT</w:t>
            </w:r>
          </w:p>
        </w:tc>
        <w:tc>
          <w:tcPr>
            <w:tcW w:w="4252" w:type="dxa"/>
          </w:tcPr>
          <w:p w14:paraId="705BCA01" w14:textId="77777777" w:rsidR="00906EE6" w:rsidRPr="00906EE6" w:rsidRDefault="00906EE6" w:rsidP="00906EE6">
            <w:pPr>
              <w:rPr>
                <w:rFonts w:cstheme="minorHAnsi"/>
                <w:sz w:val="24"/>
                <w:szCs w:val="24"/>
              </w:rPr>
            </w:pPr>
            <w:r w:rsidRPr="00906EE6">
              <w:rPr>
                <w:rFonts w:cstheme="minorHAnsi"/>
                <w:sz w:val="24"/>
                <w:szCs w:val="24"/>
              </w:rPr>
              <w:t>Interaktivna predstava Ori</w:t>
            </w:r>
          </w:p>
        </w:tc>
        <w:tc>
          <w:tcPr>
            <w:tcW w:w="1701" w:type="dxa"/>
          </w:tcPr>
          <w:p w14:paraId="0C616C19" w14:textId="77777777" w:rsidR="00906EE6" w:rsidRPr="00906EE6" w:rsidRDefault="00906EE6" w:rsidP="00906EE6">
            <w:pPr>
              <w:rPr>
                <w:rFonts w:cstheme="minorHAnsi"/>
                <w:sz w:val="24"/>
                <w:szCs w:val="24"/>
              </w:rPr>
            </w:pPr>
            <w:r w:rsidRPr="00906EE6">
              <w:rPr>
                <w:rFonts w:cstheme="minorHAnsi"/>
                <w:sz w:val="24"/>
                <w:szCs w:val="24"/>
              </w:rPr>
              <w:t>Rujan 2026.</w:t>
            </w:r>
          </w:p>
        </w:tc>
      </w:tr>
      <w:tr w:rsidR="00906EE6" w:rsidRPr="00906EE6" w14:paraId="2655662B" w14:textId="77777777" w:rsidTr="00D7593A">
        <w:tc>
          <w:tcPr>
            <w:tcW w:w="2689" w:type="dxa"/>
          </w:tcPr>
          <w:p w14:paraId="18E88525" w14:textId="77777777" w:rsidR="00906EE6" w:rsidRPr="00906EE6" w:rsidRDefault="00906EE6" w:rsidP="00906EE6">
            <w:pPr>
              <w:rPr>
                <w:rFonts w:cstheme="minorHAnsi"/>
                <w:sz w:val="24"/>
                <w:szCs w:val="24"/>
              </w:rPr>
            </w:pPr>
            <w:r w:rsidRPr="00906EE6">
              <w:rPr>
                <w:rFonts w:cstheme="minorHAnsi"/>
                <w:sz w:val="24"/>
                <w:szCs w:val="24"/>
              </w:rPr>
              <w:t>Hrvatsko matematičko društvo</w:t>
            </w:r>
          </w:p>
        </w:tc>
        <w:tc>
          <w:tcPr>
            <w:tcW w:w="4252" w:type="dxa"/>
          </w:tcPr>
          <w:p w14:paraId="2B488B46" w14:textId="77777777" w:rsidR="00906EE6" w:rsidRPr="00906EE6" w:rsidRDefault="00906EE6" w:rsidP="00906EE6">
            <w:pPr>
              <w:rPr>
                <w:rFonts w:cstheme="minorHAnsi"/>
                <w:sz w:val="24"/>
                <w:szCs w:val="24"/>
              </w:rPr>
            </w:pPr>
            <w:r w:rsidRPr="00906EE6">
              <w:rPr>
                <w:rFonts w:cstheme="minorHAnsi"/>
                <w:sz w:val="24"/>
                <w:szCs w:val="24"/>
              </w:rPr>
              <w:t>Sudjelovanje u manifestaciji Večer matematike</w:t>
            </w:r>
          </w:p>
        </w:tc>
        <w:tc>
          <w:tcPr>
            <w:tcW w:w="1701" w:type="dxa"/>
          </w:tcPr>
          <w:p w14:paraId="1913C410" w14:textId="77777777" w:rsidR="00906EE6" w:rsidRPr="00906EE6" w:rsidRDefault="00906EE6" w:rsidP="00906EE6">
            <w:pPr>
              <w:rPr>
                <w:rFonts w:cstheme="minorHAnsi"/>
                <w:sz w:val="24"/>
                <w:szCs w:val="24"/>
              </w:rPr>
            </w:pPr>
            <w:r w:rsidRPr="00906EE6">
              <w:rPr>
                <w:rFonts w:cstheme="minorHAnsi"/>
                <w:sz w:val="24"/>
                <w:szCs w:val="24"/>
              </w:rPr>
              <w:t>Prosinac 2026.</w:t>
            </w:r>
          </w:p>
        </w:tc>
      </w:tr>
      <w:tr w:rsidR="00906EE6" w:rsidRPr="00906EE6" w14:paraId="14E87C9F" w14:textId="77777777" w:rsidTr="00D7593A">
        <w:tc>
          <w:tcPr>
            <w:tcW w:w="2689" w:type="dxa"/>
          </w:tcPr>
          <w:p w14:paraId="353D369F" w14:textId="77777777" w:rsidR="00906EE6" w:rsidRPr="00906EE6" w:rsidRDefault="00906EE6" w:rsidP="00906EE6">
            <w:pPr>
              <w:rPr>
                <w:rFonts w:cstheme="minorHAnsi"/>
                <w:sz w:val="24"/>
                <w:szCs w:val="24"/>
              </w:rPr>
            </w:pPr>
            <w:r w:rsidRPr="00906EE6">
              <w:rPr>
                <w:rFonts w:cstheme="minorHAnsi"/>
                <w:sz w:val="24"/>
                <w:szCs w:val="24"/>
              </w:rPr>
              <w:t>Gradsko kazalište lutaka Split</w:t>
            </w:r>
          </w:p>
        </w:tc>
        <w:tc>
          <w:tcPr>
            <w:tcW w:w="4252" w:type="dxa"/>
          </w:tcPr>
          <w:p w14:paraId="086531AE" w14:textId="77777777" w:rsidR="00906EE6" w:rsidRPr="00906EE6" w:rsidRDefault="00906EE6" w:rsidP="00906EE6">
            <w:pPr>
              <w:rPr>
                <w:rFonts w:cstheme="minorHAnsi"/>
                <w:sz w:val="24"/>
                <w:szCs w:val="24"/>
              </w:rPr>
            </w:pPr>
            <w:r w:rsidRPr="00906EE6">
              <w:rPr>
                <w:rFonts w:cstheme="minorHAnsi"/>
                <w:sz w:val="24"/>
                <w:szCs w:val="24"/>
              </w:rPr>
              <w:t>Kazališne predstave</w:t>
            </w:r>
          </w:p>
        </w:tc>
        <w:tc>
          <w:tcPr>
            <w:tcW w:w="1701" w:type="dxa"/>
          </w:tcPr>
          <w:p w14:paraId="2D2F915E" w14:textId="77777777" w:rsidR="00906EE6" w:rsidRPr="00906EE6" w:rsidRDefault="00906EE6" w:rsidP="00906EE6">
            <w:pPr>
              <w:rPr>
                <w:rFonts w:cstheme="minorHAnsi"/>
                <w:sz w:val="24"/>
                <w:szCs w:val="24"/>
              </w:rPr>
            </w:pPr>
            <w:r w:rsidRPr="00906EE6">
              <w:rPr>
                <w:rFonts w:cstheme="minorHAnsi"/>
                <w:sz w:val="24"/>
                <w:szCs w:val="24"/>
              </w:rPr>
              <w:t>Siječanj i travanj 2027.</w:t>
            </w:r>
          </w:p>
        </w:tc>
      </w:tr>
      <w:tr w:rsidR="00906EE6" w:rsidRPr="00906EE6" w14:paraId="701AD4D7" w14:textId="77777777" w:rsidTr="00D7593A">
        <w:tc>
          <w:tcPr>
            <w:tcW w:w="2689" w:type="dxa"/>
          </w:tcPr>
          <w:p w14:paraId="36019F74" w14:textId="77777777" w:rsidR="00906EE6" w:rsidRPr="00906EE6" w:rsidRDefault="00906EE6" w:rsidP="00906EE6">
            <w:pPr>
              <w:rPr>
                <w:rFonts w:cstheme="minorHAnsi"/>
                <w:sz w:val="24"/>
                <w:szCs w:val="24"/>
              </w:rPr>
            </w:pPr>
            <w:r w:rsidRPr="00906EE6">
              <w:rPr>
                <w:rFonts w:cstheme="minorHAnsi"/>
                <w:sz w:val="24"/>
                <w:szCs w:val="24"/>
              </w:rPr>
              <w:t>Filozofski fakultet Split</w:t>
            </w:r>
          </w:p>
        </w:tc>
        <w:tc>
          <w:tcPr>
            <w:tcW w:w="4252" w:type="dxa"/>
          </w:tcPr>
          <w:p w14:paraId="774EE7C0" w14:textId="77777777" w:rsidR="00906EE6" w:rsidRPr="00906EE6" w:rsidRDefault="00906EE6" w:rsidP="00906EE6">
            <w:pPr>
              <w:rPr>
                <w:rFonts w:cstheme="minorHAnsi"/>
                <w:sz w:val="24"/>
                <w:szCs w:val="24"/>
              </w:rPr>
            </w:pPr>
            <w:r w:rsidRPr="00906EE6">
              <w:rPr>
                <w:rFonts w:cstheme="minorHAnsi"/>
                <w:sz w:val="24"/>
                <w:szCs w:val="24"/>
              </w:rPr>
              <w:t xml:space="preserve">Radionica povodom Festivala znanosti </w:t>
            </w:r>
          </w:p>
        </w:tc>
        <w:tc>
          <w:tcPr>
            <w:tcW w:w="1701" w:type="dxa"/>
          </w:tcPr>
          <w:p w14:paraId="291D9CF3" w14:textId="77777777" w:rsidR="00906EE6" w:rsidRPr="00906EE6" w:rsidRDefault="00906EE6" w:rsidP="00906EE6">
            <w:pPr>
              <w:rPr>
                <w:rFonts w:cstheme="minorHAnsi"/>
                <w:sz w:val="24"/>
                <w:szCs w:val="24"/>
              </w:rPr>
            </w:pPr>
            <w:r w:rsidRPr="00906EE6">
              <w:rPr>
                <w:rFonts w:cstheme="minorHAnsi"/>
                <w:sz w:val="24"/>
                <w:szCs w:val="24"/>
              </w:rPr>
              <w:t>Svibanj 2027.</w:t>
            </w:r>
          </w:p>
        </w:tc>
      </w:tr>
      <w:tr w:rsidR="00906EE6" w:rsidRPr="00906EE6" w14:paraId="4F8902A8" w14:textId="77777777" w:rsidTr="00D7593A">
        <w:tc>
          <w:tcPr>
            <w:tcW w:w="2689" w:type="dxa"/>
          </w:tcPr>
          <w:p w14:paraId="50642FA5" w14:textId="77777777" w:rsidR="00906EE6" w:rsidRPr="00906EE6" w:rsidRDefault="00906EE6" w:rsidP="00906EE6">
            <w:pPr>
              <w:rPr>
                <w:rFonts w:cstheme="minorHAnsi"/>
                <w:sz w:val="24"/>
                <w:szCs w:val="24"/>
              </w:rPr>
            </w:pPr>
            <w:r w:rsidRPr="00906EE6">
              <w:rPr>
                <w:rFonts w:cstheme="minorHAnsi"/>
                <w:sz w:val="24"/>
                <w:szCs w:val="24"/>
              </w:rPr>
              <w:t>IBIS grafika</w:t>
            </w:r>
          </w:p>
        </w:tc>
        <w:tc>
          <w:tcPr>
            <w:tcW w:w="4252" w:type="dxa"/>
          </w:tcPr>
          <w:p w14:paraId="2E84AA61" w14:textId="77777777" w:rsidR="00906EE6" w:rsidRPr="00906EE6" w:rsidRDefault="00906EE6" w:rsidP="00906EE6">
            <w:pPr>
              <w:rPr>
                <w:rFonts w:cstheme="minorHAnsi"/>
                <w:sz w:val="24"/>
                <w:szCs w:val="24"/>
              </w:rPr>
            </w:pPr>
            <w:r w:rsidRPr="00906EE6">
              <w:rPr>
                <w:rFonts w:cstheme="minorHAnsi"/>
                <w:sz w:val="24"/>
                <w:szCs w:val="24"/>
              </w:rPr>
              <w:t xml:space="preserve">Projekt Naša mala knjižnica </w:t>
            </w:r>
          </w:p>
        </w:tc>
        <w:tc>
          <w:tcPr>
            <w:tcW w:w="1701" w:type="dxa"/>
          </w:tcPr>
          <w:p w14:paraId="3289121F" w14:textId="77777777" w:rsidR="00906EE6" w:rsidRPr="00906EE6" w:rsidRDefault="00906EE6" w:rsidP="00906EE6">
            <w:pPr>
              <w:rPr>
                <w:rFonts w:cstheme="minorHAnsi"/>
                <w:sz w:val="24"/>
                <w:szCs w:val="24"/>
              </w:rPr>
            </w:pPr>
            <w:r w:rsidRPr="00906EE6">
              <w:rPr>
                <w:rFonts w:cstheme="minorHAnsi"/>
                <w:sz w:val="24"/>
                <w:szCs w:val="24"/>
              </w:rPr>
              <w:t>Tijekom cijele godine</w:t>
            </w:r>
          </w:p>
        </w:tc>
      </w:tr>
      <w:tr w:rsidR="00906EE6" w:rsidRPr="00906EE6" w14:paraId="1815D932" w14:textId="77777777" w:rsidTr="00D7593A">
        <w:tc>
          <w:tcPr>
            <w:tcW w:w="2689" w:type="dxa"/>
          </w:tcPr>
          <w:p w14:paraId="5637C73D" w14:textId="77777777" w:rsidR="00906EE6" w:rsidRPr="00906EE6" w:rsidRDefault="00906EE6" w:rsidP="00906EE6">
            <w:pPr>
              <w:rPr>
                <w:rFonts w:cstheme="minorHAnsi"/>
                <w:sz w:val="24"/>
                <w:szCs w:val="24"/>
              </w:rPr>
            </w:pPr>
            <w:r w:rsidRPr="00906EE6">
              <w:rPr>
                <w:rFonts w:cstheme="minorHAnsi"/>
                <w:sz w:val="24"/>
                <w:szCs w:val="24"/>
              </w:rPr>
              <w:t>Centar za posjetitelje Skrivena Dalmacija</w:t>
            </w:r>
          </w:p>
        </w:tc>
        <w:tc>
          <w:tcPr>
            <w:tcW w:w="4252" w:type="dxa"/>
          </w:tcPr>
          <w:p w14:paraId="34E351B1" w14:textId="77777777" w:rsidR="00906EE6" w:rsidRPr="00906EE6" w:rsidRDefault="00906EE6" w:rsidP="00906EE6">
            <w:pPr>
              <w:rPr>
                <w:rFonts w:cstheme="minorHAnsi"/>
                <w:sz w:val="24"/>
                <w:szCs w:val="24"/>
              </w:rPr>
            </w:pPr>
            <w:r w:rsidRPr="00906EE6">
              <w:rPr>
                <w:rFonts w:cstheme="minorHAnsi"/>
                <w:sz w:val="24"/>
                <w:szCs w:val="24"/>
              </w:rPr>
              <w:t>Radionice i posjeti Centru</w:t>
            </w:r>
          </w:p>
        </w:tc>
        <w:tc>
          <w:tcPr>
            <w:tcW w:w="1701" w:type="dxa"/>
          </w:tcPr>
          <w:p w14:paraId="0FC1C7AC" w14:textId="77777777" w:rsidR="00906EE6" w:rsidRPr="00906EE6" w:rsidRDefault="00906EE6" w:rsidP="00906EE6">
            <w:pPr>
              <w:rPr>
                <w:rFonts w:cstheme="minorHAnsi"/>
                <w:sz w:val="24"/>
                <w:szCs w:val="24"/>
              </w:rPr>
            </w:pPr>
            <w:r w:rsidRPr="00906EE6">
              <w:rPr>
                <w:rFonts w:cstheme="minorHAnsi"/>
                <w:sz w:val="24"/>
                <w:szCs w:val="24"/>
              </w:rPr>
              <w:t>Tijekom cijele godine</w:t>
            </w:r>
          </w:p>
        </w:tc>
      </w:tr>
    </w:tbl>
    <w:p w14:paraId="193A0020" w14:textId="77777777" w:rsidR="00906EE6" w:rsidRPr="00906EE6" w:rsidRDefault="00906EE6" w:rsidP="00906EE6">
      <w:pPr>
        <w:jc w:val="both"/>
        <w:rPr>
          <w:rFonts w:cstheme="minorHAnsi"/>
          <w:b/>
          <w:bCs/>
          <w:sz w:val="24"/>
          <w:szCs w:val="24"/>
        </w:rPr>
      </w:pPr>
    </w:p>
    <w:p w14:paraId="61237E80" w14:textId="77777777" w:rsidR="00906EE6" w:rsidRPr="00906EE6" w:rsidRDefault="00906EE6" w:rsidP="00906EE6">
      <w:pPr>
        <w:jc w:val="both"/>
        <w:rPr>
          <w:rFonts w:cstheme="minorHAnsi"/>
          <w:sz w:val="24"/>
          <w:szCs w:val="24"/>
        </w:rPr>
      </w:pPr>
      <w:r w:rsidRPr="00906EE6">
        <w:rPr>
          <w:rFonts w:cstheme="minorHAnsi"/>
          <w:b/>
          <w:bCs/>
          <w:sz w:val="24"/>
          <w:szCs w:val="24"/>
        </w:rPr>
        <w:t>8. VREDNOVANJE PROGRAMA</w:t>
      </w:r>
      <w:r w:rsidRPr="00906EE6">
        <w:rPr>
          <w:rFonts w:cstheme="minorHAnsi"/>
          <w:sz w:val="24"/>
          <w:szCs w:val="24"/>
        </w:rPr>
        <w:t xml:space="preserve"> </w:t>
      </w:r>
    </w:p>
    <w:p w14:paraId="29B8DB27" w14:textId="77777777" w:rsidR="00906EE6" w:rsidRPr="00906EE6" w:rsidRDefault="00906EE6" w:rsidP="00906EE6">
      <w:pPr>
        <w:jc w:val="both"/>
        <w:rPr>
          <w:rFonts w:cstheme="minorHAnsi"/>
          <w:sz w:val="24"/>
          <w:szCs w:val="24"/>
        </w:rPr>
      </w:pPr>
      <w:r w:rsidRPr="00906EE6">
        <w:rPr>
          <w:rFonts w:cstheme="minorHAnsi"/>
          <w:sz w:val="24"/>
          <w:szCs w:val="24"/>
        </w:rPr>
        <w:t xml:space="preserve">Za potrebe istraživanja, mijenjanja i unapređivanja cjelokupne odgojno- obrazovne prakse ustanove za rani odgoj i obrazovanje ista je dužna provoditi samovrednovanje kako bi se kontinuirano pratio nivo kvalitete predškolske prakse. Ustanova za rani odgoj i obrazovanje predstavlja kompleksan sustav čiju kvalitetu čini ukupnost utjecaja (okruženje, ozračje, vođenje, odnosi, komunikacija, uvjerenja, vrijednosti, ponašanja itd.) nužnih i korisnih za razvoj, odgoj i učenje djece. Procjenu kvalitete prakse vrtića potrebno je, prema tome, vršiti u odnosu na sve njezine sastavne elemente, tj. cjelovito, a u skladu s individualnim interesima i potrebama djece. Smatra se potrebnim istaknuti kako preduvjet uspješnog planiranja, provođenja i vrednovanja predškolske prakse leži u profesionalnim kompetencijama svih onih koji u navedenoj sudjeluju. Isto tako je važno napomenuti kako su za proces objektivnog vrednovanja potrebna refleksivna umijeća odgojitelja i ostalih djelatnika Vrtića, ali i njihova spremnost i unutarnja motivacija za cjeloživotno učenje, odnosno nadogradnju novih znanja i razvoj novih kompetencija. Vrednovanje će provoditi stručni tim, odgojitelji, roditelji te vanjski suradnici. </w:t>
      </w:r>
    </w:p>
    <w:p w14:paraId="33BC3B2A" w14:textId="77777777" w:rsidR="00906EE6" w:rsidRPr="00906EE6" w:rsidRDefault="00906EE6" w:rsidP="00906EE6">
      <w:pPr>
        <w:jc w:val="both"/>
        <w:rPr>
          <w:rFonts w:cstheme="minorHAnsi"/>
          <w:sz w:val="24"/>
          <w:szCs w:val="24"/>
        </w:rPr>
      </w:pPr>
      <w:r w:rsidRPr="00906EE6">
        <w:rPr>
          <w:rFonts w:cstheme="minorHAnsi"/>
          <w:sz w:val="24"/>
          <w:szCs w:val="24"/>
        </w:rPr>
        <w:t xml:space="preserve">Pedagoški elementi prema kojima će se vrednovanje provoditi odnose se na: </w:t>
      </w:r>
    </w:p>
    <w:p w14:paraId="5736857C" w14:textId="77777777" w:rsidR="00906EE6" w:rsidRPr="00906EE6" w:rsidRDefault="00906EE6" w:rsidP="00906EE6">
      <w:pPr>
        <w:jc w:val="both"/>
        <w:rPr>
          <w:rFonts w:cstheme="minorHAnsi"/>
          <w:sz w:val="24"/>
          <w:szCs w:val="24"/>
        </w:rPr>
      </w:pPr>
      <w:r w:rsidRPr="00906EE6">
        <w:rPr>
          <w:rFonts w:cstheme="minorHAnsi"/>
          <w:sz w:val="24"/>
          <w:szCs w:val="24"/>
        </w:rPr>
        <w:t xml:space="preserve">- Oblikovanje primjerenog i poticajnog prostorno- materijalnog okruženja:  </w:t>
      </w:r>
    </w:p>
    <w:p w14:paraId="61ABCDF8" w14:textId="77777777" w:rsidR="00906EE6" w:rsidRPr="00906EE6" w:rsidRDefault="00906EE6" w:rsidP="00906EE6">
      <w:pPr>
        <w:jc w:val="both"/>
        <w:rPr>
          <w:rFonts w:cstheme="minorHAnsi"/>
          <w:sz w:val="24"/>
          <w:szCs w:val="24"/>
        </w:rPr>
      </w:pPr>
      <w:r w:rsidRPr="00906EE6">
        <w:rPr>
          <w:rFonts w:cstheme="minorHAnsi"/>
          <w:sz w:val="24"/>
          <w:szCs w:val="24"/>
        </w:rPr>
        <w:t xml:space="preserve">U ovoj pedagoškoj godini vodit će se briga o oblikovanju, ali i kontinuiranom unapređenju okruženja za igru i učenje na način da ono budu sigurno, poticajno, zanimljivo te da istovremeno potiče osjećaj zajedništva, ali i omogućuje grupiranje djece u manje skupine prema aktualnim interesima i potrebama. Prilikom procjene kvalitete prostorno- materijalnog okruženja biti ćemo usmjereni na podjelu soba dnevnog boravka po različitim centrima aktivnosti koji trebaju biti bogato i raznoliko opremljeni, dostupnim i uredno sortiranim materijalom. </w:t>
      </w:r>
    </w:p>
    <w:p w14:paraId="1709A0D4" w14:textId="77777777" w:rsidR="00906EE6" w:rsidRPr="00906EE6" w:rsidRDefault="00906EE6" w:rsidP="00906EE6">
      <w:pPr>
        <w:jc w:val="both"/>
        <w:rPr>
          <w:rFonts w:cstheme="minorHAnsi"/>
          <w:sz w:val="24"/>
          <w:szCs w:val="24"/>
        </w:rPr>
      </w:pPr>
      <w:r w:rsidRPr="00906EE6">
        <w:rPr>
          <w:rFonts w:cstheme="minorHAnsi"/>
          <w:sz w:val="24"/>
          <w:szCs w:val="24"/>
        </w:rPr>
        <w:t xml:space="preserve">- Strategije poticanja procesa učenja: </w:t>
      </w:r>
    </w:p>
    <w:p w14:paraId="676B908C" w14:textId="77777777" w:rsidR="00906EE6" w:rsidRPr="00906EE6" w:rsidRDefault="00906EE6" w:rsidP="00906EE6">
      <w:pPr>
        <w:jc w:val="both"/>
        <w:rPr>
          <w:rFonts w:cstheme="minorHAnsi"/>
          <w:sz w:val="24"/>
          <w:szCs w:val="24"/>
        </w:rPr>
      </w:pPr>
      <w:r w:rsidRPr="00906EE6">
        <w:rPr>
          <w:rFonts w:cstheme="minorHAnsi"/>
          <w:sz w:val="24"/>
          <w:szCs w:val="24"/>
        </w:rPr>
        <w:t xml:space="preserve">Prilikom vrednovanja kvalitete procesa učenja vodit će se briga o tome da se u praksi primjenjuju raznovrsne strategije poučavanja kojima se djecu potiče na aktivno konstruiranje znanja unutar aktivnosti osmišljenih na način da su uzete u obzir dječja postojeća znanja, </w:t>
      </w:r>
      <w:r w:rsidRPr="00906EE6">
        <w:rPr>
          <w:rFonts w:cstheme="minorHAnsi"/>
          <w:sz w:val="24"/>
          <w:szCs w:val="24"/>
        </w:rPr>
        <w:lastRenderedPageBreak/>
        <w:t xml:space="preserve">iskustva i kompetencije. Prilikom procesa učenja poticati će se kompetencije vezane uz suradnju, pravo na izbor, ali i odgovornost, raspravu i poštivanje drugih i njihovih mišljenja. </w:t>
      </w:r>
    </w:p>
    <w:p w14:paraId="24953928" w14:textId="77777777" w:rsidR="00906EE6" w:rsidRPr="00906EE6" w:rsidRDefault="00906EE6" w:rsidP="00906EE6">
      <w:pPr>
        <w:jc w:val="both"/>
        <w:rPr>
          <w:rFonts w:cstheme="minorHAnsi"/>
          <w:sz w:val="24"/>
          <w:szCs w:val="24"/>
        </w:rPr>
      </w:pPr>
      <w:r w:rsidRPr="00906EE6">
        <w:rPr>
          <w:rFonts w:cstheme="minorHAnsi"/>
          <w:sz w:val="24"/>
          <w:szCs w:val="24"/>
        </w:rPr>
        <w:t xml:space="preserve">- Interakcije:  </w:t>
      </w:r>
    </w:p>
    <w:p w14:paraId="0BBE7566" w14:textId="77777777" w:rsidR="00906EE6" w:rsidRPr="00906EE6" w:rsidRDefault="00906EE6" w:rsidP="00906EE6">
      <w:pPr>
        <w:jc w:val="both"/>
        <w:rPr>
          <w:rFonts w:cstheme="minorHAnsi"/>
          <w:sz w:val="24"/>
          <w:szCs w:val="24"/>
        </w:rPr>
      </w:pPr>
      <w:r w:rsidRPr="00906EE6">
        <w:rPr>
          <w:rFonts w:cstheme="minorHAnsi"/>
          <w:sz w:val="24"/>
          <w:szCs w:val="24"/>
        </w:rPr>
        <w:t xml:space="preserve">Odgojitelji, stručni suradnici i ostali djelatnici Vrtića dužni su s djecom, kao i međusobno, ostvarivati topao, brižan i uvažavajući odnos temeljen na razumijevanju i uvažavanju. Interakcija s djecom treba biti ostvarivana u skladu s djetetovim individualnim interesima, potrebama i kompetencijama, ali i usmjerena u davanju djeci mogućnost izbora, inicijative, autonomije i poticanja vještina samostalnosti.  </w:t>
      </w:r>
    </w:p>
    <w:p w14:paraId="24AA7092" w14:textId="77777777" w:rsidR="00906EE6" w:rsidRPr="00906EE6" w:rsidRDefault="00906EE6" w:rsidP="00906EE6">
      <w:pPr>
        <w:jc w:val="both"/>
        <w:rPr>
          <w:rFonts w:cstheme="minorHAnsi"/>
          <w:sz w:val="24"/>
          <w:szCs w:val="24"/>
        </w:rPr>
      </w:pPr>
      <w:r w:rsidRPr="00906EE6">
        <w:rPr>
          <w:rFonts w:cstheme="minorHAnsi"/>
          <w:sz w:val="24"/>
          <w:szCs w:val="24"/>
        </w:rPr>
        <w:t xml:space="preserve">- Obitelj:  </w:t>
      </w:r>
    </w:p>
    <w:p w14:paraId="39AD5274" w14:textId="77777777" w:rsidR="00906EE6" w:rsidRPr="00906EE6" w:rsidRDefault="00906EE6" w:rsidP="00906EE6">
      <w:pPr>
        <w:jc w:val="both"/>
        <w:rPr>
          <w:rFonts w:cstheme="minorHAnsi"/>
          <w:sz w:val="24"/>
          <w:szCs w:val="24"/>
        </w:rPr>
      </w:pPr>
      <w:r w:rsidRPr="00906EE6">
        <w:rPr>
          <w:rFonts w:cstheme="minorHAnsi"/>
          <w:sz w:val="24"/>
          <w:szCs w:val="24"/>
        </w:rPr>
        <w:t xml:space="preserve">Kreiranjem prikladnog i primjerenog partnerstva s obiteljima, putem formalne i neformalne komunikacije, omogućuje djelatnicima Vrtića da kontinuirano prikupljaju potrebne informacije kako bi se poticao dječji razvoj, odgoj i proces učenja. Ovisno o potrebama i situaciji također će se i dalje stvarati uvjeti tj. prilike da se obitelji na različite načine uključuju u rad Vrtića. </w:t>
      </w:r>
    </w:p>
    <w:p w14:paraId="4940F592" w14:textId="77777777" w:rsidR="00906EE6" w:rsidRPr="00906EE6" w:rsidRDefault="00906EE6" w:rsidP="00906EE6">
      <w:pPr>
        <w:jc w:val="both"/>
        <w:rPr>
          <w:rFonts w:cstheme="minorHAnsi"/>
          <w:sz w:val="24"/>
          <w:szCs w:val="24"/>
        </w:rPr>
      </w:pPr>
      <w:r w:rsidRPr="00906EE6">
        <w:rPr>
          <w:rFonts w:cstheme="minorHAnsi"/>
          <w:sz w:val="24"/>
          <w:szCs w:val="24"/>
        </w:rPr>
        <w:t xml:space="preserve">Vrednovanje cjelokupnog odgojno- obrazovnog rada vršit će se kroz: </w:t>
      </w:r>
    </w:p>
    <w:p w14:paraId="5C19BC2D" w14:textId="77777777" w:rsidR="00906EE6" w:rsidRPr="00906EE6" w:rsidRDefault="00906EE6" w:rsidP="00906EE6">
      <w:pPr>
        <w:jc w:val="both"/>
        <w:rPr>
          <w:rFonts w:cstheme="minorHAnsi"/>
          <w:sz w:val="24"/>
          <w:szCs w:val="24"/>
        </w:rPr>
      </w:pPr>
      <w:r w:rsidRPr="00906EE6">
        <w:rPr>
          <w:rFonts w:cstheme="minorHAnsi"/>
          <w:sz w:val="24"/>
          <w:szCs w:val="24"/>
        </w:rPr>
        <w:t xml:space="preserve">- Refleksije i samorefleksije </w:t>
      </w:r>
    </w:p>
    <w:p w14:paraId="6254F7E4" w14:textId="77777777" w:rsidR="00906EE6" w:rsidRPr="00906EE6" w:rsidRDefault="00906EE6" w:rsidP="00906EE6">
      <w:pPr>
        <w:jc w:val="both"/>
        <w:rPr>
          <w:rFonts w:cstheme="minorHAnsi"/>
          <w:sz w:val="24"/>
          <w:szCs w:val="24"/>
        </w:rPr>
      </w:pPr>
      <w:r w:rsidRPr="00906EE6">
        <w:rPr>
          <w:rFonts w:cstheme="minorHAnsi"/>
          <w:sz w:val="24"/>
          <w:szCs w:val="24"/>
        </w:rPr>
        <w:t xml:space="preserve">- uvide u pedagošku dokumentaciju svake skupine </w:t>
      </w:r>
    </w:p>
    <w:p w14:paraId="70B6D518" w14:textId="77777777" w:rsidR="00906EE6" w:rsidRPr="00906EE6" w:rsidRDefault="00906EE6" w:rsidP="00906EE6">
      <w:pPr>
        <w:jc w:val="both"/>
        <w:rPr>
          <w:rFonts w:cstheme="minorHAnsi"/>
          <w:sz w:val="24"/>
          <w:szCs w:val="24"/>
        </w:rPr>
      </w:pPr>
      <w:r w:rsidRPr="00906EE6">
        <w:rPr>
          <w:rFonts w:cstheme="minorHAnsi"/>
          <w:sz w:val="24"/>
          <w:szCs w:val="24"/>
        </w:rPr>
        <w:t xml:space="preserve">- uvide u pedagošku dokumentaciju za djecu s posebnim potrebama </w:t>
      </w:r>
    </w:p>
    <w:p w14:paraId="3119EFCF" w14:textId="77777777" w:rsidR="00906EE6" w:rsidRPr="00906EE6" w:rsidRDefault="00906EE6" w:rsidP="00906EE6">
      <w:pPr>
        <w:jc w:val="both"/>
        <w:rPr>
          <w:rFonts w:cstheme="minorHAnsi"/>
          <w:sz w:val="24"/>
          <w:szCs w:val="24"/>
        </w:rPr>
      </w:pPr>
      <w:r w:rsidRPr="00906EE6">
        <w:rPr>
          <w:rFonts w:cstheme="minorHAnsi"/>
          <w:sz w:val="24"/>
          <w:szCs w:val="24"/>
        </w:rPr>
        <w:t xml:space="preserve">- pedagošku dokumentaciju - ponuda materijala, aktivnosti i sadržaja ponuđenih djeci, njihovi interesi, suradnja s roditeljima </w:t>
      </w:r>
    </w:p>
    <w:p w14:paraId="4B1195DD" w14:textId="77777777" w:rsidR="00906EE6" w:rsidRPr="00906EE6" w:rsidRDefault="00906EE6" w:rsidP="00906EE6">
      <w:pPr>
        <w:jc w:val="both"/>
        <w:rPr>
          <w:rFonts w:cstheme="minorHAnsi"/>
          <w:sz w:val="24"/>
          <w:szCs w:val="24"/>
        </w:rPr>
      </w:pPr>
      <w:r w:rsidRPr="00906EE6">
        <w:rPr>
          <w:rFonts w:cstheme="minorHAnsi"/>
          <w:sz w:val="24"/>
          <w:szCs w:val="24"/>
        </w:rPr>
        <w:t xml:space="preserve">- različite etnografske zapise objedinjene i dovedene u međusobni odnos čineći tako pedagošku dokumentaciju (foto i video zapisi, radovi djece, posebne bilješke odgojitelja) </w:t>
      </w:r>
    </w:p>
    <w:p w14:paraId="7CAF2BEE" w14:textId="77777777" w:rsidR="00906EE6" w:rsidRPr="00906EE6" w:rsidRDefault="00906EE6" w:rsidP="00906EE6">
      <w:pPr>
        <w:jc w:val="both"/>
        <w:rPr>
          <w:rFonts w:cstheme="minorHAnsi"/>
          <w:sz w:val="24"/>
          <w:szCs w:val="24"/>
        </w:rPr>
      </w:pPr>
      <w:r w:rsidRPr="00906EE6">
        <w:rPr>
          <w:rFonts w:cstheme="minorHAnsi"/>
          <w:sz w:val="24"/>
          <w:szCs w:val="24"/>
        </w:rPr>
        <w:t xml:space="preserve">- fascikl/ plakate dokumentiranja aktivnosti djece, projekata, zajedničkih događanja, suradnje s roditeljima, ovisno o sklonosti pojedinog odgojitelja </w:t>
      </w:r>
    </w:p>
    <w:p w14:paraId="673531D6" w14:textId="77777777" w:rsidR="00906EE6" w:rsidRPr="00906EE6" w:rsidRDefault="00906EE6" w:rsidP="00906EE6">
      <w:pPr>
        <w:jc w:val="both"/>
        <w:rPr>
          <w:rFonts w:cstheme="minorHAnsi"/>
          <w:sz w:val="24"/>
          <w:szCs w:val="24"/>
        </w:rPr>
      </w:pPr>
      <w:r w:rsidRPr="00906EE6">
        <w:rPr>
          <w:rFonts w:cstheme="minorHAnsi"/>
          <w:sz w:val="24"/>
          <w:szCs w:val="24"/>
        </w:rPr>
        <w:t xml:space="preserve">- liste praćenja </w:t>
      </w:r>
    </w:p>
    <w:p w14:paraId="7EC5B9A0" w14:textId="77777777" w:rsidR="00906EE6" w:rsidRPr="00906EE6" w:rsidRDefault="00906EE6" w:rsidP="00906EE6">
      <w:pPr>
        <w:jc w:val="both"/>
        <w:rPr>
          <w:rFonts w:cstheme="minorHAnsi"/>
          <w:sz w:val="24"/>
          <w:szCs w:val="24"/>
        </w:rPr>
      </w:pPr>
      <w:r w:rsidRPr="00906EE6">
        <w:rPr>
          <w:rFonts w:cstheme="minorHAnsi"/>
          <w:sz w:val="24"/>
          <w:szCs w:val="24"/>
        </w:rPr>
        <w:t xml:space="preserve">- neposredne uvide u rad po skupinama (materijalni i organizacijski uvjeti rada) </w:t>
      </w:r>
    </w:p>
    <w:p w14:paraId="026F3BFF" w14:textId="77777777" w:rsidR="00906EE6" w:rsidRPr="00906EE6" w:rsidRDefault="00906EE6" w:rsidP="00906EE6">
      <w:pPr>
        <w:jc w:val="both"/>
        <w:rPr>
          <w:rFonts w:cstheme="minorHAnsi"/>
          <w:sz w:val="24"/>
          <w:szCs w:val="24"/>
        </w:rPr>
      </w:pPr>
      <w:r w:rsidRPr="00906EE6">
        <w:rPr>
          <w:rFonts w:cstheme="minorHAnsi"/>
          <w:sz w:val="24"/>
          <w:szCs w:val="24"/>
        </w:rPr>
        <w:t xml:space="preserve">- anketne liste, upitnike za djecu, odgojitelje, roditelje </w:t>
      </w:r>
    </w:p>
    <w:p w14:paraId="005D4556"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neposrednog rada odgojitelja </w:t>
      </w:r>
    </w:p>
    <w:p w14:paraId="1539A15B" w14:textId="77777777" w:rsidR="00906EE6" w:rsidRPr="00906EE6" w:rsidRDefault="00906EE6" w:rsidP="00906EE6">
      <w:pPr>
        <w:jc w:val="both"/>
        <w:rPr>
          <w:rFonts w:cstheme="minorHAnsi"/>
          <w:sz w:val="24"/>
          <w:szCs w:val="24"/>
        </w:rPr>
      </w:pPr>
      <w:r w:rsidRPr="00906EE6">
        <w:rPr>
          <w:rFonts w:cstheme="minorHAnsi"/>
          <w:sz w:val="24"/>
          <w:szCs w:val="24"/>
        </w:rPr>
        <w:t xml:space="preserve">- individualne konzultacije i rad u manjim grupama – davat će se povratne informacije i smjernice za poboljšanje svih segmenata stručnog rada odgojitelja, omogućit će im se propitivanje vlastitih i tuđih stavova unutar demokratski nastrojene komunikacije, izražavanjem nedoumica i problema, odnosno zajedničkim raspravama </w:t>
      </w:r>
    </w:p>
    <w:p w14:paraId="5EEFD181" w14:textId="77777777" w:rsidR="00906EE6" w:rsidRPr="00906EE6" w:rsidRDefault="00906EE6" w:rsidP="00906EE6">
      <w:pPr>
        <w:jc w:val="both"/>
        <w:rPr>
          <w:rFonts w:cstheme="minorHAnsi"/>
          <w:sz w:val="24"/>
          <w:szCs w:val="24"/>
        </w:rPr>
      </w:pPr>
      <w:r w:rsidRPr="00906EE6">
        <w:rPr>
          <w:rFonts w:cstheme="minorHAnsi"/>
          <w:sz w:val="24"/>
          <w:szCs w:val="24"/>
        </w:rPr>
        <w:t xml:space="preserve">- Godišnje izvješće o radu na kraju pedagoške godine </w:t>
      </w:r>
    </w:p>
    <w:p w14:paraId="31452D50" w14:textId="77777777" w:rsidR="00906EE6" w:rsidRPr="00906EE6" w:rsidRDefault="00906EE6" w:rsidP="00906EE6">
      <w:pPr>
        <w:jc w:val="both"/>
        <w:rPr>
          <w:rFonts w:cstheme="minorHAnsi"/>
          <w:sz w:val="24"/>
          <w:szCs w:val="24"/>
        </w:rPr>
      </w:pPr>
      <w:r w:rsidRPr="00906EE6">
        <w:rPr>
          <w:rFonts w:cstheme="minorHAnsi"/>
          <w:sz w:val="24"/>
          <w:szCs w:val="24"/>
        </w:rPr>
        <w:t xml:space="preserve">- izvješća posebnih programa i Programa predškole </w:t>
      </w:r>
    </w:p>
    <w:p w14:paraId="45E81BAC" w14:textId="77777777" w:rsidR="00906EE6" w:rsidRPr="00906EE6" w:rsidRDefault="00906EE6" w:rsidP="00906EE6">
      <w:pPr>
        <w:jc w:val="both"/>
        <w:rPr>
          <w:rFonts w:cstheme="minorHAnsi"/>
          <w:sz w:val="24"/>
          <w:szCs w:val="24"/>
        </w:rPr>
      </w:pPr>
      <w:r w:rsidRPr="00906EE6">
        <w:rPr>
          <w:rFonts w:cstheme="minorHAnsi"/>
          <w:sz w:val="24"/>
          <w:szCs w:val="24"/>
        </w:rPr>
        <w:t xml:space="preserve">- održavanje Odgojiteljskih vijeća i Stručnih aktiva na kojima će se prezentirati teme za koje se procijeni da će poticajno djelovati na unapređenje prakse Vrtića </w:t>
      </w:r>
    </w:p>
    <w:p w14:paraId="747A6581" w14:textId="77777777" w:rsidR="00906EE6" w:rsidRPr="00906EE6" w:rsidRDefault="00906EE6" w:rsidP="00906EE6">
      <w:pPr>
        <w:jc w:val="both"/>
        <w:rPr>
          <w:rFonts w:cstheme="minorHAnsi"/>
          <w:sz w:val="24"/>
          <w:szCs w:val="24"/>
        </w:rPr>
      </w:pPr>
      <w:r w:rsidRPr="00906EE6">
        <w:rPr>
          <w:rFonts w:cstheme="minorHAnsi"/>
          <w:sz w:val="24"/>
          <w:szCs w:val="24"/>
        </w:rPr>
        <w:t xml:space="preserve">- diskusije i zapisnike s radnih dogovora </w:t>
      </w:r>
    </w:p>
    <w:p w14:paraId="169505C5" w14:textId="77777777" w:rsidR="00906EE6" w:rsidRPr="00906EE6" w:rsidRDefault="00906EE6" w:rsidP="00906EE6">
      <w:pPr>
        <w:jc w:val="both"/>
        <w:rPr>
          <w:rFonts w:cstheme="minorHAnsi"/>
          <w:sz w:val="24"/>
          <w:szCs w:val="24"/>
        </w:rPr>
      </w:pPr>
      <w:r w:rsidRPr="00906EE6">
        <w:rPr>
          <w:rFonts w:cstheme="minorHAnsi"/>
          <w:sz w:val="24"/>
          <w:szCs w:val="24"/>
        </w:rPr>
        <w:t xml:space="preserve">- diskusije i zapisnike s internih stručnih aktiva </w:t>
      </w:r>
    </w:p>
    <w:p w14:paraId="6E0B0C70" w14:textId="77777777" w:rsidR="00906EE6" w:rsidRPr="00906EE6" w:rsidRDefault="00906EE6" w:rsidP="00906EE6">
      <w:pPr>
        <w:jc w:val="both"/>
        <w:rPr>
          <w:rFonts w:cstheme="minorHAnsi"/>
          <w:sz w:val="24"/>
          <w:szCs w:val="24"/>
        </w:rPr>
      </w:pPr>
      <w:r w:rsidRPr="00906EE6">
        <w:rPr>
          <w:rFonts w:cstheme="minorHAnsi"/>
          <w:sz w:val="24"/>
          <w:szCs w:val="24"/>
        </w:rPr>
        <w:t xml:space="preserve">- analize i zapisnike sa sastanaka stručnog tima </w:t>
      </w:r>
    </w:p>
    <w:p w14:paraId="38E91588" w14:textId="77777777" w:rsidR="00906EE6" w:rsidRPr="00906EE6" w:rsidRDefault="00906EE6" w:rsidP="00906EE6">
      <w:pPr>
        <w:jc w:val="both"/>
        <w:rPr>
          <w:rFonts w:cstheme="minorHAnsi"/>
          <w:sz w:val="24"/>
          <w:szCs w:val="24"/>
        </w:rPr>
      </w:pPr>
      <w:r w:rsidRPr="00906EE6">
        <w:rPr>
          <w:rFonts w:cstheme="minorHAnsi"/>
          <w:sz w:val="24"/>
          <w:szCs w:val="24"/>
        </w:rPr>
        <w:t xml:space="preserve">- prenošenje informacija s individualnih savjetodavnih sastanaka s roditeljima i s odgojiteljima </w:t>
      </w:r>
    </w:p>
    <w:p w14:paraId="60EBCB29" w14:textId="77777777" w:rsidR="00906EE6" w:rsidRPr="00906EE6" w:rsidRDefault="00906EE6" w:rsidP="00906EE6">
      <w:pPr>
        <w:jc w:val="both"/>
        <w:rPr>
          <w:rFonts w:cstheme="minorHAnsi"/>
          <w:sz w:val="24"/>
          <w:szCs w:val="24"/>
        </w:rPr>
      </w:pPr>
      <w:r w:rsidRPr="00906EE6">
        <w:rPr>
          <w:rFonts w:cstheme="minorHAnsi"/>
          <w:sz w:val="24"/>
          <w:szCs w:val="24"/>
        </w:rPr>
        <w:t xml:space="preserve">- protokole praćenja prilagodbe </w:t>
      </w:r>
    </w:p>
    <w:p w14:paraId="50DDCC0B" w14:textId="77777777" w:rsidR="00906EE6" w:rsidRPr="00906EE6" w:rsidRDefault="00906EE6" w:rsidP="00906EE6">
      <w:pPr>
        <w:jc w:val="both"/>
        <w:rPr>
          <w:rFonts w:cstheme="minorHAnsi"/>
          <w:sz w:val="24"/>
          <w:szCs w:val="24"/>
        </w:rPr>
      </w:pPr>
      <w:r w:rsidRPr="00906EE6">
        <w:rPr>
          <w:rFonts w:cstheme="minorHAnsi"/>
          <w:sz w:val="24"/>
          <w:szCs w:val="24"/>
        </w:rPr>
        <w:t xml:space="preserve">- dosjee djece s teškoćama u razvoju </w:t>
      </w:r>
    </w:p>
    <w:p w14:paraId="67E9AE44" w14:textId="77777777" w:rsidR="00906EE6" w:rsidRPr="00906EE6" w:rsidRDefault="00906EE6" w:rsidP="00906EE6">
      <w:pPr>
        <w:jc w:val="both"/>
        <w:rPr>
          <w:rFonts w:cstheme="minorHAnsi"/>
          <w:sz w:val="24"/>
          <w:szCs w:val="24"/>
        </w:rPr>
      </w:pPr>
      <w:r w:rsidRPr="00906EE6">
        <w:rPr>
          <w:rFonts w:cstheme="minorHAnsi"/>
          <w:sz w:val="24"/>
          <w:szCs w:val="24"/>
        </w:rPr>
        <w:t xml:space="preserve">- individualne razvojne mape djece - individualna dokumentacija o djeci </w:t>
      </w:r>
    </w:p>
    <w:p w14:paraId="0ACF529A" w14:textId="77777777" w:rsidR="00906EE6" w:rsidRPr="00906EE6" w:rsidRDefault="00906EE6" w:rsidP="00906EE6">
      <w:pPr>
        <w:jc w:val="both"/>
        <w:rPr>
          <w:rFonts w:cstheme="minorHAnsi"/>
          <w:sz w:val="24"/>
          <w:szCs w:val="24"/>
        </w:rPr>
      </w:pPr>
      <w:r w:rsidRPr="00906EE6">
        <w:rPr>
          <w:rFonts w:cstheme="minorHAnsi"/>
          <w:sz w:val="24"/>
          <w:szCs w:val="24"/>
        </w:rPr>
        <w:t xml:space="preserve">- zapisnike roditeljskih sastanaka </w:t>
      </w:r>
    </w:p>
    <w:p w14:paraId="4EA0A700" w14:textId="77777777" w:rsidR="00906EE6" w:rsidRPr="00906EE6" w:rsidRDefault="00906EE6" w:rsidP="00906EE6">
      <w:pPr>
        <w:jc w:val="both"/>
        <w:rPr>
          <w:rFonts w:cstheme="minorHAnsi"/>
          <w:sz w:val="24"/>
          <w:szCs w:val="24"/>
        </w:rPr>
      </w:pPr>
      <w:r w:rsidRPr="00906EE6">
        <w:rPr>
          <w:rFonts w:cstheme="minorHAnsi"/>
          <w:sz w:val="24"/>
          <w:szCs w:val="24"/>
        </w:rPr>
        <w:t>- zapisnike s individualnih savjetodavnih sastanaka s roditeljima i članovima stručnog tima</w:t>
      </w:r>
    </w:p>
    <w:p w14:paraId="043388AA" w14:textId="77777777" w:rsidR="00906EE6" w:rsidRPr="00906EE6" w:rsidRDefault="00906EE6" w:rsidP="00906EE6">
      <w:pPr>
        <w:jc w:val="both"/>
        <w:rPr>
          <w:rFonts w:cstheme="minorHAnsi"/>
          <w:sz w:val="24"/>
          <w:szCs w:val="24"/>
        </w:rPr>
      </w:pPr>
      <w:r w:rsidRPr="00906EE6">
        <w:rPr>
          <w:rFonts w:cstheme="minorHAnsi"/>
          <w:sz w:val="24"/>
          <w:szCs w:val="24"/>
        </w:rPr>
        <w:t xml:space="preserve">- evidencije stručnog usavršavanja u Programu stručnog usavršavanja </w:t>
      </w:r>
    </w:p>
    <w:p w14:paraId="480E972E" w14:textId="77777777" w:rsidR="00906EE6" w:rsidRPr="00906EE6" w:rsidRDefault="00906EE6" w:rsidP="00906EE6">
      <w:pPr>
        <w:jc w:val="both"/>
        <w:rPr>
          <w:rFonts w:cstheme="minorHAnsi"/>
          <w:sz w:val="24"/>
          <w:szCs w:val="24"/>
        </w:rPr>
      </w:pPr>
      <w:r w:rsidRPr="00906EE6">
        <w:rPr>
          <w:rFonts w:cstheme="minorHAnsi"/>
          <w:sz w:val="24"/>
          <w:szCs w:val="24"/>
        </w:rPr>
        <w:t xml:space="preserve">- evidencije prisutnosti internim i eksternim oblicima stručnog usavršavanja </w:t>
      </w:r>
    </w:p>
    <w:p w14:paraId="72CAAD1A" w14:textId="77777777" w:rsidR="00906EE6" w:rsidRPr="00906EE6" w:rsidRDefault="00906EE6" w:rsidP="00906EE6">
      <w:pPr>
        <w:jc w:val="both"/>
        <w:rPr>
          <w:rFonts w:cstheme="minorHAnsi"/>
          <w:sz w:val="24"/>
          <w:szCs w:val="24"/>
        </w:rPr>
      </w:pPr>
      <w:r w:rsidRPr="00906EE6">
        <w:rPr>
          <w:rFonts w:cstheme="minorHAnsi"/>
          <w:sz w:val="24"/>
          <w:szCs w:val="24"/>
        </w:rPr>
        <w:t xml:space="preserve">- zapisnike Odgojiteljskih vijeća, Internih stručnih aktiva, radnih dogovora </w:t>
      </w:r>
    </w:p>
    <w:p w14:paraId="645FC623" w14:textId="77777777" w:rsidR="00906EE6" w:rsidRPr="00906EE6" w:rsidRDefault="00906EE6" w:rsidP="00906EE6">
      <w:pPr>
        <w:jc w:val="both"/>
        <w:rPr>
          <w:rFonts w:cstheme="minorHAnsi"/>
          <w:sz w:val="24"/>
          <w:szCs w:val="24"/>
        </w:rPr>
      </w:pPr>
      <w:r w:rsidRPr="00906EE6">
        <w:rPr>
          <w:rFonts w:cstheme="minorHAnsi"/>
          <w:sz w:val="24"/>
          <w:szCs w:val="24"/>
        </w:rPr>
        <w:t xml:space="preserve">- potvrde o sudjelovanju na eksternim oblicima stručnog usavršavanja </w:t>
      </w:r>
    </w:p>
    <w:p w14:paraId="49412B1E" w14:textId="77777777" w:rsidR="00906EE6" w:rsidRPr="00906EE6" w:rsidRDefault="00906EE6" w:rsidP="00906EE6">
      <w:pPr>
        <w:jc w:val="both"/>
        <w:rPr>
          <w:rFonts w:cstheme="minorHAnsi"/>
          <w:sz w:val="24"/>
          <w:szCs w:val="24"/>
        </w:rPr>
      </w:pPr>
      <w:r w:rsidRPr="00906EE6">
        <w:rPr>
          <w:rFonts w:cstheme="minorHAnsi"/>
          <w:sz w:val="24"/>
          <w:szCs w:val="24"/>
        </w:rPr>
        <w:t xml:space="preserve">- individualne zdravstvene kartone djeteta </w:t>
      </w:r>
    </w:p>
    <w:p w14:paraId="64200825" w14:textId="77777777" w:rsidR="00906EE6" w:rsidRPr="00906EE6" w:rsidRDefault="00906EE6" w:rsidP="00906EE6">
      <w:pPr>
        <w:jc w:val="both"/>
        <w:rPr>
          <w:rFonts w:cstheme="minorHAnsi"/>
          <w:sz w:val="24"/>
          <w:szCs w:val="24"/>
        </w:rPr>
      </w:pPr>
      <w:r w:rsidRPr="00906EE6">
        <w:rPr>
          <w:rFonts w:cstheme="minorHAnsi"/>
          <w:sz w:val="24"/>
          <w:szCs w:val="24"/>
        </w:rPr>
        <w:t xml:space="preserve">- evidenciju pobola djece </w:t>
      </w:r>
    </w:p>
    <w:p w14:paraId="3BE56303" w14:textId="77777777" w:rsidR="00906EE6" w:rsidRPr="00906EE6" w:rsidRDefault="00906EE6" w:rsidP="00906EE6">
      <w:pPr>
        <w:jc w:val="both"/>
        <w:rPr>
          <w:rFonts w:cstheme="minorHAnsi"/>
          <w:sz w:val="24"/>
          <w:szCs w:val="24"/>
        </w:rPr>
      </w:pPr>
      <w:r w:rsidRPr="00906EE6">
        <w:rPr>
          <w:rFonts w:cstheme="minorHAnsi"/>
          <w:sz w:val="24"/>
          <w:szCs w:val="24"/>
        </w:rPr>
        <w:lastRenderedPageBreak/>
        <w:t xml:space="preserve">- liste antropometrije za svaku grupu i evidenciju antropološkog mjerenja </w:t>
      </w:r>
    </w:p>
    <w:p w14:paraId="6A142F52" w14:textId="77777777" w:rsidR="00906EE6" w:rsidRPr="00906EE6" w:rsidRDefault="00906EE6" w:rsidP="00906EE6">
      <w:pPr>
        <w:jc w:val="both"/>
        <w:rPr>
          <w:rFonts w:cstheme="minorHAnsi"/>
          <w:sz w:val="24"/>
          <w:szCs w:val="24"/>
        </w:rPr>
      </w:pPr>
      <w:r w:rsidRPr="00906EE6">
        <w:rPr>
          <w:rFonts w:cstheme="minorHAnsi"/>
          <w:sz w:val="24"/>
          <w:szCs w:val="24"/>
        </w:rPr>
        <w:t xml:space="preserve">- evidencije procijepljenosti </w:t>
      </w:r>
    </w:p>
    <w:p w14:paraId="236856B3" w14:textId="77777777" w:rsidR="00906EE6" w:rsidRPr="00906EE6" w:rsidRDefault="00906EE6" w:rsidP="00906EE6">
      <w:pPr>
        <w:jc w:val="both"/>
        <w:rPr>
          <w:rFonts w:cstheme="minorHAnsi"/>
          <w:sz w:val="24"/>
          <w:szCs w:val="24"/>
        </w:rPr>
      </w:pPr>
      <w:r w:rsidRPr="00906EE6">
        <w:rPr>
          <w:rFonts w:cstheme="minorHAnsi"/>
          <w:sz w:val="24"/>
          <w:szCs w:val="24"/>
        </w:rPr>
        <w:t xml:space="preserve">- evidencije o ozljedama </w:t>
      </w:r>
    </w:p>
    <w:p w14:paraId="74D2D8CE" w14:textId="77777777" w:rsidR="00906EE6" w:rsidRPr="00906EE6" w:rsidRDefault="00906EE6" w:rsidP="00906EE6">
      <w:pPr>
        <w:jc w:val="both"/>
        <w:rPr>
          <w:rFonts w:cstheme="minorHAnsi"/>
          <w:sz w:val="24"/>
          <w:szCs w:val="24"/>
        </w:rPr>
      </w:pPr>
      <w:r w:rsidRPr="00906EE6">
        <w:rPr>
          <w:rFonts w:cstheme="minorHAnsi"/>
          <w:sz w:val="24"/>
          <w:szCs w:val="24"/>
        </w:rPr>
        <w:t xml:space="preserve">- evidencije o pregledu pri epidemiološkoj indikaciji </w:t>
      </w:r>
    </w:p>
    <w:p w14:paraId="57D4577D" w14:textId="77777777" w:rsidR="00906EE6" w:rsidRPr="00906EE6" w:rsidRDefault="00906EE6" w:rsidP="00906EE6">
      <w:pPr>
        <w:jc w:val="both"/>
        <w:rPr>
          <w:rFonts w:cstheme="minorHAnsi"/>
          <w:sz w:val="24"/>
          <w:szCs w:val="24"/>
        </w:rPr>
      </w:pPr>
      <w:r w:rsidRPr="00906EE6">
        <w:rPr>
          <w:rFonts w:cstheme="minorHAnsi"/>
          <w:sz w:val="24"/>
          <w:szCs w:val="24"/>
        </w:rPr>
        <w:t xml:space="preserve">- sanitarne knjižice </w:t>
      </w:r>
    </w:p>
    <w:p w14:paraId="082D2B9B" w14:textId="77777777" w:rsidR="00906EE6" w:rsidRPr="00906EE6" w:rsidRDefault="00906EE6" w:rsidP="00906EE6">
      <w:pPr>
        <w:jc w:val="both"/>
        <w:rPr>
          <w:rFonts w:cstheme="minorHAnsi"/>
          <w:sz w:val="24"/>
          <w:szCs w:val="24"/>
        </w:rPr>
      </w:pPr>
      <w:r w:rsidRPr="00906EE6">
        <w:rPr>
          <w:rFonts w:cstheme="minorHAnsi"/>
          <w:sz w:val="24"/>
          <w:szCs w:val="24"/>
        </w:rPr>
        <w:t>- potvrde o polaganju higijenskog minimuma.</w:t>
      </w:r>
    </w:p>
    <w:p w14:paraId="47EEA0F1" w14:textId="77777777" w:rsidR="00906EE6" w:rsidRPr="00906EE6" w:rsidRDefault="00906EE6" w:rsidP="00906EE6">
      <w:pPr>
        <w:jc w:val="both"/>
        <w:rPr>
          <w:rFonts w:cstheme="minorHAnsi"/>
          <w:sz w:val="24"/>
          <w:szCs w:val="24"/>
        </w:rPr>
      </w:pPr>
    </w:p>
    <w:p w14:paraId="28A109E8" w14:textId="77777777" w:rsidR="00906EE6" w:rsidRPr="00906EE6" w:rsidRDefault="00906EE6" w:rsidP="00906EE6">
      <w:pPr>
        <w:jc w:val="both"/>
        <w:rPr>
          <w:rFonts w:cstheme="minorHAnsi"/>
          <w:b/>
          <w:bCs/>
          <w:sz w:val="24"/>
          <w:szCs w:val="24"/>
        </w:rPr>
      </w:pPr>
      <w:r w:rsidRPr="00906EE6">
        <w:rPr>
          <w:rFonts w:cstheme="minorHAnsi"/>
          <w:b/>
          <w:bCs/>
          <w:sz w:val="24"/>
          <w:szCs w:val="24"/>
        </w:rPr>
        <w:t>8.1. REFLEKSIVNE SKUPINE</w:t>
      </w:r>
    </w:p>
    <w:p w14:paraId="4505C047" w14:textId="77777777" w:rsidR="00906EE6" w:rsidRPr="00906EE6" w:rsidRDefault="00906EE6" w:rsidP="00906EE6">
      <w:pPr>
        <w:jc w:val="both"/>
        <w:rPr>
          <w:rFonts w:cstheme="minorHAnsi"/>
          <w:sz w:val="24"/>
          <w:szCs w:val="24"/>
        </w:rPr>
      </w:pPr>
      <w:r w:rsidRPr="00906EE6">
        <w:rPr>
          <w:rFonts w:cstheme="minorHAnsi"/>
          <w:sz w:val="24"/>
          <w:szCs w:val="24"/>
        </w:rPr>
        <w:t>Refleksivna je praksa proces u kojem odgojitelj ima mogućnost povezati teoriju i praksu, a u isto vrijeme kritički promišljati o svojim postupcima i odlukama. Iz tih promišljanja proizlaze novi ciljevi ili nova rješenja.</w:t>
      </w:r>
    </w:p>
    <w:p w14:paraId="08AE4A13" w14:textId="77777777" w:rsidR="00906EE6" w:rsidRPr="00906EE6" w:rsidRDefault="00906EE6" w:rsidP="00906EE6">
      <w:pPr>
        <w:jc w:val="both"/>
        <w:rPr>
          <w:rFonts w:cstheme="minorHAnsi"/>
          <w:i/>
          <w:iCs/>
          <w:sz w:val="24"/>
          <w:szCs w:val="24"/>
        </w:rPr>
      </w:pPr>
      <w:r w:rsidRPr="00906EE6">
        <w:rPr>
          <w:rFonts w:cstheme="minorHAnsi"/>
          <w:sz w:val="24"/>
          <w:szCs w:val="24"/>
        </w:rPr>
        <w:t xml:space="preserve">U svrhu povećanja kvalitete odgojno- obrazovnog procesa, u pedagoškoj godini 2026./27. odgojitelji će u dvije refleksivne skupine (jaslice/ vrtić) provoditi samorefleksiju i refleksiju s ciljem poboljšanja određenih sastavnica prakse. Krovna tema u 2026./27. godini bit će </w:t>
      </w:r>
      <w:r w:rsidRPr="00906EE6">
        <w:rPr>
          <w:rFonts w:cstheme="minorHAnsi"/>
          <w:i/>
          <w:iCs/>
          <w:sz w:val="24"/>
          <w:szCs w:val="24"/>
        </w:rPr>
        <w:t>komunikacija i suradnja.</w:t>
      </w:r>
    </w:p>
    <w:p w14:paraId="215C6C0F" w14:textId="77777777" w:rsidR="00906EE6" w:rsidRPr="00906EE6" w:rsidRDefault="00906EE6" w:rsidP="00906EE6">
      <w:pPr>
        <w:jc w:val="both"/>
        <w:rPr>
          <w:rFonts w:cstheme="minorHAnsi"/>
          <w:i/>
          <w:iCs/>
          <w:sz w:val="24"/>
          <w:szCs w:val="24"/>
        </w:rPr>
      </w:pPr>
    </w:p>
    <w:p w14:paraId="71AA34EB" w14:textId="77777777" w:rsidR="00906EE6" w:rsidRPr="00906EE6" w:rsidRDefault="00906EE6" w:rsidP="00906EE6">
      <w:pPr>
        <w:jc w:val="both"/>
        <w:rPr>
          <w:rFonts w:cstheme="minorHAnsi"/>
          <w:sz w:val="24"/>
          <w:szCs w:val="24"/>
        </w:rPr>
      </w:pPr>
    </w:p>
    <w:p w14:paraId="29BD016D" w14:textId="77777777" w:rsidR="00906EE6" w:rsidRPr="00906EE6" w:rsidRDefault="00906EE6" w:rsidP="00906EE6">
      <w:pPr>
        <w:jc w:val="both"/>
        <w:rPr>
          <w:rFonts w:cstheme="minorHAnsi"/>
          <w:b/>
          <w:bCs/>
          <w:sz w:val="24"/>
          <w:szCs w:val="24"/>
        </w:rPr>
      </w:pPr>
    </w:p>
    <w:p w14:paraId="52EC755C" w14:textId="77777777" w:rsidR="00906EE6" w:rsidRPr="00906EE6" w:rsidRDefault="00906EE6" w:rsidP="00906EE6">
      <w:pPr>
        <w:jc w:val="both"/>
        <w:rPr>
          <w:rFonts w:cstheme="minorHAnsi"/>
          <w:b/>
          <w:bCs/>
          <w:sz w:val="24"/>
          <w:szCs w:val="24"/>
        </w:rPr>
      </w:pPr>
      <w:r w:rsidRPr="00906EE6">
        <w:rPr>
          <w:rFonts w:cstheme="minorHAnsi"/>
          <w:b/>
          <w:bCs/>
          <w:sz w:val="24"/>
          <w:szCs w:val="24"/>
        </w:rPr>
        <w:t>9. PLAN I PROGRAM RAVNATELJA, PEADAGOGA, EDUKACIJSKOG REHABILITATORA I ZDRAVSTVENOG VODITELJA</w:t>
      </w:r>
    </w:p>
    <w:p w14:paraId="545F1E31" w14:textId="77777777" w:rsidR="00906EE6" w:rsidRPr="00906EE6" w:rsidRDefault="00906EE6" w:rsidP="00906EE6">
      <w:pPr>
        <w:jc w:val="both"/>
        <w:rPr>
          <w:rFonts w:cstheme="minorHAnsi"/>
          <w:sz w:val="24"/>
          <w:szCs w:val="24"/>
        </w:rPr>
      </w:pPr>
    </w:p>
    <w:p w14:paraId="60161A7C"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9.1. PLAN I PROGRAM RADA RAVNATELJA </w:t>
      </w:r>
    </w:p>
    <w:p w14:paraId="4B02FB56" w14:textId="77777777" w:rsidR="00906EE6" w:rsidRPr="00906EE6" w:rsidRDefault="00906EE6" w:rsidP="00906EE6">
      <w:pPr>
        <w:jc w:val="both"/>
        <w:rPr>
          <w:rFonts w:cstheme="minorHAnsi"/>
          <w:sz w:val="24"/>
          <w:szCs w:val="24"/>
        </w:rPr>
      </w:pPr>
      <w:r w:rsidRPr="00906EE6">
        <w:rPr>
          <w:rFonts w:cstheme="minorHAnsi"/>
          <w:sz w:val="24"/>
          <w:szCs w:val="24"/>
        </w:rPr>
        <w:t>Andrijana Buzov, ravnateljica</w:t>
      </w:r>
    </w:p>
    <w:p w14:paraId="4C70E87C"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9.1.1. Upravno vijeće </w:t>
      </w:r>
    </w:p>
    <w:p w14:paraId="2293B983" w14:textId="77777777" w:rsidR="00906EE6" w:rsidRPr="00906EE6" w:rsidRDefault="00906EE6" w:rsidP="00906EE6">
      <w:pPr>
        <w:jc w:val="both"/>
        <w:rPr>
          <w:rFonts w:cstheme="minorHAnsi"/>
          <w:sz w:val="24"/>
          <w:szCs w:val="24"/>
        </w:rPr>
      </w:pPr>
      <w:r w:rsidRPr="00906EE6">
        <w:rPr>
          <w:rFonts w:cstheme="minorHAnsi"/>
          <w:sz w:val="24"/>
          <w:szCs w:val="24"/>
        </w:rPr>
        <w:t xml:space="preserve">Upravljačko tijelo Vrtića je Upravno vijeće. Vijeće se sastaje u skladu sa Statutom, posebnim zakonima, te prema procjeni predsjednika i ravnatelja Vrtića. Najčešće je to jednom mjesečno, a po potrebi i češće. </w:t>
      </w:r>
    </w:p>
    <w:p w14:paraId="18408F9D" w14:textId="77777777" w:rsidR="00906EE6" w:rsidRPr="00906EE6" w:rsidRDefault="00906EE6" w:rsidP="00906EE6">
      <w:pPr>
        <w:jc w:val="both"/>
        <w:rPr>
          <w:rFonts w:cstheme="minorHAnsi"/>
          <w:sz w:val="24"/>
          <w:szCs w:val="24"/>
        </w:rPr>
      </w:pPr>
      <w:r w:rsidRPr="00906EE6">
        <w:rPr>
          <w:rFonts w:cstheme="minorHAnsi"/>
          <w:sz w:val="24"/>
          <w:szCs w:val="24"/>
        </w:rPr>
        <w:t xml:space="preserve">Ravnatelj: </w:t>
      </w:r>
    </w:p>
    <w:p w14:paraId="7FD23646" w14:textId="77777777" w:rsidR="00906EE6" w:rsidRPr="00906EE6" w:rsidRDefault="00906EE6" w:rsidP="00906EE6">
      <w:pPr>
        <w:jc w:val="both"/>
        <w:rPr>
          <w:rFonts w:cstheme="minorHAnsi"/>
          <w:sz w:val="24"/>
          <w:szCs w:val="24"/>
        </w:rPr>
      </w:pPr>
      <w:r w:rsidRPr="00906EE6">
        <w:rPr>
          <w:rFonts w:cstheme="minorHAnsi"/>
          <w:sz w:val="24"/>
          <w:szCs w:val="24"/>
        </w:rPr>
        <w:t xml:space="preserve">- priprema sjednice i osigurava uvjete uspješnog rada Upravnog vijeća </w:t>
      </w:r>
    </w:p>
    <w:p w14:paraId="3E791D22" w14:textId="77777777" w:rsidR="00906EE6" w:rsidRPr="00906EE6" w:rsidRDefault="00906EE6" w:rsidP="00906EE6">
      <w:pPr>
        <w:jc w:val="both"/>
        <w:rPr>
          <w:rFonts w:cstheme="minorHAnsi"/>
          <w:sz w:val="24"/>
          <w:szCs w:val="24"/>
        </w:rPr>
      </w:pPr>
      <w:r w:rsidRPr="00906EE6">
        <w:rPr>
          <w:rFonts w:cstheme="minorHAnsi"/>
          <w:sz w:val="24"/>
          <w:szCs w:val="24"/>
        </w:rPr>
        <w:t xml:space="preserve">- zajedno s predsjednikom dogovara dnevni red sjednice </w:t>
      </w:r>
    </w:p>
    <w:p w14:paraId="475F6503" w14:textId="77777777" w:rsidR="00906EE6" w:rsidRPr="00906EE6" w:rsidRDefault="00906EE6" w:rsidP="00906EE6">
      <w:pPr>
        <w:jc w:val="both"/>
        <w:rPr>
          <w:rFonts w:cstheme="minorHAnsi"/>
          <w:sz w:val="24"/>
          <w:szCs w:val="24"/>
        </w:rPr>
      </w:pPr>
      <w:r w:rsidRPr="00906EE6">
        <w:rPr>
          <w:rFonts w:cstheme="minorHAnsi"/>
          <w:sz w:val="24"/>
          <w:szCs w:val="24"/>
        </w:rPr>
        <w:t xml:space="preserve">- vodi računa o usklađenosti odluka vijeća sa zakonom i aktima Vrtića </w:t>
      </w:r>
    </w:p>
    <w:p w14:paraId="31B2FEC1" w14:textId="77777777" w:rsidR="00906EE6" w:rsidRPr="00906EE6" w:rsidRDefault="00906EE6" w:rsidP="00906EE6">
      <w:pPr>
        <w:jc w:val="both"/>
        <w:rPr>
          <w:rFonts w:cstheme="minorHAnsi"/>
          <w:sz w:val="24"/>
          <w:szCs w:val="24"/>
        </w:rPr>
      </w:pPr>
      <w:r w:rsidRPr="00906EE6">
        <w:rPr>
          <w:rFonts w:cstheme="minorHAnsi"/>
          <w:sz w:val="24"/>
          <w:szCs w:val="24"/>
        </w:rPr>
        <w:t>- o svom radu i poslovnim potezima izvještava Upravno vijeće</w:t>
      </w:r>
    </w:p>
    <w:p w14:paraId="3AE403B6" w14:textId="77777777" w:rsidR="00906EE6" w:rsidRPr="00906EE6" w:rsidRDefault="00906EE6" w:rsidP="00906EE6">
      <w:pPr>
        <w:jc w:val="both"/>
        <w:rPr>
          <w:rFonts w:cstheme="minorHAnsi"/>
          <w:sz w:val="24"/>
          <w:szCs w:val="24"/>
        </w:rPr>
      </w:pPr>
    </w:p>
    <w:p w14:paraId="586F2F8A" w14:textId="77777777" w:rsidR="00906EE6" w:rsidRPr="00906EE6" w:rsidRDefault="00906EE6" w:rsidP="00906EE6">
      <w:pPr>
        <w:jc w:val="both"/>
        <w:rPr>
          <w:rFonts w:cstheme="minorHAnsi"/>
          <w:b/>
          <w:bCs/>
          <w:sz w:val="24"/>
          <w:szCs w:val="24"/>
        </w:rPr>
      </w:pPr>
      <w:r w:rsidRPr="00906EE6">
        <w:rPr>
          <w:rFonts w:cstheme="minorHAnsi"/>
          <w:b/>
          <w:bCs/>
          <w:sz w:val="24"/>
          <w:szCs w:val="24"/>
        </w:rPr>
        <w:t>9.1.2. Operativni plan ravnatelja</w:t>
      </w:r>
    </w:p>
    <w:p w14:paraId="3C7F937B" w14:textId="77777777" w:rsidR="00906EE6" w:rsidRPr="00906EE6" w:rsidRDefault="00906EE6" w:rsidP="00906EE6">
      <w:pPr>
        <w:jc w:val="both"/>
        <w:rPr>
          <w:rFonts w:cstheme="minorHAnsi"/>
          <w:sz w:val="24"/>
          <w:szCs w:val="24"/>
        </w:rPr>
      </w:pPr>
      <w:r w:rsidRPr="00906EE6">
        <w:rPr>
          <w:rFonts w:cstheme="minorHAnsi"/>
          <w:sz w:val="24"/>
          <w:szCs w:val="24"/>
        </w:rPr>
        <w:t>Rujan</w:t>
      </w:r>
    </w:p>
    <w:p w14:paraId="0549A111"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Odgojiteljskih vijeća </w:t>
      </w:r>
    </w:p>
    <w:p w14:paraId="74B4B24F" w14:textId="77777777" w:rsidR="00906EE6" w:rsidRPr="00906EE6" w:rsidRDefault="00906EE6" w:rsidP="00906EE6">
      <w:pPr>
        <w:jc w:val="both"/>
        <w:rPr>
          <w:rFonts w:cstheme="minorHAnsi"/>
          <w:sz w:val="24"/>
          <w:szCs w:val="24"/>
        </w:rPr>
      </w:pPr>
      <w:r w:rsidRPr="00906EE6">
        <w:rPr>
          <w:rFonts w:cstheme="minorHAnsi"/>
          <w:sz w:val="24"/>
          <w:szCs w:val="24"/>
        </w:rPr>
        <w:t>- prilagođavanje radnog vremena Vrtića potrebama zaposlenih roditelja</w:t>
      </w:r>
    </w:p>
    <w:p w14:paraId="53297630" w14:textId="77777777" w:rsidR="00906EE6" w:rsidRPr="00906EE6" w:rsidRDefault="00906EE6" w:rsidP="00906EE6">
      <w:pPr>
        <w:jc w:val="both"/>
        <w:rPr>
          <w:rFonts w:cstheme="minorHAnsi"/>
          <w:sz w:val="24"/>
          <w:szCs w:val="24"/>
        </w:rPr>
      </w:pPr>
      <w:r w:rsidRPr="00906EE6">
        <w:rPr>
          <w:rFonts w:cstheme="minorHAnsi"/>
          <w:sz w:val="24"/>
          <w:szCs w:val="24"/>
        </w:rPr>
        <w:t xml:space="preserve">- voditi računa o izradi Godišnjeg plana i programa rada Vrtića, Programa stručnog usavršavanja te Kurikuluma Vrtića </w:t>
      </w:r>
    </w:p>
    <w:p w14:paraId="78A7E215" w14:textId="77777777" w:rsidR="00906EE6" w:rsidRPr="00906EE6" w:rsidRDefault="00906EE6" w:rsidP="00906EE6">
      <w:pPr>
        <w:jc w:val="both"/>
        <w:rPr>
          <w:rFonts w:cstheme="minorHAnsi"/>
          <w:sz w:val="24"/>
          <w:szCs w:val="24"/>
        </w:rPr>
      </w:pPr>
      <w:r w:rsidRPr="00906EE6">
        <w:rPr>
          <w:rFonts w:cstheme="minorHAnsi"/>
          <w:sz w:val="24"/>
          <w:szCs w:val="24"/>
        </w:rPr>
        <w:t xml:space="preserve">- donošenje na Upravnom vijeću Godišnjeg izvješća te Plana i programa rada Vrtića </w:t>
      </w:r>
    </w:p>
    <w:p w14:paraId="5B9926E1" w14:textId="77777777" w:rsidR="00906EE6" w:rsidRPr="00906EE6" w:rsidRDefault="00906EE6" w:rsidP="00906EE6">
      <w:pPr>
        <w:jc w:val="both"/>
        <w:rPr>
          <w:rFonts w:cstheme="minorHAnsi"/>
          <w:sz w:val="24"/>
          <w:szCs w:val="24"/>
        </w:rPr>
      </w:pPr>
      <w:r w:rsidRPr="00906EE6">
        <w:rPr>
          <w:rFonts w:cstheme="minorHAnsi"/>
          <w:sz w:val="24"/>
          <w:szCs w:val="24"/>
        </w:rPr>
        <w:t xml:space="preserve">- voditi računa o usvajanju relevantnih dokumenata na Odgojiteljskom vijeću </w:t>
      </w:r>
    </w:p>
    <w:p w14:paraId="1D756B45" w14:textId="77777777" w:rsidR="00906EE6" w:rsidRPr="00906EE6" w:rsidRDefault="00906EE6" w:rsidP="00906EE6">
      <w:pPr>
        <w:jc w:val="both"/>
        <w:rPr>
          <w:rFonts w:cstheme="minorHAnsi"/>
          <w:sz w:val="24"/>
          <w:szCs w:val="24"/>
        </w:rPr>
      </w:pPr>
      <w:r w:rsidRPr="00906EE6">
        <w:rPr>
          <w:rFonts w:cstheme="minorHAnsi"/>
          <w:sz w:val="24"/>
          <w:szCs w:val="24"/>
        </w:rPr>
        <w:t xml:space="preserve">- dostaviti potrebite dokumente osnivačima, Agenciji za odgoj i obrazovanje, Ministarstvu znanosti, obrazovanja i mladih </w:t>
      </w:r>
    </w:p>
    <w:p w14:paraId="3CA0EE43" w14:textId="77777777" w:rsidR="00906EE6" w:rsidRPr="00906EE6" w:rsidRDefault="00906EE6" w:rsidP="00906EE6">
      <w:pPr>
        <w:jc w:val="both"/>
        <w:rPr>
          <w:rFonts w:cstheme="minorHAnsi"/>
          <w:sz w:val="24"/>
          <w:szCs w:val="24"/>
        </w:rPr>
      </w:pPr>
      <w:r w:rsidRPr="00906EE6">
        <w:rPr>
          <w:rFonts w:cstheme="minorHAnsi"/>
          <w:sz w:val="24"/>
          <w:szCs w:val="24"/>
        </w:rPr>
        <w:t xml:space="preserve">- pratiti rad stručnog tima s roditeljima djece s teškoćama, praćenju djece u odgojno- obrazovnom procesu, izradi Programa praćenja, IOOP-a  </w:t>
      </w:r>
    </w:p>
    <w:p w14:paraId="04E16306" w14:textId="77777777" w:rsidR="00906EE6" w:rsidRPr="00906EE6" w:rsidRDefault="00906EE6" w:rsidP="00906EE6">
      <w:pPr>
        <w:jc w:val="both"/>
        <w:rPr>
          <w:rFonts w:cstheme="minorHAnsi"/>
          <w:sz w:val="24"/>
          <w:szCs w:val="24"/>
        </w:rPr>
      </w:pPr>
      <w:r w:rsidRPr="00906EE6">
        <w:rPr>
          <w:rFonts w:cstheme="minorHAnsi"/>
          <w:sz w:val="24"/>
          <w:szCs w:val="24"/>
        </w:rPr>
        <w:t>- suradnja sa pedagoginjom, edukacijskom rehabilitatoricom i zdravstvenom voditeljicom</w:t>
      </w:r>
    </w:p>
    <w:p w14:paraId="55A0991F" w14:textId="77777777" w:rsidR="00906EE6" w:rsidRPr="00906EE6" w:rsidRDefault="00906EE6" w:rsidP="00906EE6">
      <w:pPr>
        <w:jc w:val="both"/>
        <w:rPr>
          <w:rFonts w:cstheme="minorHAnsi"/>
          <w:sz w:val="24"/>
          <w:szCs w:val="24"/>
        </w:rPr>
      </w:pPr>
      <w:r w:rsidRPr="00906EE6">
        <w:rPr>
          <w:rFonts w:cstheme="minorHAnsi"/>
          <w:sz w:val="24"/>
          <w:szCs w:val="24"/>
        </w:rPr>
        <w:t xml:space="preserve">- poslovi organizacije rada radnika i cjelokupnog funkcioniranja Ustanove </w:t>
      </w:r>
    </w:p>
    <w:p w14:paraId="0D1F2018"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organiziranje popravaka u objektima Ustanove (centralno grijanje, prozori, vrata, sitni zanatski popravci…) </w:t>
      </w:r>
    </w:p>
    <w:p w14:paraId="7E1EE66C" w14:textId="77777777" w:rsidR="00906EE6" w:rsidRPr="00906EE6" w:rsidRDefault="00906EE6" w:rsidP="00906EE6">
      <w:pPr>
        <w:jc w:val="both"/>
        <w:rPr>
          <w:rFonts w:cstheme="minorHAnsi"/>
          <w:sz w:val="24"/>
          <w:szCs w:val="24"/>
        </w:rPr>
      </w:pPr>
      <w:r w:rsidRPr="00906EE6">
        <w:rPr>
          <w:rFonts w:cstheme="minorHAnsi"/>
          <w:sz w:val="24"/>
          <w:szCs w:val="24"/>
        </w:rPr>
        <w:t>- nadgledanje rekonstrukcije vanjskog igrališta DV Maslačak</w:t>
      </w:r>
    </w:p>
    <w:p w14:paraId="027AB5CC" w14:textId="77777777" w:rsidR="00906EE6" w:rsidRPr="00906EE6" w:rsidRDefault="00906EE6" w:rsidP="00906EE6">
      <w:pPr>
        <w:jc w:val="both"/>
        <w:rPr>
          <w:rFonts w:cstheme="minorHAnsi"/>
          <w:sz w:val="24"/>
          <w:szCs w:val="24"/>
        </w:rPr>
      </w:pPr>
      <w:r w:rsidRPr="00906EE6">
        <w:rPr>
          <w:rFonts w:cstheme="minorHAnsi"/>
          <w:sz w:val="24"/>
          <w:szCs w:val="24"/>
        </w:rPr>
        <w:t>- organizacija početka rada DV Bubamara</w:t>
      </w:r>
    </w:p>
    <w:p w14:paraId="389D10A0" w14:textId="77777777" w:rsidR="00906EE6" w:rsidRPr="00906EE6" w:rsidRDefault="00906EE6" w:rsidP="00906EE6">
      <w:pPr>
        <w:jc w:val="both"/>
        <w:rPr>
          <w:rFonts w:cstheme="minorHAnsi"/>
          <w:sz w:val="24"/>
          <w:szCs w:val="24"/>
        </w:rPr>
      </w:pPr>
      <w:r w:rsidRPr="00906EE6">
        <w:rPr>
          <w:rFonts w:cstheme="minorHAnsi"/>
          <w:sz w:val="24"/>
          <w:szCs w:val="24"/>
        </w:rPr>
        <w:lastRenderedPageBreak/>
        <w:t xml:space="preserve">- nabavka materijala za rad s djecom </w:t>
      </w:r>
    </w:p>
    <w:p w14:paraId="7C93A8D5" w14:textId="77777777" w:rsidR="00906EE6" w:rsidRPr="00906EE6" w:rsidRDefault="00906EE6" w:rsidP="00906EE6">
      <w:pPr>
        <w:jc w:val="both"/>
        <w:rPr>
          <w:rFonts w:cstheme="minorHAnsi"/>
          <w:sz w:val="24"/>
          <w:szCs w:val="24"/>
        </w:rPr>
      </w:pPr>
      <w:r w:rsidRPr="00906EE6">
        <w:rPr>
          <w:rFonts w:cstheme="minorHAnsi"/>
          <w:sz w:val="24"/>
          <w:szCs w:val="24"/>
        </w:rPr>
        <w:t xml:space="preserve">- provesti postupak nabavke radnih listova za predškolce </w:t>
      </w:r>
    </w:p>
    <w:p w14:paraId="47C0FB00" w14:textId="77777777" w:rsidR="00906EE6" w:rsidRPr="00906EE6" w:rsidRDefault="00906EE6" w:rsidP="00906EE6">
      <w:pPr>
        <w:jc w:val="both"/>
        <w:rPr>
          <w:rFonts w:cstheme="minorHAnsi"/>
          <w:sz w:val="24"/>
          <w:szCs w:val="24"/>
        </w:rPr>
      </w:pPr>
      <w:r w:rsidRPr="00906EE6">
        <w:rPr>
          <w:rFonts w:cstheme="minorHAnsi"/>
          <w:sz w:val="24"/>
          <w:szCs w:val="24"/>
        </w:rPr>
        <w:t>- provesti postupak nabavke slikovnih mapa</w:t>
      </w:r>
    </w:p>
    <w:p w14:paraId="516A0026" w14:textId="77777777" w:rsidR="00906EE6" w:rsidRPr="00906EE6" w:rsidRDefault="00906EE6" w:rsidP="00906EE6">
      <w:pPr>
        <w:jc w:val="both"/>
        <w:rPr>
          <w:rFonts w:cstheme="minorHAnsi"/>
          <w:sz w:val="24"/>
          <w:szCs w:val="24"/>
        </w:rPr>
      </w:pPr>
      <w:r w:rsidRPr="00906EE6">
        <w:rPr>
          <w:rFonts w:cstheme="minorHAnsi"/>
          <w:sz w:val="24"/>
          <w:szCs w:val="24"/>
        </w:rPr>
        <w:t xml:space="preserve">- planiranje rada programa predškole </w:t>
      </w:r>
    </w:p>
    <w:p w14:paraId="6A9480C7" w14:textId="77777777" w:rsidR="00906EE6" w:rsidRPr="00906EE6" w:rsidRDefault="00906EE6" w:rsidP="00906EE6">
      <w:pPr>
        <w:jc w:val="both"/>
        <w:rPr>
          <w:rFonts w:cstheme="minorHAnsi"/>
          <w:sz w:val="24"/>
          <w:szCs w:val="24"/>
        </w:rPr>
      </w:pPr>
      <w:r w:rsidRPr="00906EE6">
        <w:rPr>
          <w:rFonts w:cstheme="minorHAnsi"/>
          <w:sz w:val="24"/>
          <w:szCs w:val="24"/>
        </w:rPr>
        <w:t xml:space="preserve">- rješavanje tekućih zadaća </w:t>
      </w:r>
    </w:p>
    <w:p w14:paraId="5E1D3D5D" w14:textId="77777777" w:rsidR="00906EE6" w:rsidRPr="00906EE6" w:rsidRDefault="00906EE6" w:rsidP="00906EE6">
      <w:pPr>
        <w:jc w:val="both"/>
        <w:rPr>
          <w:rFonts w:cstheme="minorHAnsi"/>
          <w:sz w:val="24"/>
          <w:szCs w:val="24"/>
        </w:rPr>
      </w:pPr>
      <w:r w:rsidRPr="00906EE6">
        <w:rPr>
          <w:rFonts w:cstheme="minorHAnsi"/>
          <w:sz w:val="24"/>
          <w:szCs w:val="24"/>
        </w:rPr>
        <w:t>- organizacija rada odgojitelja na zamjeni, kontakti s osnivačem</w:t>
      </w:r>
    </w:p>
    <w:p w14:paraId="22C80848" w14:textId="77777777" w:rsidR="00906EE6" w:rsidRPr="00906EE6" w:rsidRDefault="00906EE6" w:rsidP="00906EE6">
      <w:pPr>
        <w:jc w:val="both"/>
        <w:rPr>
          <w:rFonts w:cstheme="minorHAnsi"/>
          <w:sz w:val="24"/>
          <w:szCs w:val="24"/>
        </w:rPr>
      </w:pPr>
      <w:r w:rsidRPr="00906EE6">
        <w:rPr>
          <w:rFonts w:cstheme="minorHAnsi"/>
          <w:sz w:val="24"/>
          <w:szCs w:val="24"/>
        </w:rPr>
        <w:t xml:space="preserve">- redovita komunikacija sa svim djelatnicima po pitanju funkcioniranja objekta  </w:t>
      </w:r>
    </w:p>
    <w:p w14:paraId="6EF2706B" w14:textId="77777777" w:rsidR="00906EE6" w:rsidRPr="00906EE6" w:rsidRDefault="00906EE6" w:rsidP="00906EE6">
      <w:pPr>
        <w:jc w:val="both"/>
        <w:rPr>
          <w:rFonts w:cstheme="minorHAnsi"/>
          <w:sz w:val="24"/>
          <w:szCs w:val="24"/>
        </w:rPr>
      </w:pPr>
      <w:r w:rsidRPr="00906EE6">
        <w:rPr>
          <w:rFonts w:cstheme="minorHAnsi"/>
          <w:sz w:val="24"/>
          <w:szCs w:val="24"/>
        </w:rPr>
        <w:t>- javno predstavljanje rada Vrtića</w:t>
      </w:r>
    </w:p>
    <w:p w14:paraId="65CFB6E6" w14:textId="77777777" w:rsidR="00906EE6" w:rsidRPr="00906EE6" w:rsidRDefault="00906EE6" w:rsidP="00906EE6">
      <w:pPr>
        <w:jc w:val="both"/>
        <w:rPr>
          <w:rFonts w:cstheme="minorHAnsi"/>
          <w:sz w:val="24"/>
          <w:szCs w:val="24"/>
        </w:rPr>
      </w:pPr>
    </w:p>
    <w:p w14:paraId="6CA88379" w14:textId="77777777" w:rsidR="00906EE6" w:rsidRPr="00906EE6" w:rsidRDefault="00906EE6" w:rsidP="00906EE6">
      <w:pPr>
        <w:jc w:val="both"/>
        <w:rPr>
          <w:rFonts w:cstheme="minorHAnsi"/>
          <w:sz w:val="24"/>
          <w:szCs w:val="24"/>
        </w:rPr>
      </w:pPr>
      <w:r w:rsidRPr="00906EE6">
        <w:rPr>
          <w:rFonts w:cstheme="minorHAnsi"/>
          <w:sz w:val="24"/>
          <w:szCs w:val="24"/>
        </w:rPr>
        <w:t>Listopad</w:t>
      </w:r>
    </w:p>
    <w:p w14:paraId="17C8A4B5"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organiziranje Upravnog vijeća </w:t>
      </w:r>
    </w:p>
    <w:p w14:paraId="07636F07"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organiziranje Odgojiteljskog vijeća </w:t>
      </w:r>
    </w:p>
    <w:p w14:paraId="0CA706A9" w14:textId="77777777" w:rsidR="00906EE6" w:rsidRPr="00906EE6" w:rsidRDefault="00906EE6" w:rsidP="00906EE6">
      <w:pPr>
        <w:jc w:val="both"/>
        <w:rPr>
          <w:rFonts w:cstheme="minorHAnsi"/>
          <w:sz w:val="24"/>
          <w:szCs w:val="24"/>
        </w:rPr>
      </w:pPr>
      <w:r w:rsidRPr="00906EE6">
        <w:rPr>
          <w:rFonts w:cstheme="minorHAnsi"/>
          <w:sz w:val="24"/>
          <w:szCs w:val="24"/>
        </w:rPr>
        <w:t xml:space="preserve">- uvid u planove i programe rada stručne službe i odgojitelja </w:t>
      </w:r>
    </w:p>
    <w:p w14:paraId="7EB72DD3" w14:textId="77777777" w:rsidR="00906EE6" w:rsidRPr="00906EE6" w:rsidRDefault="00906EE6" w:rsidP="00906EE6">
      <w:pPr>
        <w:jc w:val="both"/>
        <w:rPr>
          <w:rFonts w:cstheme="minorHAnsi"/>
          <w:sz w:val="24"/>
          <w:szCs w:val="24"/>
        </w:rPr>
      </w:pPr>
      <w:r w:rsidRPr="00906EE6">
        <w:rPr>
          <w:rFonts w:cstheme="minorHAnsi"/>
          <w:sz w:val="24"/>
          <w:szCs w:val="24"/>
        </w:rPr>
        <w:t xml:space="preserve">- analiza opremljenosti objekata namještajem i didaktikom i planiranje neophodnih nabavki </w:t>
      </w:r>
    </w:p>
    <w:p w14:paraId="5465ECD7" w14:textId="77777777" w:rsidR="00906EE6" w:rsidRPr="00906EE6" w:rsidRDefault="00906EE6" w:rsidP="00906EE6">
      <w:pPr>
        <w:jc w:val="both"/>
        <w:rPr>
          <w:rFonts w:cstheme="minorHAnsi"/>
          <w:sz w:val="24"/>
          <w:szCs w:val="24"/>
        </w:rPr>
      </w:pPr>
      <w:r w:rsidRPr="00906EE6">
        <w:rPr>
          <w:rFonts w:cstheme="minorHAnsi"/>
          <w:sz w:val="24"/>
          <w:szCs w:val="24"/>
        </w:rPr>
        <w:t>- suradnja sa pedagoginjom, edukacijskom rehabilitatoricom i zdravstvenom voditeljicom</w:t>
      </w:r>
    </w:p>
    <w:p w14:paraId="653BD13D" w14:textId="77777777" w:rsidR="00906EE6" w:rsidRPr="00906EE6" w:rsidRDefault="00906EE6" w:rsidP="00906EE6">
      <w:pPr>
        <w:jc w:val="both"/>
        <w:rPr>
          <w:rFonts w:cstheme="minorHAnsi"/>
          <w:sz w:val="24"/>
          <w:szCs w:val="24"/>
        </w:rPr>
      </w:pPr>
      <w:r w:rsidRPr="00906EE6">
        <w:rPr>
          <w:rFonts w:cstheme="minorHAnsi"/>
          <w:sz w:val="24"/>
          <w:szCs w:val="24"/>
        </w:rPr>
        <w:t xml:space="preserve">- redovita komunikacija s djelatnicima po pitanju funkcioniranja objekta </w:t>
      </w:r>
    </w:p>
    <w:p w14:paraId="42D708E5"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rada s djecom s posebnim potrebama i njihovim roditeljima </w:t>
      </w:r>
    </w:p>
    <w:p w14:paraId="4E7D1D12" w14:textId="77777777" w:rsidR="00906EE6" w:rsidRPr="00906EE6" w:rsidRDefault="00906EE6" w:rsidP="00906EE6">
      <w:pPr>
        <w:jc w:val="both"/>
        <w:rPr>
          <w:rFonts w:cstheme="minorHAnsi"/>
          <w:sz w:val="24"/>
          <w:szCs w:val="24"/>
        </w:rPr>
      </w:pPr>
      <w:r w:rsidRPr="00906EE6">
        <w:rPr>
          <w:rFonts w:cstheme="minorHAnsi"/>
          <w:sz w:val="24"/>
          <w:szCs w:val="24"/>
        </w:rPr>
        <w:t xml:space="preserve">- analiza financijskog poslovanja Ustanove za protekla tri mjeseca </w:t>
      </w:r>
    </w:p>
    <w:p w14:paraId="30D11A40" w14:textId="77777777" w:rsidR="00906EE6" w:rsidRPr="00906EE6" w:rsidRDefault="00906EE6" w:rsidP="00906EE6">
      <w:pPr>
        <w:jc w:val="both"/>
        <w:rPr>
          <w:rFonts w:cstheme="minorHAnsi"/>
          <w:sz w:val="24"/>
          <w:szCs w:val="24"/>
        </w:rPr>
      </w:pPr>
      <w:r w:rsidRPr="00906EE6">
        <w:rPr>
          <w:rFonts w:cstheme="minorHAnsi"/>
          <w:sz w:val="24"/>
          <w:szCs w:val="24"/>
        </w:rPr>
        <w:t xml:space="preserve">- izrada financijskog plana Vrtića za narednu kalendarsku godinu </w:t>
      </w:r>
    </w:p>
    <w:p w14:paraId="60E8D381" w14:textId="77777777" w:rsidR="00906EE6" w:rsidRPr="00906EE6" w:rsidRDefault="00906EE6" w:rsidP="00906EE6">
      <w:pPr>
        <w:jc w:val="both"/>
        <w:rPr>
          <w:rFonts w:cstheme="minorHAnsi"/>
          <w:sz w:val="24"/>
          <w:szCs w:val="24"/>
        </w:rPr>
      </w:pPr>
      <w:r w:rsidRPr="00906EE6">
        <w:rPr>
          <w:rFonts w:cstheme="minorHAnsi"/>
          <w:sz w:val="24"/>
          <w:szCs w:val="24"/>
        </w:rPr>
        <w:t>- analiza aktivnosti vezanih uz poslove nabavke prehrambenih artikala</w:t>
      </w:r>
    </w:p>
    <w:p w14:paraId="5F06D5ED" w14:textId="77777777" w:rsidR="00906EE6" w:rsidRPr="00906EE6" w:rsidRDefault="00906EE6" w:rsidP="00906EE6">
      <w:pPr>
        <w:jc w:val="both"/>
        <w:rPr>
          <w:rFonts w:cstheme="minorHAnsi"/>
          <w:sz w:val="24"/>
          <w:szCs w:val="24"/>
        </w:rPr>
      </w:pPr>
      <w:r w:rsidRPr="00906EE6">
        <w:rPr>
          <w:rFonts w:cstheme="minorHAnsi"/>
          <w:sz w:val="24"/>
          <w:szCs w:val="24"/>
        </w:rPr>
        <w:t>- nadgledanje rekonstrukcije vanjskog igrališta DV Maslačak</w:t>
      </w:r>
    </w:p>
    <w:p w14:paraId="2449CBAD" w14:textId="77777777" w:rsidR="00906EE6" w:rsidRPr="00906EE6" w:rsidRDefault="00906EE6" w:rsidP="00906EE6">
      <w:pPr>
        <w:jc w:val="both"/>
        <w:rPr>
          <w:rFonts w:cstheme="minorHAnsi"/>
          <w:sz w:val="24"/>
          <w:szCs w:val="24"/>
        </w:rPr>
      </w:pPr>
      <w:r w:rsidRPr="00906EE6">
        <w:rPr>
          <w:rFonts w:cstheme="minorHAnsi"/>
          <w:sz w:val="24"/>
          <w:szCs w:val="24"/>
        </w:rPr>
        <w:t>- organizacija početka rada DV Bubamara</w:t>
      </w:r>
    </w:p>
    <w:p w14:paraId="3E1778E0" w14:textId="77777777" w:rsidR="00906EE6" w:rsidRPr="00906EE6" w:rsidRDefault="00906EE6" w:rsidP="00906EE6">
      <w:pPr>
        <w:jc w:val="both"/>
        <w:rPr>
          <w:rFonts w:cstheme="minorHAnsi"/>
          <w:sz w:val="24"/>
          <w:szCs w:val="24"/>
        </w:rPr>
      </w:pPr>
      <w:r w:rsidRPr="00906EE6">
        <w:rPr>
          <w:rFonts w:cstheme="minorHAnsi"/>
          <w:sz w:val="24"/>
          <w:szCs w:val="24"/>
        </w:rPr>
        <w:t xml:space="preserve">- javno predstavljanje rada Vrtića </w:t>
      </w:r>
    </w:p>
    <w:p w14:paraId="2584F8BA" w14:textId="77777777" w:rsidR="00906EE6" w:rsidRPr="00906EE6" w:rsidRDefault="00906EE6" w:rsidP="00906EE6">
      <w:pPr>
        <w:jc w:val="both"/>
        <w:rPr>
          <w:rFonts w:cstheme="minorHAnsi"/>
          <w:sz w:val="24"/>
          <w:szCs w:val="24"/>
        </w:rPr>
      </w:pPr>
    </w:p>
    <w:p w14:paraId="7946B8C1" w14:textId="77777777" w:rsidR="00906EE6" w:rsidRPr="00906EE6" w:rsidRDefault="00906EE6" w:rsidP="00906EE6">
      <w:pPr>
        <w:jc w:val="both"/>
        <w:rPr>
          <w:rFonts w:cstheme="minorHAnsi"/>
          <w:sz w:val="24"/>
          <w:szCs w:val="24"/>
        </w:rPr>
      </w:pPr>
      <w:r w:rsidRPr="00906EE6">
        <w:rPr>
          <w:rFonts w:cstheme="minorHAnsi"/>
          <w:sz w:val="24"/>
          <w:szCs w:val="24"/>
        </w:rPr>
        <w:t>Studeni</w:t>
      </w:r>
    </w:p>
    <w:p w14:paraId="292AC55E" w14:textId="77777777" w:rsidR="00906EE6" w:rsidRPr="00906EE6" w:rsidRDefault="00906EE6" w:rsidP="00906EE6">
      <w:pPr>
        <w:jc w:val="both"/>
        <w:rPr>
          <w:rFonts w:cstheme="minorHAnsi"/>
          <w:sz w:val="24"/>
          <w:szCs w:val="24"/>
        </w:rPr>
      </w:pPr>
      <w:r w:rsidRPr="00906EE6">
        <w:rPr>
          <w:rFonts w:cstheme="minorHAnsi"/>
          <w:sz w:val="24"/>
          <w:szCs w:val="24"/>
        </w:rPr>
        <w:t xml:space="preserve">- analiza stanja namještaja u objektu </w:t>
      </w:r>
    </w:p>
    <w:p w14:paraId="68E2675C" w14:textId="77777777" w:rsidR="00906EE6" w:rsidRPr="00906EE6" w:rsidRDefault="00906EE6" w:rsidP="00906EE6">
      <w:pPr>
        <w:jc w:val="both"/>
        <w:rPr>
          <w:rFonts w:cstheme="minorHAnsi"/>
          <w:sz w:val="24"/>
          <w:szCs w:val="24"/>
        </w:rPr>
      </w:pPr>
      <w:r w:rsidRPr="00906EE6">
        <w:rPr>
          <w:rFonts w:cstheme="minorHAnsi"/>
          <w:sz w:val="24"/>
          <w:szCs w:val="24"/>
        </w:rPr>
        <w:t xml:space="preserve">- planiranje nabavke potrebnog namještaja </w:t>
      </w:r>
    </w:p>
    <w:p w14:paraId="50A427D0" w14:textId="77777777" w:rsidR="00906EE6" w:rsidRPr="00906EE6" w:rsidRDefault="00906EE6" w:rsidP="00906EE6">
      <w:pPr>
        <w:jc w:val="both"/>
        <w:rPr>
          <w:rFonts w:cstheme="minorHAnsi"/>
          <w:sz w:val="24"/>
          <w:szCs w:val="24"/>
        </w:rPr>
      </w:pPr>
      <w:r w:rsidRPr="00906EE6">
        <w:rPr>
          <w:rFonts w:cstheme="minorHAnsi"/>
          <w:sz w:val="24"/>
          <w:szCs w:val="24"/>
        </w:rPr>
        <w:t xml:space="preserve">- izrada plana nabave za narednu godinu </w:t>
      </w:r>
    </w:p>
    <w:p w14:paraId="449825E9"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Upravnog vijeća </w:t>
      </w:r>
    </w:p>
    <w:p w14:paraId="1BF34333"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Odgojiteljskog vijeća </w:t>
      </w:r>
    </w:p>
    <w:p w14:paraId="5E65B00D"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rada s djecom s posebnim potrebama i njihovim roditeljima </w:t>
      </w:r>
    </w:p>
    <w:p w14:paraId="7E1FC939" w14:textId="77777777" w:rsidR="00906EE6" w:rsidRPr="00906EE6" w:rsidRDefault="00906EE6" w:rsidP="00906EE6">
      <w:pPr>
        <w:jc w:val="both"/>
        <w:rPr>
          <w:rFonts w:cstheme="minorHAnsi"/>
          <w:sz w:val="24"/>
          <w:szCs w:val="24"/>
        </w:rPr>
      </w:pPr>
      <w:r w:rsidRPr="00906EE6">
        <w:rPr>
          <w:rFonts w:cstheme="minorHAnsi"/>
          <w:sz w:val="24"/>
          <w:szCs w:val="24"/>
        </w:rPr>
        <w:t>- suradnja sa pedagoginjom, edukacijskom rehabilitatoricom i zdravstvenom voditeljicom</w:t>
      </w:r>
    </w:p>
    <w:p w14:paraId="24777C21" w14:textId="77777777" w:rsidR="00906EE6" w:rsidRPr="00906EE6" w:rsidRDefault="00906EE6" w:rsidP="00906EE6">
      <w:pPr>
        <w:jc w:val="both"/>
        <w:rPr>
          <w:rFonts w:cstheme="minorHAnsi"/>
          <w:sz w:val="24"/>
          <w:szCs w:val="24"/>
        </w:rPr>
      </w:pPr>
      <w:r w:rsidRPr="00906EE6">
        <w:rPr>
          <w:rFonts w:cstheme="minorHAnsi"/>
          <w:sz w:val="24"/>
          <w:szCs w:val="24"/>
        </w:rPr>
        <w:t xml:space="preserve">- redovita komunikacija s djelatnicima po pitanju funkcioniranja objekta </w:t>
      </w:r>
    </w:p>
    <w:p w14:paraId="16E1D189"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stanja zaštite na radu </w:t>
      </w:r>
    </w:p>
    <w:p w14:paraId="70303C8C" w14:textId="77777777" w:rsidR="00906EE6" w:rsidRPr="00906EE6" w:rsidRDefault="00906EE6" w:rsidP="00906EE6">
      <w:pPr>
        <w:jc w:val="both"/>
        <w:rPr>
          <w:rFonts w:cstheme="minorHAnsi"/>
          <w:sz w:val="24"/>
          <w:szCs w:val="24"/>
        </w:rPr>
      </w:pPr>
      <w:r w:rsidRPr="00906EE6">
        <w:rPr>
          <w:rFonts w:cstheme="minorHAnsi"/>
          <w:sz w:val="24"/>
          <w:szCs w:val="24"/>
        </w:rPr>
        <w:t>- organizacija početka rada DV Bubamara</w:t>
      </w:r>
    </w:p>
    <w:p w14:paraId="058FC784" w14:textId="77777777" w:rsidR="00906EE6" w:rsidRPr="00906EE6" w:rsidRDefault="00906EE6" w:rsidP="00906EE6">
      <w:pPr>
        <w:jc w:val="both"/>
        <w:rPr>
          <w:rFonts w:cstheme="minorHAnsi"/>
          <w:sz w:val="24"/>
          <w:szCs w:val="24"/>
        </w:rPr>
      </w:pPr>
      <w:r w:rsidRPr="00906EE6">
        <w:rPr>
          <w:rFonts w:cstheme="minorHAnsi"/>
          <w:sz w:val="24"/>
          <w:szCs w:val="24"/>
        </w:rPr>
        <w:t xml:space="preserve">- javno predstavljanje rada Vrtića </w:t>
      </w:r>
    </w:p>
    <w:p w14:paraId="77E5C1C8" w14:textId="77777777" w:rsidR="00906EE6" w:rsidRPr="00906EE6" w:rsidRDefault="00906EE6" w:rsidP="00906EE6">
      <w:pPr>
        <w:jc w:val="both"/>
        <w:rPr>
          <w:rFonts w:cstheme="minorHAnsi"/>
          <w:sz w:val="24"/>
          <w:szCs w:val="24"/>
        </w:rPr>
      </w:pPr>
    </w:p>
    <w:p w14:paraId="444803A7" w14:textId="77777777" w:rsidR="00906EE6" w:rsidRPr="00906EE6" w:rsidRDefault="00906EE6" w:rsidP="00906EE6">
      <w:pPr>
        <w:jc w:val="both"/>
        <w:rPr>
          <w:rFonts w:cstheme="minorHAnsi"/>
          <w:sz w:val="24"/>
          <w:szCs w:val="24"/>
        </w:rPr>
      </w:pPr>
      <w:r w:rsidRPr="00906EE6">
        <w:rPr>
          <w:rFonts w:cstheme="minorHAnsi"/>
          <w:sz w:val="24"/>
          <w:szCs w:val="24"/>
        </w:rPr>
        <w:t>Prosinac</w:t>
      </w:r>
    </w:p>
    <w:p w14:paraId="19C0EA06" w14:textId="77777777" w:rsidR="00906EE6" w:rsidRPr="00906EE6" w:rsidRDefault="00906EE6" w:rsidP="00906EE6">
      <w:pPr>
        <w:jc w:val="both"/>
        <w:rPr>
          <w:rFonts w:cstheme="minorHAnsi"/>
          <w:sz w:val="24"/>
          <w:szCs w:val="24"/>
        </w:rPr>
      </w:pPr>
      <w:r w:rsidRPr="00906EE6">
        <w:rPr>
          <w:rFonts w:cstheme="minorHAnsi"/>
          <w:sz w:val="24"/>
          <w:szCs w:val="24"/>
        </w:rPr>
        <w:t xml:space="preserve">- izrada plana nabave za sljedeću godinu </w:t>
      </w:r>
    </w:p>
    <w:p w14:paraId="18DE9F2E" w14:textId="77777777" w:rsidR="00906EE6" w:rsidRPr="00906EE6" w:rsidRDefault="00906EE6" w:rsidP="00906EE6">
      <w:pPr>
        <w:jc w:val="both"/>
        <w:rPr>
          <w:rFonts w:cstheme="minorHAnsi"/>
          <w:sz w:val="24"/>
          <w:szCs w:val="24"/>
        </w:rPr>
      </w:pPr>
      <w:r w:rsidRPr="00906EE6">
        <w:rPr>
          <w:rFonts w:cstheme="minorHAnsi"/>
          <w:sz w:val="24"/>
          <w:szCs w:val="24"/>
        </w:rPr>
        <w:t xml:space="preserve">- redovita komunikacija s djelatnicima po pitanju funkcioniranja objekta </w:t>
      </w:r>
    </w:p>
    <w:p w14:paraId="2F8D67A0"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rada s djecom s posebnim potrebama i njihovim roditeljima </w:t>
      </w:r>
    </w:p>
    <w:p w14:paraId="5ECD3CA4" w14:textId="77777777" w:rsidR="00906EE6" w:rsidRPr="00906EE6" w:rsidRDefault="00906EE6" w:rsidP="00906EE6">
      <w:pPr>
        <w:jc w:val="both"/>
        <w:rPr>
          <w:rFonts w:cstheme="minorHAnsi"/>
          <w:sz w:val="24"/>
          <w:szCs w:val="24"/>
        </w:rPr>
      </w:pPr>
      <w:r w:rsidRPr="00906EE6">
        <w:rPr>
          <w:rFonts w:cstheme="minorHAnsi"/>
          <w:sz w:val="24"/>
          <w:szCs w:val="24"/>
        </w:rPr>
        <w:t>- suradnja sa pedagoginjom, edukacijskom rehabilitatoricom i zdravstvenom voditeljicom</w:t>
      </w:r>
    </w:p>
    <w:p w14:paraId="029C3F6A" w14:textId="77777777" w:rsidR="00906EE6" w:rsidRPr="00906EE6" w:rsidRDefault="00906EE6" w:rsidP="00906EE6">
      <w:pPr>
        <w:jc w:val="both"/>
        <w:rPr>
          <w:rFonts w:cstheme="minorHAnsi"/>
          <w:sz w:val="24"/>
          <w:szCs w:val="24"/>
        </w:rPr>
      </w:pPr>
      <w:r w:rsidRPr="00906EE6">
        <w:rPr>
          <w:rFonts w:cstheme="minorHAnsi"/>
          <w:sz w:val="24"/>
          <w:szCs w:val="24"/>
        </w:rPr>
        <w:t>- organizacija Upravnog vijeća</w:t>
      </w:r>
    </w:p>
    <w:p w14:paraId="3F398532" w14:textId="77777777" w:rsidR="00906EE6" w:rsidRPr="00906EE6" w:rsidRDefault="00906EE6" w:rsidP="00906EE6">
      <w:pPr>
        <w:jc w:val="both"/>
        <w:rPr>
          <w:rFonts w:cstheme="minorHAnsi"/>
          <w:sz w:val="24"/>
          <w:szCs w:val="24"/>
        </w:rPr>
      </w:pPr>
      <w:r w:rsidRPr="00906EE6">
        <w:rPr>
          <w:rFonts w:cstheme="minorHAnsi"/>
          <w:sz w:val="24"/>
          <w:szCs w:val="24"/>
        </w:rPr>
        <w:t xml:space="preserve">- javno predstavljanje rada Vrtića </w:t>
      </w:r>
    </w:p>
    <w:p w14:paraId="1CB7B825" w14:textId="77777777" w:rsidR="00906EE6" w:rsidRPr="00906EE6" w:rsidRDefault="00906EE6" w:rsidP="00906EE6">
      <w:pPr>
        <w:jc w:val="both"/>
        <w:rPr>
          <w:rFonts w:cstheme="minorHAnsi"/>
          <w:sz w:val="24"/>
          <w:szCs w:val="24"/>
        </w:rPr>
      </w:pPr>
    </w:p>
    <w:p w14:paraId="4F2019EA" w14:textId="77777777" w:rsidR="00906EE6" w:rsidRPr="00906EE6" w:rsidRDefault="00906EE6" w:rsidP="00906EE6">
      <w:pPr>
        <w:jc w:val="both"/>
        <w:rPr>
          <w:rFonts w:cstheme="minorHAnsi"/>
          <w:sz w:val="24"/>
          <w:szCs w:val="24"/>
        </w:rPr>
      </w:pPr>
      <w:r w:rsidRPr="00906EE6">
        <w:rPr>
          <w:rFonts w:cstheme="minorHAnsi"/>
          <w:sz w:val="24"/>
          <w:szCs w:val="24"/>
        </w:rPr>
        <w:t>Siječanj</w:t>
      </w:r>
    </w:p>
    <w:p w14:paraId="1D8F01DF" w14:textId="77777777" w:rsidR="00906EE6" w:rsidRPr="00906EE6" w:rsidRDefault="00906EE6" w:rsidP="00906EE6">
      <w:pPr>
        <w:jc w:val="both"/>
        <w:rPr>
          <w:rFonts w:cstheme="minorHAnsi"/>
          <w:sz w:val="24"/>
          <w:szCs w:val="24"/>
        </w:rPr>
      </w:pPr>
      <w:r w:rsidRPr="00906EE6">
        <w:rPr>
          <w:rFonts w:cstheme="minorHAnsi"/>
          <w:sz w:val="24"/>
          <w:szCs w:val="24"/>
        </w:rPr>
        <w:t xml:space="preserve">- redovita komunikacija s djelatnicima po pitanju funkcioniranja objekta </w:t>
      </w:r>
    </w:p>
    <w:p w14:paraId="12479604"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rada s djecom s posebnim potrebama i njihovim roditeljima </w:t>
      </w:r>
    </w:p>
    <w:p w14:paraId="5F52CE4D" w14:textId="77777777" w:rsidR="00906EE6" w:rsidRPr="00906EE6" w:rsidRDefault="00906EE6" w:rsidP="00906EE6">
      <w:pPr>
        <w:jc w:val="both"/>
        <w:rPr>
          <w:rFonts w:cstheme="minorHAnsi"/>
          <w:sz w:val="24"/>
          <w:szCs w:val="24"/>
        </w:rPr>
      </w:pPr>
      <w:r w:rsidRPr="00906EE6">
        <w:rPr>
          <w:rFonts w:cstheme="minorHAnsi"/>
          <w:sz w:val="24"/>
          <w:szCs w:val="24"/>
        </w:rPr>
        <w:t>- suradnja sa pedagoginjom, edukacijskom rehabilitatoricom i zdravstvenom voditeljicom</w:t>
      </w:r>
    </w:p>
    <w:p w14:paraId="06C13851"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organiziranje Upravnog vijeća </w:t>
      </w:r>
    </w:p>
    <w:p w14:paraId="3D9A34D2"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Odgojiteljskog vijeća </w:t>
      </w:r>
    </w:p>
    <w:p w14:paraId="5FE93B5F" w14:textId="77777777" w:rsidR="00906EE6" w:rsidRPr="00906EE6" w:rsidRDefault="00906EE6" w:rsidP="00906EE6">
      <w:pPr>
        <w:jc w:val="both"/>
        <w:rPr>
          <w:rFonts w:cstheme="minorHAnsi"/>
          <w:sz w:val="24"/>
          <w:szCs w:val="24"/>
        </w:rPr>
      </w:pPr>
      <w:r w:rsidRPr="00906EE6">
        <w:rPr>
          <w:rFonts w:cstheme="minorHAnsi"/>
          <w:sz w:val="24"/>
          <w:szCs w:val="24"/>
        </w:rPr>
        <w:lastRenderedPageBreak/>
        <w:t xml:space="preserve">- analiza financijskog poslovanja Ustanove za protekla tri mjeseca </w:t>
      </w:r>
    </w:p>
    <w:p w14:paraId="1197989C" w14:textId="77777777" w:rsidR="00906EE6" w:rsidRPr="00906EE6" w:rsidRDefault="00906EE6" w:rsidP="00906EE6">
      <w:pPr>
        <w:jc w:val="both"/>
        <w:rPr>
          <w:rFonts w:cstheme="minorHAnsi"/>
          <w:sz w:val="24"/>
          <w:szCs w:val="24"/>
        </w:rPr>
      </w:pPr>
      <w:r w:rsidRPr="00906EE6">
        <w:rPr>
          <w:rFonts w:cstheme="minorHAnsi"/>
          <w:sz w:val="24"/>
          <w:szCs w:val="24"/>
        </w:rPr>
        <w:t xml:space="preserve">- javno predstavljanje rada Vrtića. </w:t>
      </w:r>
    </w:p>
    <w:p w14:paraId="7FC65E20" w14:textId="77777777" w:rsidR="00906EE6" w:rsidRPr="00906EE6" w:rsidRDefault="00906EE6" w:rsidP="00906EE6">
      <w:pPr>
        <w:jc w:val="both"/>
        <w:rPr>
          <w:rFonts w:cstheme="minorHAnsi"/>
          <w:sz w:val="24"/>
          <w:szCs w:val="24"/>
        </w:rPr>
      </w:pPr>
    </w:p>
    <w:p w14:paraId="7816006F" w14:textId="77777777" w:rsidR="00906EE6" w:rsidRPr="00906EE6" w:rsidRDefault="00906EE6" w:rsidP="00906EE6">
      <w:pPr>
        <w:jc w:val="both"/>
        <w:rPr>
          <w:rFonts w:cstheme="minorHAnsi"/>
          <w:sz w:val="24"/>
          <w:szCs w:val="24"/>
        </w:rPr>
      </w:pPr>
      <w:r w:rsidRPr="00906EE6">
        <w:rPr>
          <w:rFonts w:cstheme="minorHAnsi"/>
          <w:sz w:val="24"/>
          <w:szCs w:val="24"/>
        </w:rPr>
        <w:t>Veljača</w:t>
      </w:r>
    </w:p>
    <w:p w14:paraId="7F1BAA9E" w14:textId="77777777" w:rsidR="00906EE6" w:rsidRPr="00906EE6" w:rsidRDefault="00906EE6" w:rsidP="00906EE6">
      <w:pPr>
        <w:jc w:val="both"/>
        <w:rPr>
          <w:rFonts w:cstheme="minorHAnsi"/>
          <w:sz w:val="24"/>
          <w:szCs w:val="24"/>
        </w:rPr>
      </w:pPr>
      <w:r w:rsidRPr="00906EE6">
        <w:rPr>
          <w:rFonts w:cstheme="minorHAnsi"/>
          <w:sz w:val="24"/>
          <w:szCs w:val="24"/>
        </w:rPr>
        <w:t>- redovita komunikacija s djelatnicima po pitanju funkcioniranja objekta</w:t>
      </w:r>
    </w:p>
    <w:p w14:paraId="636D58D2" w14:textId="77777777" w:rsidR="00906EE6" w:rsidRPr="00906EE6" w:rsidRDefault="00906EE6" w:rsidP="00906EE6">
      <w:pPr>
        <w:jc w:val="both"/>
        <w:rPr>
          <w:rFonts w:cstheme="minorHAnsi"/>
          <w:sz w:val="24"/>
          <w:szCs w:val="24"/>
        </w:rPr>
      </w:pPr>
      <w:r w:rsidRPr="00906EE6">
        <w:rPr>
          <w:rFonts w:cstheme="minorHAnsi"/>
          <w:sz w:val="24"/>
          <w:szCs w:val="24"/>
        </w:rPr>
        <w:t>- suradnja sa pedagoginjom, edukacijskom rehabilitatoricom i zdravstvenom voditeljicom</w:t>
      </w:r>
    </w:p>
    <w:p w14:paraId="74F56001"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stanja zaštite na radu </w:t>
      </w:r>
    </w:p>
    <w:p w14:paraId="0470FFE7"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rada s djecom s posebnim potrebama i njihovim roditeljima </w:t>
      </w:r>
    </w:p>
    <w:p w14:paraId="7E15E601"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organiziranje Upravnog vijeća </w:t>
      </w:r>
    </w:p>
    <w:p w14:paraId="2925B132"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organiziranje Odgojiteljskog vijeća </w:t>
      </w:r>
    </w:p>
    <w:p w14:paraId="260B9652" w14:textId="77777777" w:rsidR="00906EE6" w:rsidRPr="00906EE6" w:rsidRDefault="00906EE6" w:rsidP="00906EE6">
      <w:pPr>
        <w:jc w:val="both"/>
        <w:rPr>
          <w:rFonts w:cstheme="minorHAnsi"/>
          <w:sz w:val="24"/>
          <w:szCs w:val="24"/>
        </w:rPr>
      </w:pPr>
      <w:r w:rsidRPr="00906EE6">
        <w:rPr>
          <w:rFonts w:cstheme="minorHAnsi"/>
          <w:sz w:val="24"/>
          <w:szCs w:val="24"/>
        </w:rPr>
        <w:t xml:space="preserve">- javno predstavljanje rada Vrtića </w:t>
      </w:r>
    </w:p>
    <w:p w14:paraId="25928263" w14:textId="77777777" w:rsidR="00906EE6" w:rsidRPr="00906EE6" w:rsidRDefault="00906EE6" w:rsidP="00906EE6">
      <w:pPr>
        <w:jc w:val="both"/>
        <w:rPr>
          <w:rFonts w:cstheme="minorHAnsi"/>
          <w:sz w:val="24"/>
          <w:szCs w:val="24"/>
        </w:rPr>
      </w:pPr>
    </w:p>
    <w:p w14:paraId="00A0C518" w14:textId="77777777" w:rsidR="00906EE6" w:rsidRPr="00906EE6" w:rsidRDefault="00906EE6" w:rsidP="00906EE6">
      <w:pPr>
        <w:jc w:val="both"/>
        <w:rPr>
          <w:rFonts w:cstheme="minorHAnsi"/>
          <w:sz w:val="24"/>
          <w:szCs w:val="24"/>
        </w:rPr>
      </w:pPr>
      <w:r w:rsidRPr="00906EE6">
        <w:rPr>
          <w:rFonts w:cstheme="minorHAnsi"/>
          <w:sz w:val="24"/>
          <w:szCs w:val="24"/>
        </w:rPr>
        <w:t>Ožujak</w:t>
      </w:r>
    </w:p>
    <w:p w14:paraId="32B5D4E1" w14:textId="77777777" w:rsidR="00906EE6" w:rsidRPr="00906EE6" w:rsidRDefault="00906EE6" w:rsidP="00906EE6">
      <w:pPr>
        <w:jc w:val="both"/>
        <w:rPr>
          <w:rFonts w:cstheme="minorHAnsi"/>
          <w:sz w:val="24"/>
          <w:szCs w:val="24"/>
        </w:rPr>
      </w:pPr>
      <w:r w:rsidRPr="00906EE6">
        <w:rPr>
          <w:rFonts w:cstheme="minorHAnsi"/>
          <w:sz w:val="24"/>
          <w:szCs w:val="24"/>
        </w:rPr>
        <w:t>- redovita komunikacija djelatnicima po pitanju funkcioniranja objekta</w:t>
      </w:r>
    </w:p>
    <w:p w14:paraId="04B48732" w14:textId="77777777" w:rsidR="00906EE6" w:rsidRPr="00906EE6" w:rsidRDefault="00906EE6" w:rsidP="00906EE6">
      <w:pPr>
        <w:jc w:val="both"/>
        <w:rPr>
          <w:rFonts w:cstheme="minorHAnsi"/>
          <w:sz w:val="24"/>
          <w:szCs w:val="24"/>
        </w:rPr>
      </w:pPr>
      <w:r w:rsidRPr="00906EE6">
        <w:rPr>
          <w:rFonts w:cstheme="minorHAnsi"/>
          <w:sz w:val="24"/>
          <w:szCs w:val="24"/>
        </w:rPr>
        <w:t>- suradnja sa pedagoginjom, edukacijskom rehabilitatoricom i zdravstvenom voditeljicom</w:t>
      </w:r>
    </w:p>
    <w:p w14:paraId="1CB344C6" w14:textId="77777777" w:rsidR="00906EE6" w:rsidRPr="00906EE6" w:rsidRDefault="00906EE6" w:rsidP="00906EE6">
      <w:pPr>
        <w:jc w:val="both"/>
        <w:rPr>
          <w:rFonts w:cstheme="minorHAnsi"/>
          <w:sz w:val="24"/>
          <w:szCs w:val="24"/>
        </w:rPr>
      </w:pPr>
      <w:r w:rsidRPr="00906EE6">
        <w:rPr>
          <w:rFonts w:cstheme="minorHAnsi"/>
          <w:sz w:val="24"/>
          <w:szCs w:val="24"/>
        </w:rPr>
        <w:t>- voditi računa o organizaciji internih premještaja djece za sljedeću pedagošku godinu</w:t>
      </w:r>
    </w:p>
    <w:p w14:paraId="24621338" w14:textId="77777777" w:rsidR="00906EE6" w:rsidRPr="00906EE6" w:rsidRDefault="00906EE6" w:rsidP="00906EE6">
      <w:pPr>
        <w:jc w:val="both"/>
        <w:rPr>
          <w:rFonts w:cstheme="minorHAnsi"/>
          <w:sz w:val="24"/>
          <w:szCs w:val="24"/>
        </w:rPr>
      </w:pPr>
      <w:r w:rsidRPr="00906EE6">
        <w:rPr>
          <w:rFonts w:cstheme="minorHAnsi"/>
          <w:sz w:val="24"/>
          <w:szCs w:val="24"/>
        </w:rPr>
        <w:t xml:space="preserve">- voditi računa o izradi Plana upisa za sljedeću pedagošku godinu </w:t>
      </w:r>
    </w:p>
    <w:p w14:paraId="61881EC6" w14:textId="77777777" w:rsidR="00906EE6" w:rsidRPr="00906EE6" w:rsidRDefault="00906EE6" w:rsidP="00906EE6">
      <w:pPr>
        <w:jc w:val="both"/>
        <w:rPr>
          <w:rFonts w:cstheme="minorHAnsi"/>
          <w:sz w:val="24"/>
          <w:szCs w:val="24"/>
        </w:rPr>
      </w:pPr>
      <w:r w:rsidRPr="00906EE6">
        <w:rPr>
          <w:rFonts w:cstheme="minorHAnsi"/>
          <w:sz w:val="24"/>
          <w:szCs w:val="24"/>
        </w:rPr>
        <w:t xml:space="preserve">- priprema upisa djece </w:t>
      </w:r>
    </w:p>
    <w:p w14:paraId="3E1188CE"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organiziranje Upravnog vijeća </w:t>
      </w:r>
    </w:p>
    <w:p w14:paraId="41BA142A"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organiziranje Odgojiteljskog vijeća </w:t>
      </w:r>
    </w:p>
    <w:p w14:paraId="1AA4541F"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rada programa predškole </w:t>
      </w:r>
    </w:p>
    <w:p w14:paraId="2D3BD9F7"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realizacije financijskog plana </w:t>
      </w:r>
    </w:p>
    <w:p w14:paraId="6C25B51D"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rada s djecom s posebnim potrebama i njihovim roditeljima </w:t>
      </w:r>
    </w:p>
    <w:p w14:paraId="7DA2184F" w14:textId="77777777" w:rsidR="00906EE6" w:rsidRPr="00906EE6" w:rsidRDefault="00906EE6" w:rsidP="00906EE6">
      <w:pPr>
        <w:jc w:val="both"/>
        <w:rPr>
          <w:rFonts w:cstheme="minorHAnsi"/>
          <w:sz w:val="24"/>
          <w:szCs w:val="24"/>
        </w:rPr>
      </w:pPr>
      <w:r w:rsidRPr="00906EE6">
        <w:rPr>
          <w:rFonts w:cstheme="minorHAnsi"/>
          <w:sz w:val="24"/>
          <w:szCs w:val="24"/>
        </w:rPr>
        <w:t>- analiza realizacije planiranih projekata na razini Vrtića</w:t>
      </w:r>
    </w:p>
    <w:p w14:paraId="4E8B9BCA" w14:textId="77777777" w:rsidR="00906EE6" w:rsidRPr="00906EE6" w:rsidRDefault="00906EE6" w:rsidP="00906EE6">
      <w:pPr>
        <w:jc w:val="both"/>
        <w:rPr>
          <w:rFonts w:cstheme="minorHAnsi"/>
          <w:sz w:val="24"/>
          <w:szCs w:val="24"/>
        </w:rPr>
      </w:pPr>
      <w:r w:rsidRPr="00906EE6">
        <w:rPr>
          <w:rFonts w:cstheme="minorHAnsi"/>
          <w:sz w:val="24"/>
          <w:szCs w:val="24"/>
        </w:rPr>
        <w:t xml:space="preserve">- javno predstavljanje rada Vrtića </w:t>
      </w:r>
    </w:p>
    <w:p w14:paraId="5CE46F6B" w14:textId="77777777" w:rsidR="00906EE6" w:rsidRPr="00906EE6" w:rsidRDefault="00906EE6" w:rsidP="00906EE6">
      <w:pPr>
        <w:jc w:val="both"/>
        <w:rPr>
          <w:rFonts w:cstheme="minorHAnsi"/>
          <w:sz w:val="24"/>
          <w:szCs w:val="24"/>
        </w:rPr>
      </w:pPr>
    </w:p>
    <w:p w14:paraId="4293504F" w14:textId="77777777" w:rsidR="00906EE6" w:rsidRPr="00906EE6" w:rsidRDefault="00906EE6" w:rsidP="00906EE6">
      <w:pPr>
        <w:jc w:val="both"/>
        <w:rPr>
          <w:rFonts w:cstheme="minorHAnsi"/>
          <w:sz w:val="24"/>
          <w:szCs w:val="24"/>
        </w:rPr>
      </w:pPr>
      <w:r w:rsidRPr="00906EE6">
        <w:rPr>
          <w:rFonts w:cstheme="minorHAnsi"/>
          <w:sz w:val="24"/>
          <w:szCs w:val="24"/>
        </w:rPr>
        <w:t xml:space="preserve"> Travanj</w:t>
      </w:r>
    </w:p>
    <w:p w14:paraId="287CCAE1" w14:textId="77777777" w:rsidR="00906EE6" w:rsidRPr="00906EE6" w:rsidRDefault="00906EE6" w:rsidP="00906EE6">
      <w:pPr>
        <w:jc w:val="both"/>
        <w:rPr>
          <w:rFonts w:cstheme="minorHAnsi"/>
          <w:sz w:val="24"/>
          <w:szCs w:val="24"/>
        </w:rPr>
      </w:pPr>
      <w:r w:rsidRPr="00906EE6">
        <w:rPr>
          <w:rFonts w:cstheme="minorHAnsi"/>
          <w:sz w:val="24"/>
          <w:szCs w:val="24"/>
        </w:rPr>
        <w:t xml:space="preserve">- redovita komunikacija s djelatnicima po pitanju funkcioniranja objekta </w:t>
      </w:r>
    </w:p>
    <w:p w14:paraId="567FEDF5" w14:textId="77777777" w:rsidR="00906EE6" w:rsidRPr="00906EE6" w:rsidRDefault="00906EE6" w:rsidP="00906EE6">
      <w:pPr>
        <w:jc w:val="both"/>
        <w:rPr>
          <w:rFonts w:cstheme="minorHAnsi"/>
          <w:sz w:val="24"/>
          <w:szCs w:val="24"/>
        </w:rPr>
      </w:pPr>
      <w:r w:rsidRPr="00906EE6">
        <w:rPr>
          <w:rFonts w:cstheme="minorHAnsi"/>
          <w:sz w:val="24"/>
          <w:szCs w:val="24"/>
        </w:rPr>
        <w:t>- suradnja sa pedagoginjom, edukacijskom rehabilitatoricom i zdravstvenom voditeljicom</w:t>
      </w:r>
    </w:p>
    <w:p w14:paraId="04D8B024"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rada s djecom s posebnim potrebama i njihovim roditeljima </w:t>
      </w:r>
    </w:p>
    <w:p w14:paraId="07EA0A48" w14:textId="77777777" w:rsidR="00906EE6" w:rsidRPr="00906EE6" w:rsidRDefault="00906EE6" w:rsidP="00906EE6">
      <w:pPr>
        <w:jc w:val="both"/>
        <w:rPr>
          <w:rFonts w:cstheme="minorHAnsi"/>
          <w:sz w:val="24"/>
          <w:szCs w:val="24"/>
        </w:rPr>
      </w:pPr>
      <w:r w:rsidRPr="00906EE6">
        <w:rPr>
          <w:rFonts w:cstheme="minorHAnsi"/>
          <w:sz w:val="24"/>
          <w:szCs w:val="24"/>
        </w:rPr>
        <w:t>- upisi djece-  provođenje cjelokupnog postupka</w:t>
      </w:r>
    </w:p>
    <w:p w14:paraId="38991E49"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rada programa predškole </w:t>
      </w:r>
    </w:p>
    <w:p w14:paraId="652B9DD9"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realizacije planiranih projekata </w:t>
      </w:r>
    </w:p>
    <w:p w14:paraId="55538B09" w14:textId="77777777" w:rsidR="00906EE6" w:rsidRPr="00906EE6" w:rsidRDefault="00906EE6" w:rsidP="00906EE6">
      <w:pPr>
        <w:jc w:val="both"/>
        <w:rPr>
          <w:rFonts w:cstheme="minorHAnsi"/>
          <w:sz w:val="24"/>
          <w:szCs w:val="24"/>
        </w:rPr>
      </w:pPr>
      <w:r w:rsidRPr="00906EE6">
        <w:rPr>
          <w:rFonts w:cstheme="minorHAnsi"/>
          <w:sz w:val="24"/>
          <w:szCs w:val="24"/>
        </w:rPr>
        <w:t>- organizacija Upravnog vijeća</w:t>
      </w:r>
    </w:p>
    <w:p w14:paraId="0109C61E"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Odgojiteljskog vijeća </w:t>
      </w:r>
    </w:p>
    <w:p w14:paraId="6F022B50" w14:textId="77777777" w:rsidR="00906EE6" w:rsidRPr="00906EE6" w:rsidRDefault="00906EE6" w:rsidP="00906EE6">
      <w:pPr>
        <w:jc w:val="both"/>
        <w:rPr>
          <w:rFonts w:cstheme="minorHAnsi"/>
          <w:sz w:val="24"/>
          <w:szCs w:val="24"/>
        </w:rPr>
      </w:pPr>
      <w:r w:rsidRPr="00906EE6">
        <w:rPr>
          <w:rFonts w:cstheme="minorHAnsi"/>
          <w:sz w:val="24"/>
          <w:szCs w:val="24"/>
        </w:rPr>
        <w:t xml:space="preserve">- analiza financijskog poslovanja Ustanove za protekla tri mjeseca </w:t>
      </w:r>
    </w:p>
    <w:p w14:paraId="414481AB" w14:textId="77777777" w:rsidR="00906EE6" w:rsidRPr="00906EE6" w:rsidRDefault="00906EE6" w:rsidP="00906EE6">
      <w:pPr>
        <w:jc w:val="both"/>
        <w:rPr>
          <w:rFonts w:cstheme="minorHAnsi"/>
          <w:sz w:val="24"/>
          <w:szCs w:val="24"/>
        </w:rPr>
      </w:pPr>
      <w:r w:rsidRPr="00906EE6">
        <w:rPr>
          <w:rFonts w:cstheme="minorHAnsi"/>
          <w:sz w:val="24"/>
          <w:szCs w:val="24"/>
        </w:rPr>
        <w:t xml:space="preserve">- javno predstavljanje rada Vrtića </w:t>
      </w:r>
    </w:p>
    <w:p w14:paraId="7C2F47D2" w14:textId="77777777" w:rsidR="00906EE6" w:rsidRPr="00906EE6" w:rsidRDefault="00906EE6" w:rsidP="00906EE6">
      <w:pPr>
        <w:jc w:val="both"/>
        <w:rPr>
          <w:rFonts w:cstheme="minorHAnsi"/>
          <w:sz w:val="24"/>
          <w:szCs w:val="24"/>
        </w:rPr>
      </w:pPr>
    </w:p>
    <w:p w14:paraId="3CE3472A" w14:textId="77777777" w:rsidR="00906EE6" w:rsidRPr="00906EE6" w:rsidRDefault="00906EE6" w:rsidP="00906EE6">
      <w:pPr>
        <w:jc w:val="both"/>
        <w:rPr>
          <w:rFonts w:cstheme="minorHAnsi"/>
          <w:sz w:val="24"/>
          <w:szCs w:val="24"/>
        </w:rPr>
      </w:pPr>
      <w:r w:rsidRPr="00906EE6">
        <w:rPr>
          <w:rFonts w:cstheme="minorHAnsi"/>
          <w:sz w:val="24"/>
          <w:szCs w:val="24"/>
        </w:rPr>
        <w:t>Svibanj</w:t>
      </w:r>
    </w:p>
    <w:p w14:paraId="762DE41B" w14:textId="77777777" w:rsidR="00906EE6" w:rsidRPr="00906EE6" w:rsidRDefault="00906EE6" w:rsidP="00906EE6">
      <w:pPr>
        <w:jc w:val="both"/>
        <w:rPr>
          <w:rFonts w:cstheme="minorHAnsi"/>
          <w:sz w:val="24"/>
          <w:szCs w:val="24"/>
        </w:rPr>
      </w:pPr>
      <w:r w:rsidRPr="00906EE6">
        <w:rPr>
          <w:rFonts w:cstheme="minorHAnsi"/>
          <w:sz w:val="24"/>
          <w:szCs w:val="24"/>
        </w:rPr>
        <w:t xml:space="preserve">- redovita komunikacija s djelatnicima po pitanju funkcioniranja objekta </w:t>
      </w:r>
    </w:p>
    <w:p w14:paraId="5994D572" w14:textId="77777777" w:rsidR="00906EE6" w:rsidRPr="00906EE6" w:rsidRDefault="00906EE6" w:rsidP="00906EE6">
      <w:pPr>
        <w:jc w:val="both"/>
        <w:rPr>
          <w:rFonts w:cstheme="minorHAnsi"/>
          <w:sz w:val="24"/>
          <w:szCs w:val="24"/>
        </w:rPr>
      </w:pPr>
      <w:r w:rsidRPr="00906EE6">
        <w:rPr>
          <w:rFonts w:cstheme="minorHAnsi"/>
          <w:sz w:val="24"/>
          <w:szCs w:val="24"/>
        </w:rPr>
        <w:t>- suradnja sa pedagoginjom, edukacijskom rehabilitatoricom i zdravstvenom voditeljicom</w:t>
      </w:r>
    </w:p>
    <w:p w14:paraId="3DCD5726"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rada s djecom s posebnim potrebama i njihovim roditeljima </w:t>
      </w:r>
    </w:p>
    <w:p w14:paraId="09951364"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Upravnog vijeća </w:t>
      </w:r>
    </w:p>
    <w:p w14:paraId="37159ADA"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Odgojiteljskog vijeća </w:t>
      </w:r>
    </w:p>
    <w:p w14:paraId="52E26786" w14:textId="77777777" w:rsidR="00906EE6" w:rsidRPr="00906EE6" w:rsidRDefault="00906EE6" w:rsidP="00906EE6">
      <w:pPr>
        <w:jc w:val="both"/>
        <w:rPr>
          <w:rFonts w:cstheme="minorHAnsi"/>
          <w:sz w:val="24"/>
          <w:szCs w:val="24"/>
        </w:rPr>
      </w:pPr>
      <w:r w:rsidRPr="00906EE6">
        <w:rPr>
          <w:rFonts w:cstheme="minorHAnsi"/>
          <w:sz w:val="24"/>
          <w:szCs w:val="24"/>
        </w:rPr>
        <w:t xml:space="preserve">- voditi računa o organizaciji rada Vrtića tijekom ljeta </w:t>
      </w:r>
    </w:p>
    <w:p w14:paraId="52AA60B6" w14:textId="77777777" w:rsidR="00906EE6" w:rsidRPr="00906EE6" w:rsidRDefault="00906EE6" w:rsidP="00906EE6">
      <w:pPr>
        <w:jc w:val="both"/>
        <w:rPr>
          <w:rFonts w:cstheme="minorHAnsi"/>
          <w:sz w:val="24"/>
          <w:szCs w:val="24"/>
        </w:rPr>
      </w:pPr>
      <w:r w:rsidRPr="00906EE6">
        <w:rPr>
          <w:rFonts w:cstheme="minorHAnsi"/>
          <w:sz w:val="24"/>
          <w:szCs w:val="24"/>
        </w:rPr>
        <w:t xml:space="preserve">- analiza građevinsko- zanatskog stanja objekata i planiranje nužnih intervencija </w:t>
      </w:r>
    </w:p>
    <w:p w14:paraId="6D4D0892" w14:textId="77777777" w:rsidR="00906EE6" w:rsidRPr="00906EE6" w:rsidRDefault="00906EE6" w:rsidP="00906EE6">
      <w:pPr>
        <w:jc w:val="both"/>
        <w:rPr>
          <w:rFonts w:cstheme="minorHAnsi"/>
          <w:sz w:val="24"/>
          <w:szCs w:val="24"/>
        </w:rPr>
      </w:pPr>
      <w:r w:rsidRPr="00906EE6">
        <w:rPr>
          <w:rFonts w:cstheme="minorHAnsi"/>
          <w:sz w:val="24"/>
          <w:szCs w:val="24"/>
        </w:rPr>
        <w:t xml:space="preserve">- javno predstavljanje rada Vrtića </w:t>
      </w:r>
    </w:p>
    <w:p w14:paraId="3F4EBCCE" w14:textId="77777777" w:rsidR="00906EE6" w:rsidRPr="00906EE6" w:rsidRDefault="00906EE6" w:rsidP="00906EE6">
      <w:pPr>
        <w:jc w:val="both"/>
        <w:rPr>
          <w:rFonts w:cstheme="minorHAnsi"/>
          <w:sz w:val="24"/>
          <w:szCs w:val="24"/>
        </w:rPr>
      </w:pPr>
      <w:r w:rsidRPr="00906EE6">
        <w:rPr>
          <w:rFonts w:cstheme="minorHAnsi"/>
          <w:sz w:val="24"/>
          <w:szCs w:val="24"/>
        </w:rPr>
        <w:t xml:space="preserve"> </w:t>
      </w:r>
    </w:p>
    <w:p w14:paraId="4AADF6BD" w14:textId="77777777" w:rsidR="00906EE6" w:rsidRPr="00906EE6" w:rsidRDefault="00906EE6" w:rsidP="00906EE6">
      <w:pPr>
        <w:jc w:val="both"/>
        <w:rPr>
          <w:rFonts w:cstheme="minorHAnsi"/>
          <w:sz w:val="24"/>
          <w:szCs w:val="24"/>
        </w:rPr>
      </w:pPr>
      <w:r w:rsidRPr="00906EE6">
        <w:rPr>
          <w:rFonts w:cstheme="minorHAnsi"/>
          <w:sz w:val="24"/>
          <w:szCs w:val="24"/>
        </w:rPr>
        <w:t>Lipanj</w:t>
      </w:r>
    </w:p>
    <w:p w14:paraId="0EDF8A94" w14:textId="77777777" w:rsidR="00906EE6" w:rsidRPr="00906EE6" w:rsidRDefault="00906EE6" w:rsidP="00906EE6">
      <w:pPr>
        <w:jc w:val="both"/>
        <w:rPr>
          <w:rFonts w:cstheme="minorHAnsi"/>
          <w:sz w:val="24"/>
          <w:szCs w:val="24"/>
        </w:rPr>
      </w:pPr>
      <w:r w:rsidRPr="00906EE6">
        <w:rPr>
          <w:rFonts w:cstheme="minorHAnsi"/>
          <w:sz w:val="24"/>
          <w:szCs w:val="24"/>
        </w:rPr>
        <w:t xml:space="preserve">- nabavka potrošnog materijala </w:t>
      </w:r>
    </w:p>
    <w:p w14:paraId="30D4020B" w14:textId="77777777" w:rsidR="00906EE6" w:rsidRPr="00906EE6" w:rsidRDefault="00906EE6" w:rsidP="00906EE6">
      <w:pPr>
        <w:jc w:val="both"/>
        <w:rPr>
          <w:rFonts w:cstheme="minorHAnsi"/>
          <w:sz w:val="24"/>
          <w:szCs w:val="24"/>
        </w:rPr>
      </w:pPr>
      <w:r w:rsidRPr="00906EE6">
        <w:rPr>
          <w:rFonts w:cstheme="minorHAnsi"/>
          <w:sz w:val="24"/>
          <w:szCs w:val="24"/>
        </w:rPr>
        <w:lastRenderedPageBreak/>
        <w:t xml:space="preserve">- voditi računa o kompletiranju dokumentacije o djeci koja su upisana u vrtić (potvrde pedijatra, potvrde o umanjenju cijene boravka ili oslobađanju od plaćanja boravka…) </w:t>
      </w:r>
    </w:p>
    <w:p w14:paraId="505F3544" w14:textId="77777777" w:rsidR="00906EE6" w:rsidRPr="00906EE6" w:rsidRDefault="00906EE6" w:rsidP="00906EE6">
      <w:pPr>
        <w:jc w:val="both"/>
        <w:rPr>
          <w:rFonts w:cstheme="minorHAnsi"/>
          <w:sz w:val="24"/>
          <w:szCs w:val="24"/>
        </w:rPr>
      </w:pPr>
      <w:r w:rsidRPr="00906EE6">
        <w:rPr>
          <w:rFonts w:cstheme="minorHAnsi"/>
          <w:sz w:val="24"/>
          <w:szCs w:val="24"/>
        </w:rPr>
        <w:t>- suradnja sa pedagoginjom, edukacijskom rehabilitatoricom i zdravstvenom voditeljicom</w:t>
      </w:r>
    </w:p>
    <w:p w14:paraId="6F8B404D"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Upravnog vijeća </w:t>
      </w:r>
    </w:p>
    <w:p w14:paraId="4C2EB891"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Odgojiteljskog vijeća  </w:t>
      </w:r>
    </w:p>
    <w:p w14:paraId="376B7069" w14:textId="77777777" w:rsidR="00906EE6" w:rsidRPr="00906EE6" w:rsidRDefault="00906EE6" w:rsidP="00906EE6">
      <w:pPr>
        <w:jc w:val="both"/>
        <w:rPr>
          <w:rFonts w:cstheme="minorHAnsi"/>
          <w:sz w:val="24"/>
          <w:szCs w:val="24"/>
        </w:rPr>
      </w:pPr>
      <w:r w:rsidRPr="00906EE6">
        <w:rPr>
          <w:rFonts w:cstheme="minorHAnsi"/>
          <w:sz w:val="24"/>
          <w:szCs w:val="24"/>
        </w:rPr>
        <w:t xml:space="preserve">- aktivnosti koje se odnose na ljetni tijek dežurstva </w:t>
      </w:r>
    </w:p>
    <w:p w14:paraId="2FC44EE7" w14:textId="77777777" w:rsidR="00906EE6" w:rsidRPr="00906EE6" w:rsidRDefault="00906EE6" w:rsidP="00906EE6">
      <w:pPr>
        <w:jc w:val="both"/>
        <w:rPr>
          <w:rFonts w:cstheme="minorHAnsi"/>
          <w:sz w:val="24"/>
          <w:szCs w:val="24"/>
        </w:rPr>
      </w:pPr>
      <w:r w:rsidRPr="00906EE6">
        <w:rPr>
          <w:rFonts w:cstheme="minorHAnsi"/>
          <w:sz w:val="24"/>
          <w:szCs w:val="24"/>
        </w:rPr>
        <w:t xml:space="preserve">- analiza odgojno- obrazovnog rada u Vrtiću </w:t>
      </w:r>
    </w:p>
    <w:p w14:paraId="1913B6D5" w14:textId="77777777" w:rsidR="00906EE6" w:rsidRPr="00906EE6" w:rsidRDefault="00906EE6" w:rsidP="00906EE6">
      <w:pPr>
        <w:jc w:val="both"/>
        <w:rPr>
          <w:rFonts w:cstheme="minorHAnsi"/>
          <w:sz w:val="24"/>
          <w:szCs w:val="24"/>
        </w:rPr>
      </w:pPr>
      <w:r w:rsidRPr="00906EE6">
        <w:rPr>
          <w:rFonts w:cstheme="minorHAnsi"/>
          <w:sz w:val="24"/>
          <w:szCs w:val="24"/>
        </w:rPr>
        <w:t xml:space="preserve">- voditi računa o suradnji s osnovnom školom (dostaviti podatke o djeci s posebnim potrebama) </w:t>
      </w:r>
    </w:p>
    <w:p w14:paraId="2459C4B9"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ljetnog dežurstva </w:t>
      </w:r>
    </w:p>
    <w:p w14:paraId="22DCC1A7" w14:textId="77777777" w:rsidR="00906EE6" w:rsidRPr="00906EE6" w:rsidRDefault="00906EE6" w:rsidP="00906EE6">
      <w:pPr>
        <w:jc w:val="both"/>
        <w:rPr>
          <w:rFonts w:cstheme="minorHAnsi"/>
          <w:sz w:val="24"/>
          <w:szCs w:val="24"/>
        </w:rPr>
      </w:pPr>
      <w:r w:rsidRPr="00906EE6">
        <w:rPr>
          <w:rFonts w:cstheme="minorHAnsi"/>
          <w:sz w:val="24"/>
          <w:szCs w:val="24"/>
        </w:rPr>
        <w:t xml:space="preserve">- javno predstavljanje rada Vrtića </w:t>
      </w:r>
    </w:p>
    <w:p w14:paraId="09FDF259" w14:textId="77777777" w:rsidR="00906EE6" w:rsidRPr="00906EE6" w:rsidRDefault="00906EE6" w:rsidP="00906EE6">
      <w:pPr>
        <w:jc w:val="both"/>
        <w:rPr>
          <w:rFonts w:cstheme="minorHAnsi"/>
          <w:sz w:val="24"/>
          <w:szCs w:val="24"/>
        </w:rPr>
      </w:pPr>
    </w:p>
    <w:p w14:paraId="6E46E92A" w14:textId="77777777" w:rsidR="00906EE6" w:rsidRPr="00906EE6" w:rsidRDefault="00906EE6" w:rsidP="00906EE6">
      <w:pPr>
        <w:jc w:val="both"/>
        <w:rPr>
          <w:rFonts w:cstheme="minorHAnsi"/>
          <w:sz w:val="24"/>
          <w:szCs w:val="24"/>
        </w:rPr>
      </w:pPr>
      <w:r w:rsidRPr="00906EE6">
        <w:rPr>
          <w:rFonts w:cstheme="minorHAnsi"/>
          <w:sz w:val="24"/>
          <w:szCs w:val="24"/>
        </w:rPr>
        <w:t xml:space="preserve">Srpanj </w:t>
      </w:r>
    </w:p>
    <w:p w14:paraId="316BF03D" w14:textId="77777777" w:rsidR="00906EE6" w:rsidRPr="00906EE6" w:rsidRDefault="00906EE6" w:rsidP="00906EE6">
      <w:pPr>
        <w:jc w:val="both"/>
        <w:rPr>
          <w:rFonts w:cstheme="minorHAnsi"/>
          <w:sz w:val="24"/>
          <w:szCs w:val="24"/>
        </w:rPr>
      </w:pPr>
      <w:r w:rsidRPr="00906EE6">
        <w:rPr>
          <w:rFonts w:cstheme="minorHAnsi"/>
          <w:sz w:val="24"/>
          <w:szCs w:val="24"/>
        </w:rPr>
        <w:t xml:space="preserve">- pratiti realizaciju odgojno- obrazovnog procesa u dežurnom vrtiću </w:t>
      </w:r>
    </w:p>
    <w:p w14:paraId="14EC10EE" w14:textId="77777777" w:rsidR="00906EE6" w:rsidRPr="00906EE6" w:rsidRDefault="00906EE6" w:rsidP="00906EE6">
      <w:pPr>
        <w:jc w:val="both"/>
        <w:rPr>
          <w:rFonts w:cstheme="minorHAnsi"/>
          <w:sz w:val="24"/>
          <w:szCs w:val="24"/>
        </w:rPr>
      </w:pPr>
      <w:r w:rsidRPr="00906EE6">
        <w:rPr>
          <w:rFonts w:cstheme="minorHAnsi"/>
          <w:sz w:val="24"/>
          <w:szCs w:val="24"/>
        </w:rPr>
        <w:t xml:space="preserve">- kompletiranje izvješća o radu svih djelatnika Ustanove </w:t>
      </w:r>
    </w:p>
    <w:p w14:paraId="3F5239DA" w14:textId="77777777" w:rsidR="00906EE6" w:rsidRPr="00906EE6" w:rsidRDefault="00906EE6" w:rsidP="00906EE6">
      <w:pPr>
        <w:jc w:val="both"/>
        <w:rPr>
          <w:rFonts w:cstheme="minorHAnsi"/>
          <w:sz w:val="24"/>
          <w:szCs w:val="24"/>
        </w:rPr>
      </w:pPr>
      <w:r w:rsidRPr="00906EE6">
        <w:rPr>
          <w:rFonts w:cstheme="minorHAnsi"/>
          <w:sz w:val="24"/>
          <w:szCs w:val="24"/>
        </w:rPr>
        <w:t xml:space="preserve">- koncipiranje izvješća o radu Ustanove </w:t>
      </w:r>
    </w:p>
    <w:p w14:paraId="50822D4C" w14:textId="77777777" w:rsidR="00906EE6" w:rsidRPr="00906EE6" w:rsidRDefault="00906EE6" w:rsidP="00906EE6">
      <w:pPr>
        <w:jc w:val="both"/>
        <w:rPr>
          <w:rFonts w:cstheme="minorHAnsi"/>
          <w:sz w:val="24"/>
          <w:szCs w:val="24"/>
        </w:rPr>
      </w:pPr>
      <w:r w:rsidRPr="00906EE6">
        <w:rPr>
          <w:rFonts w:cstheme="minorHAnsi"/>
          <w:sz w:val="24"/>
          <w:szCs w:val="24"/>
        </w:rPr>
        <w:t xml:space="preserve">- aktivnosti koje se tiču čišćenja i dezinfekcije svih površina i didaktičkog materijala </w:t>
      </w:r>
    </w:p>
    <w:p w14:paraId="2D1092EE" w14:textId="77777777" w:rsidR="00906EE6" w:rsidRPr="00906EE6" w:rsidRDefault="00906EE6" w:rsidP="00906EE6">
      <w:pPr>
        <w:jc w:val="both"/>
        <w:rPr>
          <w:rFonts w:cstheme="minorHAnsi"/>
          <w:sz w:val="24"/>
          <w:szCs w:val="24"/>
        </w:rPr>
      </w:pPr>
      <w:r w:rsidRPr="00906EE6">
        <w:rPr>
          <w:rFonts w:cstheme="minorHAnsi"/>
          <w:sz w:val="24"/>
          <w:szCs w:val="24"/>
        </w:rPr>
        <w:t>- analiza financijskog poslovanja Ustanove za protekla tri mjeseca</w:t>
      </w:r>
    </w:p>
    <w:p w14:paraId="6FE17186" w14:textId="77777777" w:rsidR="00906EE6" w:rsidRPr="00906EE6" w:rsidRDefault="00906EE6" w:rsidP="00906EE6">
      <w:pPr>
        <w:jc w:val="both"/>
        <w:rPr>
          <w:rFonts w:cstheme="minorHAnsi"/>
          <w:sz w:val="24"/>
          <w:szCs w:val="24"/>
        </w:rPr>
      </w:pPr>
      <w:r w:rsidRPr="00906EE6">
        <w:rPr>
          <w:rFonts w:cstheme="minorHAnsi"/>
          <w:sz w:val="24"/>
          <w:szCs w:val="24"/>
        </w:rPr>
        <w:t xml:space="preserve">- javno predstavljanje rada Vrtića </w:t>
      </w:r>
    </w:p>
    <w:p w14:paraId="36CD234E" w14:textId="77777777" w:rsidR="00906EE6" w:rsidRPr="00906EE6" w:rsidRDefault="00906EE6" w:rsidP="00906EE6">
      <w:pPr>
        <w:jc w:val="both"/>
        <w:rPr>
          <w:rFonts w:cstheme="minorHAnsi"/>
          <w:sz w:val="24"/>
          <w:szCs w:val="24"/>
        </w:rPr>
      </w:pPr>
    </w:p>
    <w:p w14:paraId="76D04A77" w14:textId="77777777" w:rsidR="00906EE6" w:rsidRPr="00906EE6" w:rsidRDefault="00906EE6" w:rsidP="00906EE6">
      <w:pPr>
        <w:jc w:val="both"/>
        <w:rPr>
          <w:rFonts w:cstheme="minorHAnsi"/>
          <w:sz w:val="24"/>
          <w:szCs w:val="24"/>
        </w:rPr>
      </w:pPr>
      <w:r w:rsidRPr="00906EE6">
        <w:rPr>
          <w:rFonts w:cstheme="minorHAnsi"/>
          <w:sz w:val="24"/>
          <w:szCs w:val="24"/>
        </w:rPr>
        <w:t xml:space="preserve">Kolovoz </w:t>
      </w:r>
    </w:p>
    <w:p w14:paraId="2FC59CFC" w14:textId="77777777" w:rsidR="00906EE6" w:rsidRPr="00906EE6" w:rsidRDefault="00906EE6" w:rsidP="00906EE6">
      <w:pPr>
        <w:jc w:val="both"/>
        <w:rPr>
          <w:rFonts w:cstheme="minorHAnsi"/>
          <w:sz w:val="24"/>
          <w:szCs w:val="24"/>
        </w:rPr>
      </w:pPr>
      <w:r w:rsidRPr="00906EE6">
        <w:rPr>
          <w:rFonts w:cstheme="minorHAnsi"/>
          <w:sz w:val="24"/>
          <w:szCs w:val="24"/>
        </w:rPr>
        <w:t xml:space="preserve">- pratiti realizaciju odgojno- obrazovnog procesa u dežurnom vrtiću </w:t>
      </w:r>
    </w:p>
    <w:p w14:paraId="4B243CCC"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Upravnog vijeća </w:t>
      </w:r>
    </w:p>
    <w:p w14:paraId="483D425D"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Odgojiteljskog vijeća  </w:t>
      </w:r>
    </w:p>
    <w:p w14:paraId="7127C4F8" w14:textId="77777777" w:rsidR="00906EE6" w:rsidRPr="00906EE6" w:rsidRDefault="00906EE6" w:rsidP="00906EE6">
      <w:pPr>
        <w:jc w:val="both"/>
        <w:rPr>
          <w:rFonts w:cstheme="minorHAnsi"/>
          <w:sz w:val="24"/>
          <w:szCs w:val="24"/>
        </w:rPr>
      </w:pPr>
      <w:r w:rsidRPr="00906EE6">
        <w:rPr>
          <w:rFonts w:cstheme="minorHAnsi"/>
          <w:sz w:val="24"/>
          <w:szCs w:val="24"/>
        </w:rPr>
        <w:t>- provođenje aktivnosti vezane uz početak rada nove pedagoške godine</w:t>
      </w:r>
    </w:p>
    <w:p w14:paraId="1DBC6079" w14:textId="77777777" w:rsidR="00906EE6" w:rsidRPr="00906EE6" w:rsidRDefault="00906EE6" w:rsidP="00906EE6">
      <w:pPr>
        <w:jc w:val="both"/>
        <w:rPr>
          <w:rFonts w:cstheme="minorHAnsi"/>
          <w:sz w:val="24"/>
          <w:szCs w:val="24"/>
        </w:rPr>
      </w:pPr>
      <w:r w:rsidRPr="00906EE6">
        <w:rPr>
          <w:rFonts w:cstheme="minorHAnsi"/>
          <w:sz w:val="24"/>
          <w:szCs w:val="24"/>
        </w:rPr>
        <w:t xml:space="preserve">- javno predstavljanje rada Vrtića </w:t>
      </w:r>
    </w:p>
    <w:p w14:paraId="5ECDB787" w14:textId="77777777" w:rsidR="00906EE6" w:rsidRPr="00906EE6" w:rsidRDefault="00906EE6" w:rsidP="00906EE6">
      <w:pPr>
        <w:jc w:val="both"/>
        <w:rPr>
          <w:rFonts w:cstheme="minorHAnsi"/>
          <w:sz w:val="24"/>
          <w:szCs w:val="24"/>
        </w:rPr>
      </w:pPr>
    </w:p>
    <w:p w14:paraId="1506B161"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9.2. PLAN I PROGRAM RADA STRUČNOG SURADNIKA PEDAGOGA </w:t>
      </w:r>
    </w:p>
    <w:p w14:paraId="3CCF88F7" w14:textId="77777777" w:rsidR="00906EE6" w:rsidRPr="00906EE6" w:rsidRDefault="00906EE6" w:rsidP="00906EE6">
      <w:pPr>
        <w:jc w:val="both"/>
        <w:rPr>
          <w:rFonts w:cstheme="minorHAnsi"/>
          <w:sz w:val="24"/>
          <w:szCs w:val="24"/>
        </w:rPr>
      </w:pPr>
      <w:r w:rsidRPr="00906EE6">
        <w:rPr>
          <w:rFonts w:cstheme="minorHAnsi"/>
          <w:sz w:val="24"/>
          <w:szCs w:val="24"/>
        </w:rPr>
        <w:t>Prema Državnom pedagoškom standardu (2008), osnovni ciljevi i zadaci rada stručnog suradnika – pedagoga bit će usmjereni na:</w:t>
      </w:r>
    </w:p>
    <w:p w14:paraId="00C64473" w14:textId="77777777" w:rsidR="00906EE6" w:rsidRPr="00906EE6" w:rsidRDefault="00906EE6" w:rsidP="00906EE6">
      <w:pPr>
        <w:numPr>
          <w:ilvl w:val="0"/>
          <w:numId w:val="1"/>
        </w:numPr>
        <w:spacing w:after="160" w:line="259" w:lineRule="auto"/>
        <w:contextualSpacing/>
        <w:jc w:val="both"/>
        <w:rPr>
          <w:rFonts w:cstheme="minorHAnsi"/>
          <w:noProof w:val="0"/>
          <w:sz w:val="24"/>
          <w:szCs w:val="24"/>
        </w:rPr>
      </w:pPr>
      <w:r w:rsidRPr="00906EE6">
        <w:rPr>
          <w:rFonts w:cstheme="minorHAnsi"/>
          <w:noProof w:val="0"/>
          <w:sz w:val="24"/>
          <w:szCs w:val="24"/>
        </w:rPr>
        <w:t>organizaciju, praćenje, istraživanje i unaprjeđivanje odgojno- obrazovnog procesa,</w:t>
      </w:r>
    </w:p>
    <w:p w14:paraId="513CA5A6" w14:textId="77777777" w:rsidR="00906EE6" w:rsidRPr="00906EE6" w:rsidRDefault="00906EE6" w:rsidP="00906EE6">
      <w:pPr>
        <w:numPr>
          <w:ilvl w:val="0"/>
          <w:numId w:val="1"/>
        </w:numPr>
        <w:spacing w:after="160" w:line="259" w:lineRule="auto"/>
        <w:contextualSpacing/>
        <w:jc w:val="both"/>
        <w:rPr>
          <w:rFonts w:cstheme="minorHAnsi"/>
          <w:noProof w:val="0"/>
          <w:sz w:val="24"/>
          <w:szCs w:val="24"/>
        </w:rPr>
      </w:pPr>
      <w:r w:rsidRPr="00906EE6">
        <w:rPr>
          <w:rFonts w:cstheme="minorHAnsi"/>
          <w:noProof w:val="0"/>
          <w:sz w:val="24"/>
          <w:szCs w:val="24"/>
        </w:rPr>
        <w:t>predlaganje inovacija i suvremenih metoda i oblika rada,</w:t>
      </w:r>
    </w:p>
    <w:p w14:paraId="1EABC226" w14:textId="77777777" w:rsidR="00906EE6" w:rsidRPr="00906EE6" w:rsidRDefault="00906EE6" w:rsidP="00906EE6">
      <w:pPr>
        <w:numPr>
          <w:ilvl w:val="0"/>
          <w:numId w:val="1"/>
        </w:numPr>
        <w:spacing w:after="160" w:line="259" w:lineRule="auto"/>
        <w:contextualSpacing/>
        <w:jc w:val="both"/>
        <w:rPr>
          <w:rFonts w:cstheme="minorHAnsi"/>
          <w:noProof w:val="0"/>
          <w:sz w:val="24"/>
          <w:szCs w:val="24"/>
        </w:rPr>
      </w:pPr>
      <w:r w:rsidRPr="00906EE6">
        <w:rPr>
          <w:rFonts w:cstheme="minorHAnsi"/>
          <w:noProof w:val="0"/>
          <w:sz w:val="24"/>
          <w:szCs w:val="24"/>
        </w:rPr>
        <w:t>sudjelovanje u izradi Godišnjeg plana i programa ustanove,</w:t>
      </w:r>
    </w:p>
    <w:p w14:paraId="3E43FFE0" w14:textId="77777777" w:rsidR="00906EE6" w:rsidRPr="00906EE6" w:rsidRDefault="00906EE6" w:rsidP="00906EE6">
      <w:pPr>
        <w:numPr>
          <w:ilvl w:val="0"/>
          <w:numId w:val="1"/>
        </w:numPr>
        <w:spacing w:after="160" w:line="259" w:lineRule="auto"/>
        <w:contextualSpacing/>
        <w:jc w:val="both"/>
        <w:rPr>
          <w:rFonts w:cstheme="minorHAnsi"/>
          <w:noProof w:val="0"/>
          <w:sz w:val="24"/>
          <w:szCs w:val="24"/>
        </w:rPr>
      </w:pPr>
      <w:r w:rsidRPr="00906EE6">
        <w:rPr>
          <w:rFonts w:cstheme="minorHAnsi"/>
          <w:noProof w:val="0"/>
          <w:sz w:val="24"/>
          <w:szCs w:val="24"/>
        </w:rPr>
        <w:t>jačanje stručne kompetencije odgojitelja, pomoć odgojiteljima u ostvarivanju Programa stručnog usavršavanja i njihova cjeloživotnog obrazovanja, kao i pomoć pripravnicima</w:t>
      </w:r>
    </w:p>
    <w:p w14:paraId="51BC0692" w14:textId="77777777" w:rsidR="00906EE6" w:rsidRPr="00906EE6" w:rsidRDefault="00906EE6" w:rsidP="00906EE6">
      <w:pPr>
        <w:numPr>
          <w:ilvl w:val="0"/>
          <w:numId w:val="1"/>
        </w:numPr>
        <w:spacing w:after="160" w:line="259" w:lineRule="auto"/>
        <w:contextualSpacing/>
        <w:jc w:val="both"/>
        <w:rPr>
          <w:rFonts w:cstheme="minorHAnsi"/>
          <w:noProof w:val="0"/>
          <w:sz w:val="24"/>
          <w:szCs w:val="24"/>
        </w:rPr>
      </w:pPr>
      <w:r w:rsidRPr="00906EE6">
        <w:rPr>
          <w:rFonts w:cstheme="minorHAnsi"/>
          <w:noProof w:val="0"/>
          <w:sz w:val="24"/>
          <w:szCs w:val="24"/>
        </w:rPr>
        <w:t>ostvarivanje suradnje i partnerstva dječjeg vrtića i roditelja</w:t>
      </w:r>
    </w:p>
    <w:p w14:paraId="3554F2D8" w14:textId="77777777" w:rsidR="00906EE6" w:rsidRPr="00906EE6" w:rsidRDefault="00906EE6" w:rsidP="00906EE6">
      <w:pPr>
        <w:numPr>
          <w:ilvl w:val="0"/>
          <w:numId w:val="1"/>
        </w:numPr>
        <w:spacing w:after="160" w:line="259" w:lineRule="auto"/>
        <w:contextualSpacing/>
        <w:jc w:val="both"/>
        <w:rPr>
          <w:rFonts w:cstheme="minorHAnsi"/>
          <w:noProof w:val="0"/>
          <w:sz w:val="24"/>
          <w:szCs w:val="24"/>
        </w:rPr>
      </w:pPr>
      <w:r w:rsidRPr="00906EE6">
        <w:rPr>
          <w:rFonts w:cstheme="minorHAnsi"/>
          <w:noProof w:val="0"/>
          <w:sz w:val="24"/>
          <w:szCs w:val="24"/>
        </w:rPr>
        <w:t>poticanje timskog rada u vrtiću između odgojno- obrazovnih djelatnika</w:t>
      </w:r>
    </w:p>
    <w:p w14:paraId="16F52036" w14:textId="77777777" w:rsidR="00906EE6" w:rsidRPr="00906EE6" w:rsidRDefault="00906EE6" w:rsidP="00906EE6">
      <w:pPr>
        <w:numPr>
          <w:ilvl w:val="0"/>
          <w:numId w:val="1"/>
        </w:numPr>
        <w:spacing w:after="160" w:line="259" w:lineRule="auto"/>
        <w:contextualSpacing/>
        <w:jc w:val="both"/>
        <w:rPr>
          <w:rFonts w:cstheme="minorHAnsi"/>
          <w:noProof w:val="0"/>
          <w:sz w:val="24"/>
          <w:szCs w:val="24"/>
        </w:rPr>
      </w:pPr>
      <w:r w:rsidRPr="00906EE6">
        <w:rPr>
          <w:rFonts w:cstheme="minorHAnsi"/>
          <w:noProof w:val="0"/>
          <w:sz w:val="24"/>
          <w:szCs w:val="24"/>
        </w:rPr>
        <w:t>javno prezentiranje odgojno- obrazovnog rada vrtića.</w:t>
      </w:r>
    </w:p>
    <w:p w14:paraId="54E185FE" w14:textId="77777777" w:rsidR="00906EE6" w:rsidRPr="00906EE6" w:rsidRDefault="00906EE6" w:rsidP="00906EE6">
      <w:pPr>
        <w:jc w:val="both"/>
        <w:rPr>
          <w:rFonts w:cstheme="minorHAnsi"/>
          <w:sz w:val="24"/>
          <w:szCs w:val="24"/>
        </w:rPr>
      </w:pPr>
      <w:r w:rsidRPr="00906EE6">
        <w:rPr>
          <w:rFonts w:cstheme="minorHAnsi"/>
          <w:sz w:val="24"/>
          <w:szCs w:val="24"/>
        </w:rPr>
        <w:t>Poslovi stručnog suradnika pedagoga odvijaju se tijekom cijele pedagoške godine na sljedećim razinama: planiranje i programiranje, suradnja s odgojiteljima, suradnja s roditeljima, rad s djecom, poslovi dokumentiranja odgojno- obrazovne djelatnosti, suradnja s vanjskim ustanovama i lokalnom zajednicom.</w:t>
      </w:r>
    </w:p>
    <w:p w14:paraId="6ADE3AF6" w14:textId="77777777" w:rsidR="00906EE6" w:rsidRPr="00906EE6" w:rsidRDefault="00906EE6" w:rsidP="00906EE6">
      <w:pPr>
        <w:jc w:val="both"/>
        <w:rPr>
          <w:rFonts w:cstheme="minorHAnsi"/>
          <w:sz w:val="24"/>
          <w:szCs w:val="24"/>
        </w:rPr>
      </w:pPr>
    </w:p>
    <w:p w14:paraId="6A88D977"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9.2.1. Planiranje i programiranje </w:t>
      </w:r>
    </w:p>
    <w:p w14:paraId="1F0B8BDD" w14:textId="77777777" w:rsidR="00906EE6" w:rsidRPr="00906EE6" w:rsidRDefault="00906EE6" w:rsidP="00906EE6">
      <w:pPr>
        <w:jc w:val="both"/>
        <w:rPr>
          <w:rFonts w:cstheme="minorHAnsi"/>
          <w:sz w:val="24"/>
          <w:szCs w:val="24"/>
        </w:rPr>
      </w:pPr>
      <w:r w:rsidRPr="00906EE6">
        <w:rPr>
          <w:rFonts w:cstheme="minorHAnsi"/>
          <w:sz w:val="24"/>
          <w:szCs w:val="24"/>
        </w:rPr>
        <w:t xml:space="preserve">Poslovi usmjereni na planiranje i programiranje rada odnose se na: </w:t>
      </w:r>
    </w:p>
    <w:p w14:paraId="19016AC4"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Sudjelovanje u izradi Godišnjeg plana i programa Vrtića </w:t>
      </w:r>
    </w:p>
    <w:p w14:paraId="66698DA2" w14:textId="77777777" w:rsidR="00906EE6" w:rsidRPr="00906EE6" w:rsidRDefault="00906EE6" w:rsidP="00906EE6">
      <w:pPr>
        <w:jc w:val="both"/>
        <w:rPr>
          <w:rFonts w:cstheme="minorHAnsi"/>
          <w:sz w:val="24"/>
          <w:szCs w:val="24"/>
        </w:rPr>
      </w:pPr>
      <w:r w:rsidRPr="00906EE6">
        <w:rPr>
          <w:rFonts w:cstheme="minorHAnsi"/>
          <w:sz w:val="24"/>
          <w:szCs w:val="24"/>
        </w:rPr>
        <w:t xml:space="preserve">– tijekom rujna - u suradnji s ravnateljicom, odgojiteljicama i članovima stručnog tima </w:t>
      </w:r>
    </w:p>
    <w:p w14:paraId="7A6B7509"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Planiranje rada i sudjelovanje u radu Odgojiteljskog vijeća </w:t>
      </w:r>
    </w:p>
    <w:p w14:paraId="0775DDC6" w14:textId="77777777" w:rsidR="00906EE6" w:rsidRPr="00906EE6" w:rsidRDefault="00906EE6" w:rsidP="00906EE6">
      <w:pPr>
        <w:jc w:val="both"/>
        <w:rPr>
          <w:rFonts w:cstheme="minorHAnsi"/>
          <w:sz w:val="24"/>
          <w:szCs w:val="24"/>
        </w:rPr>
      </w:pPr>
      <w:r w:rsidRPr="00906EE6">
        <w:rPr>
          <w:rFonts w:cstheme="minorHAnsi"/>
          <w:sz w:val="24"/>
          <w:szCs w:val="24"/>
        </w:rPr>
        <w:t xml:space="preserve">– tijekom pedagoške godine - u suradnji s ravnateljicom i odgojiteljima </w:t>
      </w:r>
    </w:p>
    <w:p w14:paraId="4FC9A003" w14:textId="77777777" w:rsidR="00906EE6" w:rsidRPr="00906EE6" w:rsidRDefault="00906EE6" w:rsidP="00906EE6">
      <w:pPr>
        <w:jc w:val="both"/>
        <w:rPr>
          <w:rFonts w:cstheme="minorHAnsi"/>
          <w:sz w:val="24"/>
          <w:szCs w:val="24"/>
        </w:rPr>
      </w:pPr>
      <w:r w:rsidRPr="00906EE6">
        <w:rPr>
          <w:rFonts w:cstheme="minorHAnsi"/>
          <w:b/>
          <w:bCs/>
          <w:sz w:val="24"/>
          <w:szCs w:val="24"/>
        </w:rPr>
        <w:lastRenderedPageBreak/>
        <w:t>Planiranje stručnog usavršavanja odgojitelja</w:t>
      </w:r>
      <w:r w:rsidRPr="00906EE6">
        <w:rPr>
          <w:rFonts w:cstheme="minorHAnsi"/>
          <w:sz w:val="24"/>
          <w:szCs w:val="24"/>
        </w:rPr>
        <w:t xml:space="preserve"> </w:t>
      </w:r>
    </w:p>
    <w:p w14:paraId="050C7DF1" w14:textId="77777777" w:rsidR="00906EE6" w:rsidRPr="00906EE6" w:rsidRDefault="00906EE6" w:rsidP="00906EE6">
      <w:pPr>
        <w:jc w:val="both"/>
        <w:rPr>
          <w:rFonts w:cstheme="minorHAnsi"/>
          <w:sz w:val="24"/>
          <w:szCs w:val="24"/>
        </w:rPr>
      </w:pPr>
      <w:r w:rsidRPr="00906EE6">
        <w:rPr>
          <w:rFonts w:cstheme="minorHAnsi"/>
          <w:sz w:val="24"/>
          <w:szCs w:val="24"/>
        </w:rPr>
        <w:t>– tijekom rujna i tijekom pedagoške godine - u suradnji s ravnateljicom, odgojiteljima, članovima stručnog tima i vanjskim suradnicima</w:t>
      </w:r>
    </w:p>
    <w:p w14:paraId="4B483AC7"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Planiranje stručnog usavršavanja pedagoga </w:t>
      </w:r>
    </w:p>
    <w:p w14:paraId="2D03AEEC" w14:textId="77777777" w:rsidR="00906EE6" w:rsidRPr="00906EE6" w:rsidRDefault="00906EE6" w:rsidP="00906EE6">
      <w:pPr>
        <w:jc w:val="both"/>
        <w:rPr>
          <w:rFonts w:cstheme="minorHAnsi"/>
          <w:sz w:val="24"/>
          <w:szCs w:val="24"/>
        </w:rPr>
      </w:pPr>
      <w:r w:rsidRPr="00906EE6">
        <w:rPr>
          <w:rFonts w:cstheme="minorHAnsi"/>
          <w:sz w:val="24"/>
          <w:szCs w:val="24"/>
        </w:rPr>
        <w:t>– tijekom rujna i tijekom pedagoške godine - u suradnji s ravnateljicom, članovima stručnog tima i vanjskim suradnicima.</w:t>
      </w:r>
    </w:p>
    <w:p w14:paraId="015A6A48" w14:textId="77777777" w:rsidR="00906EE6" w:rsidRPr="00906EE6" w:rsidRDefault="00906EE6" w:rsidP="00906EE6">
      <w:pPr>
        <w:jc w:val="both"/>
        <w:rPr>
          <w:rFonts w:cstheme="minorHAnsi"/>
          <w:b/>
          <w:bCs/>
          <w:sz w:val="24"/>
          <w:szCs w:val="24"/>
        </w:rPr>
      </w:pPr>
      <w:r w:rsidRPr="00906EE6">
        <w:rPr>
          <w:rFonts w:cstheme="minorHAnsi"/>
          <w:b/>
          <w:bCs/>
          <w:sz w:val="24"/>
          <w:szCs w:val="24"/>
        </w:rPr>
        <w:t>Sudjelovanje u planiranju upisa djece u DV Dugopoljski maslačak i inicijalnih razgovora</w:t>
      </w:r>
    </w:p>
    <w:p w14:paraId="04ABF7C5" w14:textId="77777777" w:rsidR="00906EE6" w:rsidRPr="00906EE6" w:rsidRDefault="00906EE6" w:rsidP="00906EE6">
      <w:pPr>
        <w:jc w:val="both"/>
        <w:rPr>
          <w:rFonts w:cstheme="minorHAnsi"/>
          <w:sz w:val="24"/>
          <w:szCs w:val="24"/>
        </w:rPr>
      </w:pPr>
      <w:r w:rsidRPr="00906EE6">
        <w:rPr>
          <w:rFonts w:cstheme="minorHAnsi"/>
          <w:sz w:val="24"/>
          <w:szCs w:val="24"/>
        </w:rPr>
        <w:t>-  travanj/ svibanj 2027.</w:t>
      </w:r>
    </w:p>
    <w:p w14:paraId="544CE91A" w14:textId="77777777" w:rsidR="00906EE6" w:rsidRPr="00906EE6" w:rsidRDefault="00906EE6" w:rsidP="00906EE6">
      <w:pPr>
        <w:jc w:val="both"/>
        <w:rPr>
          <w:rFonts w:cstheme="minorHAnsi"/>
          <w:sz w:val="24"/>
          <w:szCs w:val="24"/>
        </w:rPr>
      </w:pPr>
      <w:r w:rsidRPr="00906EE6">
        <w:rPr>
          <w:rFonts w:cstheme="minorHAnsi"/>
          <w:sz w:val="24"/>
          <w:szCs w:val="24"/>
        </w:rPr>
        <w:t>Tijekom travnja i svibnja pedagog će sudjelovati, zajedno s ravnateljicom edukacijskom rehabilitatoricom i zdravstvenom voditeljicom , u planiranju i provođenju upisa djece u DV Dugopoljski maslačak u ped. god. 2027./28. te u planiranju i provođenju inicijalnih razgovora s roditeljima i djecom prijavljenom za upis.</w:t>
      </w:r>
    </w:p>
    <w:p w14:paraId="25977A0C" w14:textId="77777777" w:rsidR="00906EE6" w:rsidRPr="00906EE6" w:rsidRDefault="00906EE6" w:rsidP="00906EE6">
      <w:pPr>
        <w:jc w:val="both"/>
        <w:rPr>
          <w:rFonts w:cstheme="minorHAnsi"/>
          <w:b/>
          <w:bCs/>
          <w:sz w:val="24"/>
          <w:szCs w:val="24"/>
        </w:rPr>
      </w:pPr>
      <w:r w:rsidRPr="00906EE6">
        <w:rPr>
          <w:rFonts w:cstheme="minorHAnsi"/>
          <w:b/>
          <w:bCs/>
          <w:sz w:val="24"/>
          <w:szCs w:val="24"/>
        </w:rPr>
        <w:t>Organizacija odgojno-obrazovnog rada u vrijeme ljetnog dežurstva</w:t>
      </w:r>
    </w:p>
    <w:p w14:paraId="3F31F2A7" w14:textId="77777777" w:rsidR="00906EE6" w:rsidRPr="00906EE6" w:rsidRDefault="00906EE6" w:rsidP="00906EE6">
      <w:pPr>
        <w:jc w:val="both"/>
        <w:rPr>
          <w:rFonts w:cstheme="minorHAnsi"/>
          <w:sz w:val="24"/>
          <w:szCs w:val="24"/>
        </w:rPr>
      </w:pPr>
      <w:r w:rsidRPr="00906EE6">
        <w:rPr>
          <w:rFonts w:cstheme="minorHAnsi"/>
          <w:sz w:val="24"/>
          <w:szCs w:val="24"/>
        </w:rPr>
        <w:t>- svibanj i lipanj 2027.</w:t>
      </w:r>
    </w:p>
    <w:p w14:paraId="7A36D7C4" w14:textId="77777777" w:rsidR="00906EE6" w:rsidRPr="00906EE6" w:rsidRDefault="00906EE6" w:rsidP="00906EE6">
      <w:pPr>
        <w:jc w:val="both"/>
        <w:rPr>
          <w:rFonts w:cstheme="minorHAnsi"/>
          <w:sz w:val="24"/>
          <w:szCs w:val="24"/>
        </w:rPr>
      </w:pPr>
      <w:r w:rsidRPr="00906EE6">
        <w:rPr>
          <w:rFonts w:cstheme="minorHAnsi"/>
          <w:sz w:val="24"/>
          <w:szCs w:val="24"/>
        </w:rPr>
        <w:t>Tijekom svibnja odgojitelji će prema naputcima pedagoginje anketirati roditelje koji imaju potrebu za uslugama Vrtića tijekom mjeseca srpnja i kolovoza. Na temelju prijavljenog broja djece koja će u ljetnom periodu pohađati vrtić, pedagoginja će organizirati cjelokupan odgojno- obrazovni rad. To se odnosi na formiranje odgojnih skupina te pripremu potrebne dokumentacije za svaku skupinu. Tijekom ljetnog dežurstva ravnateljica i članovi stručne službe redovito će pratiti rad dežurnih vrtića.</w:t>
      </w:r>
    </w:p>
    <w:p w14:paraId="25007802" w14:textId="77777777" w:rsidR="00906EE6" w:rsidRPr="00906EE6" w:rsidRDefault="00906EE6" w:rsidP="00906EE6">
      <w:pPr>
        <w:jc w:val="both"/>
        <w:rPr>
          <w:rFonts w:cstheme="minorHAnsi"/>
          <w:b/>
          <w:bCs/>
          <w:sz w:val="24"/>
          <w:szCs w:val="24"/>
        </w:rPr>
      </w:pPr>
      <w:r w:rsidRPr="00906EE6">
        <w:rPr>
          <w:rFonts w:cstheme="minorHAnsi"/>
          <w:b/>
          <w:bCs/>
          <w:sz w:val="24"/>
          <w:szCs w:val="24"/>
        </w:rPr>
        <w:t>Provođenje CAP programa</w:t>
      </w:r>
    </w:p>
    <w:p w14:paraId="1E08BDAB" w14:textId="77777777" w:rsidR="00906EE6" w:rsidRPr="00906EE6" w:rsidRDefault="00906EE6" w:rsidP="00906EE6">
      <w:pPr>
        <w:jc w:val="both"/>
        <w:rPr>
          <w:rFonts w:cstheme="minorHAnsi"/>
          <w:sz w:val="24"/>
          <w:szCs w:val="24"/>
        </w:rPr>
      </w:pPr>
      <w:r w:rsidRPr="00906EE6">
        <w:rPr>
          <w:rFonts w:cstheme="minorHAnsi"/>
          <w:sz w:val="24"/>
          <w:szCs w:val="24"/>
        </w:rPr>
        <w:t>- siječanj/ veljača 2027.</w:t>
      </w:r>
    </w:p>
    <w:p w14:paraId="506113E6" w14:textId="77777777" w:rsidR="00906EE6" w:rsidRPr="00906EE6" w:rsidRDefault="00906EE6" w:rsidP="00906EE6">
      <w:pPr>
        <w:jc w:val="both"/>
        <w:rPr>
          <w:rFonts w:cstheme="minorHAnsi"/>
          <w:sz w:val="24"/>
          <w:szCs w:val="24"/>
        </w:rPr>
      </w:pPr>
      <w:r w:rsidRPr="00906EE6">
        <w:rPr>
          <w:rFonts w:cstheme="minorHAnsi"/>
          <w:sz w:val="24"/>
          <w:szCs w:val="24"/>
        </w:rPr>
        <w:t>Tijekom siječnja i veljače pedagoginja zajedno s još dva člana CAP tima (dva odgojitelja) provodi aktivnosti iz CAP programa- informativni sastanak za djelatnike vrtića, roditeljski sastanak te cikluse od 3 radionice za djecu predškolske dobi. Osim provođenja aktivnosti, pedagoginja je koordinator programa te vodi potrebnu dokumentaciju za njegovo provođenje.</w:t>
      </w:r>
    </w:p>
    <w:p w14:paraId="37454309" w14:textId="77777777" w:rsidR="00906EE6" w:rsidRPr="00906EE6" w:rsidRDefault="00906EE6" w:rsidP="00906EE6">
      <w:pPr>
        <w:jc w:val="both"/>
        <w:rPr>
          <w:rFonts w:cstheme="minorHAnsi"/>
          <w:sz w:val="24"/>
          <w:szCs w:val="24"/>
        </w:rPr>
      </w:pPr>
    </w:p>
    <w:p w14:paraId="772979FF"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9.2.2. Suradnja s odgojiteljima </w:t>
      </w:r>
    </w:p>
    <w:p w14:paraId="0D3A21A7"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Redovito praćenje odgojno- obrazovnog rada odgojitelja </w:t>
      </w:r>
    </w:p>
    <w:p w14:paraId="0A29BA72" w14:textId="77777777" w:rsidR="00906EE6" w:rsidRPr="00906EE6" w:rsidRDefault="00906EE6" w:rsidP="00906EE6">
      <w:pPr>
        <w:jc w:val="both"/>
        <w:rPr>
          <w:rFonts w:cstheme="minorHAnsi"/>
          <w:b/>
          <w:bCs/>
          <w:sz w:val="24"/>
          <w:szCs w:val="24"/>
        </w:rPr>
      </w:pPr>
      <w:r w:rsidRPr="00906EE6">
        <w:rPr>
          <w:rFonts w:cstheme="minorHAnsi"/>
          <w:sz w:val="24"/>
          <w:szCs w:val="24"/>
        </w:rPr>
        <w:t xml:space="preserve">– tijekom pedagoške godine </w:t>
      </w:r>
    </w:p>
    <w:p w14:paraId="7DE2526B" w14:textId="77777777" w:rsidR="00906EE6" w:rsidRPr="00906EE6" w:rsidRDefault="00906EE6" w:rsidP="00906EE6">
      <w:pPr>
        <w:jc w:val="both"/>
        <w:rPr>
          <w:rFonts w:cstheme="minorHAnsi"/>
          <w:sz w:val="24"/>
          <w:szCs w:val="24"/>
        </w:rPr>
      </w:pPr>
      <w:r w:rsidRPr="00906EE6">
        <w:rPr>
          <w:rFonts w:cstheme="minorHAnsi"/>
          <w:sz w:val="24"/>
          <w:szCs w:val="24"/>
        </w:rPr>
        <w:t xml:space="preserve">- uvid u rad odgojitelja boravkom u skupini </w:t>
      </w:r>
    </w:p>
    <w:p w14:paraId="6E80DD1C" w14:textId="77777777" w:rsidR="00906EE6" w:rsidRPr="00906EE6" w:rsidRDefault="00906EE6" w:rsidP="00906EE6">
      <w:pPr>
        <w:jc w:val="both"/>
        <w:rPr>
          <w:rFonts w:cstheme="minorHAnsi"/>
          <w:sz w:val="24"/>
          <w:szCs w:val="24"/>
        </w:rPr>
      </w:pPr>
      <w:r w:rsidRPr="00906EE6">
        <w:rPr>
          <w:rFonts w:cstheme="minorHAnsi"/>
          <w:sz w:val="24"/>
          <w:szCs w:val="24"/>
        </w:rPr>
        <w:t xml:space="preserve">- praćenje odgojno- obrazovnog rada putem pedagoške dokumentacije (redovitim pregledom propisane dokumentacije koju vodi odgojitelj (knjiga pedagoške dokumentacije odgojne skupine, imenik djece) i drugih oblika dokumentiranja </w:t>
      </w:r>
    </w:p>
    <w:p w14:paraId="60AF8051" w14:textId="77777777" w:rsidR="00906EE6" w:rsidRPr="00906EE6" w:rsidRDefault="00906EE6" w:rsidP="00906EE6">
      <w:pPr>
        <w:jc w:val="both"/>
        <w:rPr>
          <w:rFonts w:cstheme="minorHAnsi"/>
          <w:sz w:val="24"/>
          <w:szCs w:val="24"/>
        </w:rPr>
      </w:pPr>
      <w:r w:rsidRPr="00906EE6">
        <w:rPr>
          <w:rFonts w:cstheme="minorHAnsi"/>
          <w:sz w:val="24"/>
          <w:szCs w:val="24"/>
        </w:rPr>
        <w:t xml:space="preserve">– individualne razvojne mape, različiti zapisi, fotografije, snimke, plakati, bilješke i sl.) </w:t>
      </w:r>
    </w:p>
    <w:p w14:paraId="47DA9B16"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Individualni razgovori s odgojiteljima </w:t>
      </w:r>
    </w:p>
    <w:p w14:paraId="287C77E8" w14:textId="77777777" w:rsidR="00906EE6" w:rsidRPr="00906EE6" w:rsidRDefault="00906EE6" w:rsidP="00906EE6">
      <w:pPr>
        <w:jc w:val="both"/>
        <w:rPr>
          <w:rFonts w:cstheme="minorHAnsi"/>
          <w:b/>
          <w:bCs/>
          <w:sz w:val="24"/>
          <w:szCs w:val="24"/>
        </w:rPr>
      </w:pPr>
      <w:r w:rsidRPr="00906EE6">
        <w:rPr>
          <w:rFonts w:cstheme="minorHAnsi"/>
          <w:sz w:val="24"/>
          <w:szCs w:val="24"/>
        </w:rPr>
        <w:t xml:space="preserve">– tijekom pedagoške godine </w:t>
      </w:r>
    </w:p>
    <w:p w14:paraId="4A10BBC0" w14:textId="77777777" w:rsidR="00906EE6" w:rsidRPr="00906EE6" w:rsidRDefault="00906EE6" w:rsidP="00906EE6">
      <w:pPr>
        <w:jc w:val="both"/>
        <w:rPr>
          <w:rFonts w:cstheme="minorHAnsi"/>
          <w:sz w:val="24"/>
          <w:szCs w:val="24"/>
        </w:rPr>
      </w:pPr>
      <w:r w:rsidRPr="00906EE6">
        <w:rPr>
          <w:rFonts w:cstheme="minorHAnsi"/>
          <w:sz w:val="24"/>
          <w:szCs w:val="24"/>
        </w:rPr>
        <w:t xml:space="preserve">- savjetodavni rad s odgojiteljima (pružanje stručne podrške u nepredviđenim i problematičnim situacijama, iskazivanje stručnog mišljenja o svakodnevnoj odgojno - obrazovnoj praksi odgojitelja) </w:t>
      </w:r>
    </w:p>
    <w:p w14:paraId="7EFF7EA0" w14:textId="77777777" w:rsidR="00906EE6" w:rsidRPr="00906EE6" w:rsidRDefault="00906EE6" w:rsidP="00906EE6">
      <w:pPr>
        <w:jc w:val="both"/>
        <w:rPr>
          <w:rFonts w:cstheme="minorHAnsi"/>
          <w:sz w:val="24"/>
          <w:szCs w:val="24"/>
        </w:rPr>
      </w:pPr>
      <w:r w:rsidRPr="00906EE6">
        <w:rPr>
          <w:rFonts w:cstheme="minorHAnsi"/>
          <w:sz w:val="24"/>
          <w:szCs w:val="24"/>
        </w:rPr>
        <w:t>- individualni razgovor nakon uočenog problema u odgojno- obrazovnom radu (identificiranje problema, kritički osvrt na situaciju/ problem, zajedničko traženje optimalnog rješenja)</w:t>
      </w:r>
    </w:p>
    <w:p w14:paraId="2AA9C413"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Iniciranje primjene suvremenih oblika odgojno- obrazovnog rada u cilju optimalnog zadovoljavanja potreba i prava djece </w:t>
      </w:r>
    </w:p>
    <w:p w14:paraId="4DD3E1CC" w14:textId="77777777" w:rsidR="00906EE6" w:rsidRPr="00906EE6" w:rsidRDefault="00906EE6" w:rsidP="00906EE6">
      <w:pPr>
        <w:jc w:val="both"/>
        <w:rPr>
          <w:rFonts w:cstheme="minorHAnsi"/>
          <w:sz w:val="24"/>
          <w:szCs w:val="24"/>
        </w:rPr>
      </w:pPr>
      <w:r w:rsidRPr="00906EE6">
        <w:rPr>
          <w:rFonts w:cstheme="minorHAnsi"/>
          <w:sz w:val="24"/>
          <w:szCs w:val="24"/>
        </w:rPr>
        <w:t xml:space="preserve">– tijekom cijele pedagoške godine </w:t>
      </w:r>
    </w:p>
    <w:p w14:paraId="548A213B" w14:textId="77777777" w:rsidR="00906EE6" w:rsidRPr="00906EE6" w:rsidRDefault="00906EE6" w:rsidP="00906EE6">
      <w:pPr>
        <w:jc w:val="both"/>
        <w:rPr>
          <w:rFonts w:cstheme="minorHAnsi"/>
          <w:sz w:val="24"/>
          <w:szCs w:val="24"/>
        </w:rPr>
      </w:pPr>
      <w:r w:rsidRPr="00906EE6">
        <w:rPr>
          <w:rFonts w:cstheme="minorHAnsi"/>
          <w:sz w:val="24"/>
          <w:szCs w:val="24"/>
        </w:rPr>
        <w:t xml:space="preserve">- projektno planiranje aktivnosti (usmjerenost na dijete, a ne na sadržaje učenja) </w:t>
      </w:r>
    </w:p>
    <w:p w14:paraId="5229B145" w14:textId="77777777" w:rsidR="00906EE6" w:rsidRPr="00906EE6" w:rsidRDefault="00906EE6" w:rsidP="00906EE6">
      <w:pPr>
        <w:jc w:val="both"/>
        <w:rPr>
          <w:rFonts w:cstheme="minorHAnsi"/>
          <w:sz w:val="24"/>
          <w:szCs w:val="24"/>
        </w:rPr>
      </w:pPr>
      <w:r w:rsidRPr="00906EE6">
        <w:rPr>
          <w:rFonts w:cstheme="minorHAnsi"/>
          <w:sz w:val="24"/>
          <w:szCs w:val="24"/>
        </w:rPr>
        <w:t xml:space="preserve">- oblikovanje poticajnog prostorno- materijalnog okruženja </w:t>
      </w:r>
    </w:p>
    <w:p w14:paraId="24827FEE" w14:textId="77777777" w:rsidR="00906EE6" w:rsidRPr="00906EE6" w:rsidRDefault="00906EE6" w:rsidP="00906EE6">
      <w:pPr>
        <w:jc w:val="both"/>
        <w:rPr>
          <w:rFonts w:cstheme="minorHAnsi"/>
          <w:sz w:val="24"/>
          <w:szCs w:val="24"/>
        </w:rPr>
      </w:pPr>
      <w:r w:rsidRPr="00906EE6">
        <w:rPr>
          <w:rFonts w:cstheme="minorHAnsi"/>
          <w:sz w:val="24"/>
          <w:szCs w:val="24"/>
        </w:rPr>
        <w:t xml:space="preserve">- fleksibilnost organizacije odgojno- obrazovnog procesa </w:t>
      </w:r>
    </w:p>
    <w:p w14:paraId="3D729B76" w14:textId="77777777" w:rsidR="00906EE6" w:rsidRPr="00906EE6" w:rsidRDefault="00906EE6" w:rsidP="00906EE6">
      <w:pPr>
        <w:jc w:val="both"/>
        <w:rPr>
          <w:rFonts w:cstheme="minorHAnsi"/>
          <w:sz w:val="24"/>
          <w:szCs w:val="24"/>
        </w:rPr>
      </w:pPr>
      <w:r w:rsidRPr="00906EE6">
        <w:rPr>
          <w:rFonts w:cstheme="minorHAnsi"/>
          <w:sz w:val="24"/>
          <w:szCs w:val="24"/>
        </w:rPr>
        <w:t xml:space="preserve">- učenje djece kroz igru i neposredno iskustvo </w:t>
      </w:r>
    </w:p>
    <w:p w14:paraId="70C2DB13" w14:textId="77777777" w:rsidR="00906EE6" w:rsidRPr="00906EE6" w:rsidRDefault="00906EE6" w:rsidP="00906EE6">
      <w:pPr>
        <w:jc w:val="both"/>
        <w:rPr>
          <w:rFonts w:cstheme="minorHAnsi"/>
          <w:sz w:val="24"/>
          <w:szCs w:val="24"/>
        </w:rPr>
      </w:pPr>
      <w:r w:rsidRPr="00906EE6">
        <w:rPr>
          <w:rFonts w:cstheme="minorHAnsi"/>
          <w:sz w:val="24"/>
          <w:szCs w:val="24"/>
        </w:rPr>
        <w:t xml:space="preserve">- razvijanje kolaborativnih odnosa djece i odgojitelja </w:t>
      </w:r>
    </w:p>
    <w:p w14:paraId="7E5B669A" w14:textId="77777777" w:rsidR="00906EE6" w:rsidRPr="00906EE6" w:rsidRDefault="00906EE6" w:rsidP="00906EE6">
      <w:pPr>
        <w:jc w:val="both"/>
        <w:rPr>
          <w:rFonts w:cstheme="minorHAnsi"/>
          <w:sz w:val="24"/>
          <w:szCs w:val="24"/>
        </w:rPr>
      </w:pPr>
      <w:r w:rsidRPr="00906EE6">
        <w:rPr>
          <w:rFonts w:cstheme="minorHAnsi"/>
          <w:sz w:val="24"/>
          <w:szCs w:val="24"/>
        </w:rPr>
        <w:t xml:space="preserve">- timski rad odgojitelja i djece </w:t>
      </w:r>
    </w:p>
    <w:p w14:paraId="137C2825" w14:textId="77777777" w:rsidR="00906EE6" w:rsidRPr="00906EE6" w:rsidRDefault="00906EE6" w:rsidP="00906EE6">
      <w:pPr>
        <w:jc w:val="both"/>
        <w:rPr>
          <w:rFonts w:cstheme="minorHAnsi"/>
          <w:sz w:val="24"/>
          <w:szCs w:val="24"/>
        </w:rPr>
      </w:pPr>
      <w:r w:rsidRPr="00906EE6">
        <w:rPr>
          <w:rFonts w:cstheme="minorHAnsi"/>
          <w:sz w:val="24"/>
          <w:szCs w:val="24"/>
        </w:rPr>
        <w:lastRenderedPageBreak/>
        <w:t xml:space="preserve">- poticati samoinicirano i samoorganizirano učenje djece </w:t>
      </w:r>
    </w:p>
    <w:p w14:paraId="1D1CD335" w14:textId="77777777" w:rsidR="00906EE6" w:rsidRPr="00906EE6" w:rsidRDefault="00906EE6" w:rsidP="00906EE6">
      <w:pPr>
        <w:jc w:val="both"/>
        <w:rPr>
          <w:rFonts w:cstheme="minorHAnsi"/>
          <w:sz w:val="24"/>
          <w:szCs w:val="24"/>
        </w:rPr>
      </w:pPr>
      <w:r w:rsidRPr="00906EE6">
        <w:rPr>
          <w:rFonts w:cstheme="minorHAnsi"/>
          <w:sz w:val="24"/>
          <w:szCs w:val="24"/>
        </w:rPr>
        <w:t>- poticati suradnju i suradničko učenje djece</w:t>
      </w:r>
    </w:p>
    <w:p w14:paraId="75DF61D5" w14:textId="77777777" w:rsidR="00906EE6" w:rsidRPr="00906EE6" w:rsidRDefault="00906EE6" w:rsidP="00906EE6">
      <w:pPr>
        <w:jc w:val="both"/>
        <w:rPr>
          <w:rFonts w:cstheme="minorHAnsi"/>
          <w:sz w:val="24"/>
          <w:szCs w:val="24"/>
        </w:rPr>
      </w:pPr>
      <w:r w:rsidRPr="00906EE6">
        <w:rPr>
          <w:rFonts w:cstheme="minorHAnsi"/>
          <w:b/>
          <w:bCs/>
          <w:sz w:val="24"/>
          <w:szCs w:val="24"/>
        </w:rPr>
        <w:t>Pružanje stručne pomoći odgojiteljima u području izgradnje partnerskih odnosa s roditeljima</w:t>
      </w:r>
      <w:r w:rsidRPr="00906EE6">
        <w:rPr>
          <w:rFonts w:cstheme="minorHAnsi"/>
          <w:sz w:val="24"/>
          <w:szCs w:val="24"/>
        </w:rPr>
        <w:t xml:space="preserve"> </w:t>
      </w:r>
    </w:p>
    <w:p w14:paraId="15B91075" w14:textId="77777777" w:rsidR="00906EE6" w:rsidRPr="00906EE6" w:rsidRDefault="00906EE6" w:rsidP="00906EE6">
      <w:pPr>
        <w:jc w:val="both"/>
        <w:rPr>
          <w:rFonts w:cstheme="minorHAnsi"/>
          <w:b/>
          <w:bCs/>
          <w:sz w:val="24"/>
          <w:szCs w:val="24"/>
        </w:rPr>
      </w:pPr>
      <w:r w:rsidRPr="00906EE6">
        <w:rPr>
          <w:rFonts w:cstheme="minorHAnsi"/>
          <w:sz w:val="24"/>
          <w:szCs w:val="24"/>
        </w:rPr>
        <w:t xml:space="preserve">– tijekom cijele pedagoške godine </w:t>
      </w:r>
    </w:p>
    <w:p w14:paraId="77B91784" w14:textId="77777777" w:rsidR="00906EE6" w:rsidRPr="00906EE6" w:rsidRDefault="00906EE6" w:rsidP="00906EE6">
      <w:pPr>
        <w:jc w:val="both"/>
        <w:rPr>
          <w:rFonts w:cstheme="minorHAnsi"/>
          <w:sz w:val="24"/>
          <w:szCs w:val="24"/>
        </w:rPr>
      </w:pPr>
      <w:r w:rsidRPr="00906EE6">
        <w:rPr>
          <w:rFonts w:cstheme="minorHAnsi"/>
          <w:sz w:val="24"/>
          <w:szCs w:val="24"/>
        </w:rPr>
        <w:t xml:space="preserve">- informiranje i educiranje odgojitelja o poželjnim oblicima komunikacije s roditeljima </w:t>
      </w:r>
    </w:p>
    <w:p w14:paraId="12C819F1"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radionica i predavanja za roditelje u suradnji s odgojiteljima </w:t>
      </w:r>
    </w:p>
    <w:p w14:paraId="2197F71D"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različitih neformalnih druženja djece, roditelja i odgojitelja (izleti, radionice, posjete i sl.) </w:t>
      </w:r>
    </w:p>
    <w:p w14:paraId="5DEFCEBA" w14:textId="77777777" w:rsidR="00906EE6" w:rsidRPr="00906EE6" w:rsidRDefault="00906EE6" w:rsidP="00906EE6">
      <w:pPr>
        <w:jc w:val="both"/>
        <w:rPr>
          <w:rFonts w:cstheme="minorHAnsi"/>
          <w:sz w:val="24"/>
          <w:szCs w:val="24"/>
        </w:rPr>
      </w:pPr>
      <w:r w:rsidRPr="00906EE6">
        <w:rPr>
          <w:rFonts w:cstheme="minorHAnsi"/>
          <w:sz w:val="24"/>
          <w:szCs w:val="24"/>
        </w:rPr>
        <w:t xml:space="preserve">- pružanje stručne pomoći u organizaciji prostora namijenjenog roditeljima (kutići, panoi i sl.) - motiviranje i educiranje odgojitelja u području pripremanja različitih edukativnih materijala za roditelje (obavijesti, plakati, informativni letci, brošure i sl.) </w:t>
      </w:r>
    </w:p>
    <w:p w14:paraId="53DAA271" w14:textId="77777777" w:rsidR="00906EE6" w:rsidRPr="00906EE6" w:rsidRDefault="00906EE6" w:rsidP="00906EE6">
      <w:pPr>
        <w:jc w:val="both"/>
        <w:rPr>
          <w:rFonts w:cstheme="minorHAnsi"/>
          <w:sz w:val="24"/>
          <w:szCs w:val="24"/>
        </w:rPr>
      </w:pPr>
      <w:r w:rsidRPr="00906EE6">
        <w:rPr>
          <w:rFonts w:cstheme="minorHAnsi"/>
          <w:sz w:val="24"/>
          <w:szCs w:val="24"/>
        </w:rPr>
        <w:t xml:space="preserve">- pružanje stručne podrške odgojiteljima prilikom aktivnog uključivanja roditelja u odgojno-obrazovni rad </w:t>
      </w:r>
    </w:p>
    <w:p w14:paraId="05969FF9" w14:textId="77777777" w:rsidR="00906EE6" w:rsidRPr="00906EE6" w:rsidRDefault="00906EE6" w:rsidP="00906EE6">
      <w:pPr>
        <w:jc w:val="both"/>
        <w:rPr>
          <w:rFonts w:cstheme="minorHAnsi"/>
          <w:sz w:val="24"/>
          <w:szCs w:val="24"/>
        </w:rPr>
      </w:pPr>
      <w:r w:rsidRPr="00906EE6">
        <w:rPr>
          <w:rFonts w:cstheme="minorHAnsi"/>
          <w:sz w:val="24"/>
          <w:szCs w:val="24"/>
        </w:rPr>
        <w:t>- individualni savjetodavni rad s odgojiteljem u eventualnim problematičnim situacijama s roditeljem</w:t>
      </w:r>
    </w:p>
    <w:p w14:paraId="7E83BB8A" w14:textId="77777777" w:rsidR="00906EE6" w:rsidRPr="00906EE6" w:rsidRDefault="00906EE6" w:rsidP="00906EE6">
      <w:pPr>
        <w:jc w:val="both"/>
        <w:rPr>
          <w:rFonts w:cstheme="minorHAnsi"/>
          <w:sz w:val="24"/>
          <w:szCs w:val="24"/>
        </w:rPr>
      </w:pPr>
      <w:r w:rsidRPr="00906EE6">
        <w:rPr>
          <w:rFonts w:cstheme="minorHAnsi"/>
          <w:b/>
          <w:bCs/>
          <w:sz w:val="24"/>
          <w:szCs w:val="24"/>
        </w:rPr>
        <w:t>Rad s odgojiteljima na području kontinuiranog povećanja kvalitete cjelokupnog konteksta ustanove</w:t>
      </w:r>
      <w:r w:rsidRPr="00906EE6">
        <w:rPr>
          <w:rFonts w:cstheme="minorHAnsi"/>
          <w:sz w:val="24"/>
          <w:szCs w:val="24"/>
        </w:rPr>
        <w:t xml:space="preserve"> </w:t>
      </w:r>
    </w:p>
    <w:p w14:paraId="1EBEA428" w14:textId="77777777" w:rsidR="00906EE6" w:rsidRPr="00906EE6" w:rsidRDefault="00906EE6" w:rsidP="00906EE6">
      <w:pPr>
        <w:jc w:val="both"/>
        <w:rPr>
          <w:rFonts w:cstheme="minorHAnsi"/>
          <w:sz w:val="24"/>
          <w:szCs w:val="24"/>
        </w:rPr>
      </w:pPr>
      <w:r w:rsidRPr="00906EE6">
        <w:rPr>
          <w:rFonts w:cstheme="minorHAnsi"/>
          <w:sz w:val="24"/>
          <w:szCs w:val="24"/>
        </w:rPr>
        <w:t xml:space="preserve">– tijekom cijele pedagoške godine </w:t>
      </w:r>
    </w:p>
    <w:p w14:paraId="12AC524C" w14:textId="77777777" w:rsidR="00906EE6" w:rsidRPr="00906EE6" w:rsidRDefault="00906EE6" w:rsidP="00906EE6">
      <w:pPr>
        <w:jc w:val="both"/>
        <w:rPr>
          <w:rFonts w:cstheme="minorHAnsi"/>
          <w:sz w:val="24"/>
          <w:szCs w:val="24"/>
        </w:rPr>
      </w:pPr>
      <w:r w:rsidRPr="00906EE6">
        <w:rPr>
          <w:rFonts w:cstheme="minorHAnsi"/>
          <w:sz w:val="24"/>
          <w:szCs w:val="24"/>
        </w:rPr>
        <w:t xml:space="preserve">- u suradnji s ravnateljicom i članovima stručnog tima </w:t>
      </w:r>
    </w:p>
    <w:p w14:paraId="77DDF730" w14:textId="77777777" w:rsidR="00906EE6" w:rsidRPr="00906EE6" w:rsidRDefault="00906EE6" w:rsidP="00906EE6">
      <w:pPr>
        <w:jc w:val="both"/>
        <w:rPr>
          <w:rFonts w:cstheme="minorHAnsi"/>
          <w:sz w:val="24"/>
          <w:szCs w:val="24"/>
        </w:rPr>
      </w:pPr>
      <w:r w:rsidRPr="00906EE6">
        <w:rPr>
          <w:rFonts w:cstheme="minorHAnsi"/>
          <w:sz w:val="24"/>
          <w:szCs w:val="24"/>
        </w:rPr>
        <w:t>- vođenje refleksivnih skupina odgojitelja u svrhu povećanja kvalitete odgojno- obrazovnog rada</w:t>
      </w:r>
    </w:p>
    <w:p w14:paraId="1960D484" w14:textId="77777777" w:rsidR="00906EE6" w:rsidRPr="00906EE6" w:rsidRDefault="00906EE6" w:rsidP="00906EE6">
      <w:pPr>
        <w:jc w:val="both"/>
        <w:rPr>
          <w:rFonts w:cstheme="minorHAnsi"/>
          <w:sz w:val="24"/>
          <w:szCs w:val="24"/>
        </w:rPr>
      </w:pPr>
      <w:r w:rsidRPr="00906EE6">
        <w:rPr>
          <w:rFonts w:cstheme="minorHAnsi"/>
          <w:sz w:val="24"/>
          <w:szCs w:val="24"/>
        </w:rPr>
        <w:t xml:space="preserve">- unaprjeđenje socijalne i kulturne dimenzije konteksta (odnosi djece i odgojitelja, postupanja odgojitelja prema djeci, odnosi odgojitelja i roditelja, interakcije među djecom, cjelokupno ozračje u ustanovi, međuljudski odnosi, poticanje na timski rad) </w:t>
      </w:r>
    </w:p>
    <w:p w14:paraId="32C58AF8" w14:textId="77777777" w:rsidR="00906EE6" w:rsidRPr="00906EE6" w:rsidRDefault="00906EE6" w:rsidP="00906EE6">
      <w:pPr>
        <w:jc w:val="both"/>
        <w:rPr>
          <w:rFonts w:cstheme="minorHAnsi"/>
          <w:sz w:val="24"/>
          <w:szCs w:val="24"/>
        </w:rPr>
      </w:pPr>
      <w:r w:rsidRPr="00906EE6">
        <w:rPr>
          <w:rFonts w:cstheme="minorHAnsi"/>
          <w:sz w:val="24"/>
          <w:szCs w:val="24"/>
        </w:rPr>
        <w:t>- unaprjeđenje fizičke i vremenske dimenzije konteksta (prostorno- materijalno okruženje namijenjeno djeci, estetsko uređenje vrtića (osobito panoi s dječjim radovima, način iskorištavanja unutrašnjih zidova vrtića), vremenska fleksibilnost prilikom organizacije aktivnosti)</w:t>
      </w:r>
    </w:p>
    <w:p w14:paraId="5F711CB7" w14:textId="77777777" w:rsidR="00906EE6" w:rsidRPr="00906EE6" w:rsidRDefault="00906EE6" w:rsidP="00906EE6">
      <w:pPr>
        <w:jc w:val="both"/>
        <w:rPr>
          <w:rFonts w:cstheme="minorHAnsi"/>
          <w:sz w:val="24"/>
          <w:szCs w:val="24"/>
        </w:rPr>
      </w:pPr>
      <w:r w:rsidRPr="00906EE6">
        <w:rPr>
          <w:rFonts w:cstheme="minorHAnsi"/>
          <w:b/>
          <w:bCs/>
          <w:sz w:val="24"/>
          <w:szCs w:val="24"/>
        </w:rPr>
        <w:t>Poticanje odgojitelja na kontinuirano stručno usavršavanje i osposobljavanje unutar i izvan ustanove</w:t>
      </w:r>
      <w:r w:rsidRPr="00906EE6">
        <w:rPr>
          <w:rFonts w:cstheme="minorHAnsi"/>
          <w:sz w:val="24"/>
          <w:szCs w:val="24"/>
        </w:rPr>
        <w:t xml:space="preserve"> </w:t>
      </w:r>
    </w:p>
    <w:p w14:paraId="11678368" w14:textId="77777777" w:rsidR="00906EE6" w:rsidRPr="00906EE6" w:rsidRDefault="00906EE6" w:rsidP="00906EE6">
      <w:pPr>
        <w:jc w:val="both"/>
        <w:rPr>
          <w:rFonts w:cstheme="minorHAnsi"/>
          <w:sz w:val="24"/>
          <w:szCs w:val="24"/>
        </w:rPr>
      </w:pPr>
      <w:r w:rsidRPr="00906EE6">
        <w:rPr>
          <w:rFonts w:cstheme="minorHAnsi"/>
          <w:sz w:val="24"/>
          <w:szCs w:val="24"/>
        </w:rPr>
        <w:t xml:space="preserve">– tijekom cijele pedagoške godine </w:t>
      </w:r>
    </w:p>
    <w:p w14:paraId="4B28E7F9" w14:textId="77777777" w:rsidR="00906EE6" w:rsidRPr="00906EE6" w:rsidRDefault="00906EE6" w:rsidP="00906EE6">
      <w:pPr>
        <w:jc w:val="both"/>
        <w:rPr>
          <w:rFonts w:cstheme="minorHAnsi"/>
          <w:sz w:val="24"/>
          <w:szCs w:val="24"/>
        </w:rPr>
      </w:pPr>
      <w:r w:rsidRPr="00906EE6">
        <w:rPr>
          <w:rFonts w:cstheme="minorHAnsi"/>
          <w:sz w:val="24"/>
          <w:szCs w:val="24"/>
        </w:rPr>
        <w:t xml:space="preserve">- organizacija različitih oblika stručnog usavršavanja unutar ustanove u suradnji s ravnateljicom i članovima stručnog tima (predavanja, radionice i sl.) </w:t>
      </w:r>
    </w:p>
    <w:p w14:paraId="7B582853" w14:textId="77777777" w:rsidR="00906EE6" w:rsidRPr="00906EE6" w:rsidRDefault="00906EE6" w:rsidP="00906EE6">
      <w:pPr>
        <w:jc w:val="both"/>
        <w:rPr>
          <w:rFonts w:cstheme="minorHAnsi"/>
          <w:sz w:val="24"/>
          <w:szCs w:val="24"/>
        </w:rPr>
      </w:pPr>
      <w:r w:rsidRPr="00906EE6">
        <w:rPr>
          <w:rFonts w:cstheme="minorHAnsi"/>
          <w:sz w:val="24"/>
          <w:szCs w:val="24"/>
        </w:rPr>
        <w:t xml:space="preserve">- informiranje i poticanje odgojitelja na aktivno sudjelovanje na različitim edukacijama izvan ustanove </w:t>
      </w:r>
    </w:p>
    <w:p w14:paraId="000FF570" w14:textId="77777777" w:rsidR="00906EE6" w:rsidRPr="00906EE6" w:rsidRDefault="00906EE6" w:rsidP="00906EE6">
      <w:pPr>
        <w:jc w:val="both"/>
        <w:rPr>
          <w:rFonts w:cstheme="minorHAnsi"/>
          <w:sz w:val="24"/>
          <w:szCs w:val="24"/>
        </w:rPr>
      </w:pPr>
      <w:r w:rsidRPr="00906EE6">
        <w:rPr>
          <w:rFonts w:cstheme="minorHAnsi"/>
          <w:b/>
          <w:bCs/>
          <w:sz w:val="24"/>
          <w:szCs w:val="24"/>
        </w:rPr>
        <w:t>Obogaćivanje odgojno- obrazovnog procesa različitim sadržajima iz kulture, sporta, umjetnosti</w:t>
      </w:r>
      <w:r w:rsidRPr="00906EE6">
        <w:rPr>
          <w:rFonts w:cstheme="minorHAnsi"/>
          <w:sz w:val="24"/>
          <w:szCs w:val="24"/>
        </w:rPr>
        <w:t xml:space="preserve"> </w:t>
      </w:r>
    </w:p>
    <w:p w14:paraId="7F4771C5" w14:textId="77777777" w:rsidR="00906EE6" w:rsidRPr="00906EE6" w:rsidRDefault="00906EE6" w:rsidP="00906EE6">
      <w:pPr>
        <w:jc w:val="both"/>
        <w:rPr>
          <w:rFonts w:cstheme="minorHAnsi"/>
          <w:sz w:val="24"/>
          <w:szCs w:val="24"/>
        </w:rPr>
      </w:pPr>
      <w:r w:rsidRPr="00906EE6">
        <w:rPr>
          <w:rFonts w:cstheme="minorHAnsi"/>
          <w:sz w:val="24"/>
          <w:szCs w:val="24"/>
        </w:rPr>
        <w:t xml:space="preserve">– tijekom pedagoške godine </w:t>
      </w:r>
    </w:p>
    <w:p w14:paraId="72E49996" w14:textId="77777777" w:rsidR="00906EE6" w:rsidRPr="00906EE6" w:rsidRDefault="00906EE6" w:rsidP="00906EE6">
      <w:pPr>
        <w:jc w:val="both"/>
        <w:rPr>
          <w:rFonts w:cstheme="minorHAnsi"/>
          <w:sz w:val="24"/>
          <w:szCs w:val="24"/>
        </w:rPr>
      </w:pPr>
      <w:r w:rsidRPr="00906EE6">
        <w:rPr>
          <w:rFonts w:cstheme="minorHAnsi"/>
          <w:sz w:val="24"/>
          <w:szCs w:val="24"/>
        </w:rPr>
        <w:t xml:space="preserve">- odabir kazališnih predstava, organizacija različitih posjeta i izleta djece te ugovaranje gostovanja u Vrtiću planira se provesti u rujnu, ali i tijekom pedagoške godine. </w:t>
      </w:r>
    </w:p>
    <w:p w14:paraId="46E50342"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Redovito i pravovremeno informiranje odgojitelja putem službenog e- maila </w:t>
      </w:r>
    </w:p>
    <w:p w14:paraId="5ABAC6E1" w14:textId="77777777" w:rsidR="00906EE6" w:rsidRPr="00906EE6" w:rsidRDefault="00906EE6" w:rsidP="00906EE6">
      <w:pPr>
        <w:jc w:val="both"/>
        <w:rPr>
          <w:rFonts w:cstheme="minorHAnsi"/>
          <w:sz w:val="24"/>
          <w:szCs w:val="24"/>
        </w:rPr>
      </w:pPr>
      <w:r w:rsidRPr="00906EE6">
        <w:rPr>
          <w:rFonts w:cstheme="minorHAnsi"/>
          <w:sz w:val="24"/>
          <w:szCs w:val="24"/>
        </w:rPr>
        <w:t xml:space="preserve">- upoznavanje odgojitelja sa svim organizacijskim segmentima rada Vrtića (radne obaveze, zadaće, organizacijske promjene i sl.)  </w:t>
      </w:r>
    </w:p>
    <w:p w14:paraId="4A6C7FA7" w14:textId="77777777" w:rsidR="00906EE6" w:rsidRPr="00906EE6" w:rsidRDefault="00906EE6" w:rsidP="00906EE6">
      <w:pPr>
        <w:jc w:val="both"/>
        <w:rPr>
          <w:rFonts w:cstheme="minorHAnsi"/>
          <w:sz w:val="24"/>
          <w:szCs w:val="24"/>
        </w:rPr>
      </w:pPr>
      <w:r w:rsidRPr="00906EE6">
        <w:rPr>
          <w:rFonts w:cstheme="minorHAnsi"/>
          <w:sz w:val="24"/>
          <w:szCs w:val="24"/>
        </w:rPr>
        <w:t xml:space="preserve">- informiranje odgojitelja o uputama, preporukama i smjernicama za rad koje donosi Ministarstvo znanosti, obrazovanja i mladih, Agencija za odgoj i obrazovanje te Hrvatski zavod za javno zdravstvo </w:t>
      </w:r>
    </w:p>
    <w:p w14:paraId="3F6A024F"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9.2.3. Suradnja s roditeljima </w:t>
      </w:r>
    </w:p>
    <w:p w14:paraId="60E765F7"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Individualni razgovori s roditeljima prilikom upisa djeteta u vrtić </w:t>
      </w:r>
    </w:p>
    <w:p w14:paraId="283FA9B2" w14:textId="77777777" w:rsidR="00906EE6" w:rsidRPr="00906EE6" w:rsidRDefault="00906EE6" w:rsidP="00906EE6">
      <w:pPr>
        <w:jc w:val="both"/>
        <w:rPr>
          <w:rFonts w:cstheme="minorHAnsi"/>
          <w:sz w:val="24"/>
          <w:szCs w:val="24"/>
        </w:rPr>
      </w:pPr>
      <w:r w:rsidRPr="00906EE6">
        <w:rPr>
          <w:rFonts w:cstheme="minorHAnsi"/>
          <w:sz w:val="24"/>
          <w:szCs w:val="24"/>
        </w:rPr>
        <w:lastRenderedPageBreak/>
        <w:t>- upoznavanje roditelja sa strukturom i organizacijom rada DV Dugopoljski maslačak, programima, radnom vremenu Vrtića i sl. - upoznavanje roditelja s dokumentacijom potrebnom za upis djeteta u jaslice/ vrtić (svibanj 2027.)</w:t>
      </w:r>
    </w:p>
    <w:p w14:paraId="2D5DD9E5" w14:textId="77777777" w:rsidR="00906EE6" w:rsidRPr="00906EE6" w:rsidRDefault="00906EE6" w:rsidP="00906EE6">
      <w:pPr>
        <w:jc w:val="both"/>
        <w:rPr>
          <w:rFonts w:cstheme="minorHAnsi"/>
          <w:sz w:val="24"/>
          <w:szCs w:val="24"/>
        </w:rPr>
      </w:pPr>
      <w:r w:rsidRPr="00906EE6">
        <w:rPr>
          <w:rFonts w:cstheme="minorHAnsi"/>
          <w:b/>
          <w:bCs/>
          <w:sz w:val="24"/>
          <w:szCs w:val="24"/>
        </w:rPr>
        <w:t>Pružanje stručne pomoći i podrške roditeljima u različitim situacijama</w:t>
      </w:r>
      <w:r w:rsidRPr="00906EE6">
        <w:rPr>
          <w:rFonts w:cstheme="minorHAnsi"/>
          <w:sz w:val="24"/>
          <w:szCs w:val="24"/>
        </w:rPr>
        <w:t xml:space="preserve"> </w:t>
      </w:r>
    </w:p>
    <w:p w14:paraId="047D03EE" w14:textId="77777777" w:rsidR="00906EE6" w:rsidRPr="00906EE6" w:rsidRDefault="00906EE6" w:rsidP="00906EE6">
      <w:pPr>
        <w:jc w:val="both"/>
        <w:rPr>
          <w:rFonts w:cstheme="minorHAnsi"/>
          <w:sz w:val="24"/>
          <w:szCs w:val="24"/>
        </w:rPr>
      </w:pPr>
      <w:r w:rsidRPr="00906EE6">
        <w:rPr>
          <w:rFonts w:cstheme="minorHAnsi"/>
          <w:sz w:val="24"/>
          <w:szCs w:val="24"/>
        </w:rPr>
        <w:t xml:space="preserve">- individualno ili u suradnji sa stručnim timom (ovisno o potrebama roditelja) </w:t>
      </w:r>
    </w:p>
    <w:p w14:paraId="4B0C7DDA" w14:textId="77777777" w:rsidR="00906EE6" w:rsidRPr="00906EE6" w:rsidRDefault="00906EE6" w:rsidP="00906EE6">
      <w:pPr>
        <w:jc w:val="both"/>
        <w:rPr>
          <w:rFonts w:cstheme="minorHAnsi"/>
          <w:sz w:val="24"/>
          <w:szCs w:val="24"/>
        </w:rPr>
      </w:pPr>
      <w:r w:rsidRPr="00906EE6">
        <w:rPr>
          <w:rFonts w:cstheme="minorHAnsi"/>
          <w:sz w:val="24"/>
          <w:szCs w:val="24"/>
        </w:rPr>
        <w:t xml:space="preserve">- savjetodavni rad vezan uz poteškoće adaptacije djeteta na vrtić, razvoj djeteta, oblike i organizaciju rada u vrtiću, djetetove posebne potrebe, poželjne roditeljske stilove odgoja i sl. (tijekom cijele pedagoške godine prema dogovoru s roditeljima) </w:t>
      </w:r>
    </w:p>
    <w:p w14:paraId="3944FD78"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Pružanje stručne pomoći roditeljima novoupisane djece </w:t>
      </w:r>
    </w:p>
    <w:p w14:paraId="26BCC64D" w14:textId="77777777" w:rsidR="00906EE6" w:rsidRPr="00906EE6" w:rsidRDefault="00906EE6" w:rsidP="00906EE6">
      <w:pPr>
        <w:jc w:val="both"/>
        <w:rPr>
          <w:rFonts w:cstheme="minorHAnsi"/>
          <w:sz w:val="24"/>
          <w:szCs w:val="24"/>
        </w:rPr>
      </w:pPr>
      <w:r w:rsidRPr="00906EE6">
        <w:rPr>
          <w:rFonts w:cstheme="minorHAnsi"/>
          <w:sz w:val="24"/>
          <w:szCs w:val="24"/>
        </w:rPr>
        <w:t xml:space="preserve">- predavanje za roditelje – Kako pripremiti dijete za jaslice? Poteškoće adaptacijskog razdoblja (lipanj, 2027.) </w:t>
      </w:r>
    </w:p>
    <w:p w14:paraId="33104C6B" w14:textId="77777777" w:rsidR="00906EE6" w:rsidRPr="00906EE6" w:rsidRDefault="00906EE6" w:rsidP="00906EE6">
      <w:pPr>
        <w:jc w:val="both"/>
        <w:rPr>
          <w:rFonts w:cstheme="minorHAnsi"/>
          <w:sz w:val="24"/>
          <w:szCs w:val="24"/>
        </w:rPr>
      </w:pPr>
      <w:r w:rsidRPr="00906EE6">
        <w:rPr>
          <w:rFonts w:cstheme="minorHAnsi"/>
          <w:sz w:val="24"/>
          <w:szCs w:val="24"/>
        </w:rPr>
        <w:t xml:space="preserve">- predavanje za roditelje – Kako pripremiti dijete za vrtić? Poteškoće adaptacijskog razdoblja (lipanj, 2026.) </w:t>
      </w:r>
    </w:p>
    <w:p w14:paraId="1350738D" w14:textId="77777777" w:rsidR="00906EE6" w:rsidRPr="00906EE6" w:rsidRDefault="00906EE6" w:rsidP="00906EE6">
      <w:pPr>
        <w:jc w:val="both"/>
        <w:rPr>
          <w:rFonts w:cstheme="minorHAnsi"/>
          <w:sz w:val="24"/>
          <w:szCs w:val="24"/>
        </w:rPr>
      </w:pPr>
      <w:r w:rsidRPr="00906EE6">
        <w:rPr>
          <w:rFonts w:cstheme="minorHAnsi"/>
          <w:sz w:val="24"/>
          <w:szCs w:val="24"/>
        </w:rPr>
        <w:t>- individualni savjetodavni razgovori s roditeljima o navikavanju djeteta na vrtić, periodu adaptacije, programima i oblicima rada u jaslicama/ vrtiću (prema potrebi, na traženje roditelja)</w:t>
      </w:r>
    </w:p>
    <w:p w14:paraId="106D9110" w14:textId="77777777" w:rsidR="00906EE6" w:rsidRPr="00906EE6" w:rsidRDefault="00906EE6" w:rsidP="00906EE6">
      <w:pPr>
        <w:jc w:val="both"/>
        <w:rPr>
          <w:rFonts w:cstheme="minorHAnsi"/>
          <w:b/>
          <w:bCs/>
          <w:sz w:val="24"/>
          <w:szCs w:val="24"/>
        </w:rPr>
      </w:pPr>
      <w:r w:rsidRPr="00906EE6">
        <w:rPr>
          <w:rFonts w:cstheme="minorHAnsi"/>
          <w:b/>
          <w:bCs/>
          <w:sz w:val="24"/>
          <w:szCs w:val="24"/>
        </w:rPr>
        <w:t>Pružanje stručne pomoći roditeljima predškolaca- djece dozrele za upis u prvi razred osnovne škole</w:t>
      </w:r>
    </w:p>
    <w:p w14:paraId="5662C610" w14:textId="77777777" w:rsidR="00906EE6" w:rsidRPr="00906EE6" w:rsidRDefault="00906EE6" w:rsidP="00906EE6">
      <w:pPr>
        <w:jc w:val="both"/>
        <w:rPr>
          <w:rFonts w:cstheme="minorHAnsi"/>
          <w:sz w:val="24"/>
          <w:szCs w:val="24"/>
        </w:rPr>
      </w:pPr>
      <w:r w:rsidRPr="00906EE6">
        <w:rPr>
          <w:rFonts w:cstheme="minorHAnsi"/>
          <w:sz w:val="24"/>
          <w:szCs w:val="24"/>
        </w:rPr>
        <w:t xml:space="preserve">- predavanje za roditelje – Kako pripremiti dijete za polazak u školu? (veljača, 2027.) </w:t>
      </w:r>
    </w:p>
    <w:p w14:paraId="265536F2" w14:textId="77777777" w:rsidR="00906EE6" w:rsidRPr="00906EE6" w:rsidRDefault="00906EE6" w:rsidP="00906EE6">
      <w:pPr>
        <w:jc w:val="both"/>
        <w:rPr>
          <w:rFonts w:cstheme="minorHAnsi"/>
          <w:sz w:val="24"/>
          <w:szCs w:val="24"/>
        </w:rPr>
      </w:pPr>
      <w:r w:rsidRPr="00906EE6">
        <w:rPr>
          <w:rFonts w:cstheme="minorHAnsi"/>
          <w:sz w:val="24"/>
          <w:szCs w:val="24"/>
        </w:rPr>
        <w:t xml:space="preserve">- izrada brošura za roditelje: Kako pripremiti dijete za polazak u školu? (veljača, 2027.) </w:t>
      </w:r>
    </w:p>
    <w:p w14:paraId="2E29A14E" w14:textId="77777777" w:rsidR="00906EE6" w:rsidRPr="00906EE6" w:rsidRDefault="00906EE6" w:rsidP="00906EE6">
      <w:pPr>
        <w:jc w:val="both"/>
        <w:rPr>
          <w:rFonts w:cstheme="minorHAnsi"/>
          <w:sz w:val="24"/>
          <w:szCs w:val="24"/>
        </w:rPr>
      </w:pPr>
      <w:r w:rsidRPr="00906EE6">
        <w:rPr>
          <w:rFonts w:cstheme="minorHAnsi"/>
          <w:sz w:val="24"/>
          <w:szCs w:val="24"/>
        </w:rPr>
        <w:t xml:space="preserve">- individualni savjetodavni razgovori s roditeljima o vještinama kojima djeca moraju ovladati prije polaska u školu te o adaptaciji djeteta i roditelja na školu </w:t>
      </w:r>
    </w:p>
    <w:p w14:paraId="0E1DFA71" w14:textId="77777777" w:rsidR="00906EE6" w:rsidRPr="00906EE6" w:rsidRDefault="00906EE6" w:rsidP="00906EE6">
      <w:pPr>
        <w:jc w:val="both"/>
        <w:rPr>
          <w:rFonts w:cstheme="minorHAnsi"/>
          <w:sz w:val="24"/>
          <w:szCs w:val="24"/>
        </w:rPr>
      </w:pPr>
    </w:p>
    <w:p w14:paraId="2F1D7102" w14:textId="77777777" w:rsidR="00906EE6" w:rsidRPr="00906EE6" w:rsidRDefault="00906EE6" w:rsidP="00906EE6">
      <w:pPr>
        <w:jc w:val="both"/>
        <w:rPr>
          <w:rFonts w:cstheme="minorHAnsi"/>
          <w:sz w:val="24"/>
          <w:szCs w:val="24"/>
        </w:rPr>
      </w:pPr>
      <w:r w:rsidRPr="00906EE6">
        <w:rPr>
          <w:rFonts w:cstheme="minorHAnsi"/>
          <w:b/>
          <w:bCs/>
          <w:sz w:val="24"/>
          <w:szCs w:val="24"/>
        </w:rPr>
        <w:t>9.2.4. Rad usmjeren na dijete</w:t>
      </w:r>
      <w:r w:rsidRPr="00906EE6">
        <w:rPr>
          <w:rFonts w:cstheme="minorHAnsi"/>
          <w:sz w:val="24"/>
          <w:szCs w:val="24"/>
        </w:rPr>
        <w:t xml:space="preserve"> </w:t>
      </w:r>
    </w:p>
    <w:p w14:paraId="178516CC" w14:textId="77777777" w:rsidR="00906EE6" w:rsidRPr="00906EE6" w:rsidRDefault="00906EE6" w:rsidP="00906EE6">
      <w:pPr>
        <w:jc w:val="both"/>
        <w:rPr>
          <w:rFonts w:cstheme="minorHAnsi"/>
          <w:sz w:val="24"/>
          <w:szCs w:val="24"/>
        </w:rPr>
      </w:pPr>
      <w:r w:rsidRPr="00906EE6">
        <w:rPr>
          <w:rFonts w:cstheme="minorHAnsi"/>
          <w:sz w:val="24"/>
          <w:szCs w:val="24"/>
        </w:rPr>
        <w:t xml:space="preserve">- promatranje funkcioniranja djeteta u skupini u odnosu na drugu djecu, ponuđene materijale, odgojitelja </w:t>
      </w:r>
    </w:p>
    <w:p w14:paraId="67C84502" w14:textId="77777777" w:rsidR="00906EE6" w:rsidRPr="00906EE6" w:rsidRDefault="00906EE6" w:rsidP="00906EE6">
      <w:pPr>
        <w:jc w:val="both"/>
        <w:rPr>
          <w:rFonts w:cstheme="minorHAnsi"/>
          <w:sz w:val="24"/>
          <w:szCs w:val="24"/>
        </w:rPr>
      </w:pPr>
      <w:r w:rsidRPr="00906EE6">
        <w:rPr>
          <w:rFonts w:cstheme="minorHAnsi"/>
          <w:sz w:val="24"/>
          <w:szCs w:val="24"/>
        </w:rPr>
        <w:t xml:space="preserve">- identificiranje posebnih potreba djeteta (teškoće u razvoju, nadarenost) </w:t>
      </w:r>
    </w:p>
    <w:p w14:paraId="090C40B6" w14:textId="77777777" w:rsidR="00906EE6" w:rsidRPr="00906EE6" w:rsidRDefault="00906EE6" w:rsidP="00906EE6">
      <w:pPr>
        <w:jc w:val="both"/>
        <w:rPr>
          <w:rFonts w:cstheme="minorHAnsi"/>
          <w:sz w:val="24"/>
          <w:szCs w:val="24"/>
        </w:rPr>
      </w:pPr>
      <w:r w:rsidRPr="00906EE6">
        <w:rPr>
          <w:rFonts w:cstheme="minorHAnsi"/>
          <w:sz w:val="24"/>
          <w:szCs w:val="24"/>
        </w:rPr>
        <w:t xml:space="preserve">- višekratna opservacija i prema potrebi individualan rad s djetetom s teškoćama uz vođenje bilješki i zapažanja o djetetu </w:t>
      </w:r>
    </w:p>
    <w:p w14:paraId="361B3792" w14:textId="77777777" w:rsidR="00906EE6" w:rsidRPr="00906EE6" w:rsidRDefault="00906EE6" w:rsidP="00906EE6">
      <w:pPr>
        <w:jc w:val="both"/>
        <w:rPr>
          <w:rFonts w:cstheme="minorHAnsi"/>
          <w:sz w:val="24"/>
          <w:szCs w:val="24"/>
        </w:rPr>
      </w:pPr>
      <w:r w:rsidRPr="00906EE6">
        <w:rPr>
          <w:rFonts w:cstheme="minorHAnsi"/>
          <w:sz w:val="24"/>
          <w:szCs w:val="24"/>
        </w:rPr>
        <w:t>- u suradnji s članovima stručnog tima i vanjskim suradnicima pronalaženje adekvatnih organizacijskih i materijalnih uvjeta za dijete s posebnim potrebama (tijekom cijele pedagoške godine i prema potrebi</w:t>
      </w:r>
    </w:p>
    <w:p w14:paraId="4D2FB162" w14:textId="77777777" w:rsidR="00906EE6" w:rsidRPr="00906EE6" w:rsidRDefault="00906EE6" w:rsidP="00906EE6">
      <w:pPr>
        <w:jc w:val="both"/>
        <w:rPr>
          <w:rFonts w:cstheme="minorHAnsi"/>
          <w:sz w:val="24"/>
          <w:szCs w:val="24"/>
        </w:rPr>
      </w:pPr>
      <w:r w:rsidRPr="00906EE6">
        <w:rPr>
          <w:rFonts w:cstheme="minorHAnsi"/>
          <w:sz w:val="24"/>
          <w:szCs w:val="24"/>
        </w:rPr>
        <w:t>- okupljanje djece u Dječje vijeće, koje donosi prijedloge i ideje za unaprjeđenje kvalitete odgojno- obrazovnog rada iz perspektive djeteta</w:t>
      </w:r>
    </w:p>
    <w:p w14:paraId="39B4D22C" w14:textId="77777777" w:rsidR="00906EE6" w:rsidRPr="00906EE6" w:rsidRDefault="00906EE6" w:rsidP="00906EE6">
      <w:pPr>
        <w:jc w:val="both"/>
        <w:rPr>
          <w:rFonts w:cstheme="minorHAnsi"/>
          <w:sz w:val="24"/>
          <w:szCs w:val="24"/>
        </w:rPr>
      </w:pPr>
    </w:p>
    <w:p w14:paraId="68EFA618"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9.2.5. Poslovi dokumentiranja odgojno- obrazovne djelatnosti </w:t>
      </w:r>
    </w:p>
    <w:p w14:paraId="4CC3C4D4" w14:textId="77777777" w:rsidR="00906EE6" w:rsidRPr="00906EE6" w:rsidRDefault="00906EE6" w:rsidP="00906EE6">
      <w:pPr>
        <w:jc w:val="both"/>
        <w:rPr>
          <w:rFonts w:cstheme="minorHAnsi"/>
          <w:sz w:val="24"/>
          <w:szCs w:val="24"/>
        </w:rPr>
      </w:pPr>
      <w:r w:rsidRPr="00906EE6">
        <w:rPr>
          <w:rFonts w:cstheme="minorHAnsi"/>
          <w:sz w:val="24"/>
          <w:szCs w:val="24"/>
        </w:rPr>
        <w:t xml:space="preserve">Dokumentacija predstavlja značajan segment odgojno- obrazovne djelatnosti. </w:t>
      </w:r>
    </w:p>
    <w:p w14:paraId="0D62D841" w14:textId="77777777" w:rsidR="00906EE6" w:rsidRPr="00906EE6" w:rsidRDefault="00906EE6" w:rsidP="00906EE6">
      <w:pPr>
        <w:jc w:val="both"/>
        <w:rPr>
          <w:rFonts w:cstheme="minorHAnsi"/>
          <w:sz w:val="24"/>
          <w:szCs w:val="24"/>
        </w:rPr>
      </w:pPr>
      <w:r w:rsidRPr="00906EE6">
        <w:rPr>
          <w:rFonts w:cstheme="minorHAnsi"/>
          <w:sz w:val="24"/>
          <w:szCs w:val="24"/>
        </w:rPr>
        <w:t xml:space="preserve">Pedagog će uredno i pravovremeno tijekom pedagoške godine dokumentirati sljedeće: </w:t>
      </w:r>
    </w:p>
    <w:p w14:paraId="240EE3EC" w14:textId="77777777" w:rsidR="00906EE6" w:rsidRPr="00906EE6" w:rsidRDefault="00906EE6" w:rsidP="00906EE6">
      <w:pPr>
        <w:jc w:val="both"/>
        <w:rPr>
          <w:rFonts w:cstheme="minorHAnsi"/>
          <w:sz w:val="24"/>
          <w:szCs w:val="24"/>
        </w:rPr>
      </w:pPr>
      <w:r w:rsidRPr="00906EE6">
        <w:rPr>
          <w:rFonts w:cstheme="minorHAnsi"/>
          <w:sz w:val="24"/>
          <w:szCs w:val="24"/>
        </w:rPr>
        <w:t xml:space="preserve">- sudjelovanje u izradi Godišnjeg plana i programa rada ustanove (u suradnji s ravnateljicom i stručnim timom Vrtića) </w:t>
      </w:r>
    </w:p>
    <w:p w14:paraId="6A4A91F3" w14:textId="77777777" w:rsidR="00906EE6" w:rsidRPr="00906EE6" w:rsidRDefault="00906EE6" w:rsidP="00906EE6">
      <w:pPr>
        <w:jc w:val="both"/>
        <w:rPr>
          <w:rFonts w:cstheme="minorHAnsi"/>
          <w:sz w:val="24"/>
          <w:szCs w:val="24"/>
        </w:rPr>
      </w:pPr>
      <w:r w:rsidRPr="00906EE6">
        <w:rPr>
          <w:rFonts w:cstheme="minorHAnsi"/>
          <w:sz w:val="24"/>
          <w:szCs w:val="24"/>
        </w:rPr>
        <w:t xml:space="preserve">- sudjelovanje u izradi Kurikuluma DV Dugopoljski maslačak - (u suradnji s ravnateljicom i stručnim timom Vrtića) </w:t>
      </w:r>
    </w:p>
    <w:p w14:paraId="49CE007A" w14:textId="77777777" w:rsidR="00906EE6" w:rsidRPr="00906EE6" w:rsidRDefault="00906EE6" w:rsidP="00906EE6">
      <w:pPr>
        <w:jc w:val="both"/>
        <w:rPr>
          <w:rFonts w:cstheme="minorHAnsi"/>
          <w:sz w:val="24"/>
          <w:szCs w:val="24"/>
        </w:rPr>
      </w:pPr>
      <w:r w:rsidRPr="00906EE6">
        <w:rPr>
          <w:rFonts w:cstheme="minorHAnsi"/>
          <w:sz w:val="24"/>
          <w:szCs w:val="24"/>
        </w:rPr>
        <w:t xml:space="preserve">- izrada Godišnjeg plana i programa rada pedagoga </w:t>
      </w:r>
    </w:p>
    <w:p w14:paraId="7EF5230E" w14:textId="77777777" w:rsidR="00906EE6" w:rsidRPr="00906EE6" w:rsidRDefault="00906EE6" w:rsidP="00906EE6">
      <w:pPr>
        <w:jc w:val="both"/>
        <w:rPr>
          <w:rFonts w:cstheme="minorHAnsi"/>
          <w:sz w:val="24"/>
          <w:szCs w:val="24"/>
        </w:rPr>
      </w:pPr>
      <w:r w:rsidRPr="00906EE6">
        <w:rPr>
          <w:rFonts w:cstheme="minorHAnsi"/>
          <w:sz w:val="24"/>
          <w:szCs w:val="24"/>
        </w:rPr>
        <w:t xml:space="preserve">- izrada Programa stručnog usavršavanja (u suradnji s ravnateljicom i stručnim timom Vrtića) </w:t>
      </w:r>
    </w:p>
    <w:p w14:paraId="1D4ECF04" w14:textId="77777777" w:rsidR="00906EE6" w:rsidRPr="00906EE6" w:rsidRDefault="00906EE6" w:rsidP="00906EE6">
      <w:pPr>
        <w:jc w:val="both"/>
        <w:rPr>
          <w:rFonts w:cstheme="minorHAnsi"/>
          <w:sz w:val="24"/>
          <w:szCs w:val="24"/>
        </w:rPr>
      </w:pPr>
      <w:r w:rsidRPr="00906EE6">
        <w:rPr>
          <w:rFonts w:cstheme="minorHAnsi"/>
          <w:sz w:val="24"/>
          <w:szCs w:val="24"/>
        </w:rPr>
        <w:t xml:space="preserve">- vođenje Dnevnika rada </w:t>
      </w:r>
    </w:p>
    <w:p w14:paraId="73689AE6" w14:textId="77777777" w:rsidR="00906EE6" w:rsidRPr="00906EE6" w:rsidRDefault="00906EE6" w:rsidP="00906EE6">
      <w:pPr>
        <w:jc w:val="both"/>
        <w:rPr>
          <w:rFonts w:cstheme="minorHAnsi"/>
          <w:sz w:val="24"/>
          <w:szCs w:val="24"/>
        </w:rPr>
      </w:pPr>
      <w:r w:rsidRPr="00906EE6">
        <w:rPr>
          <w:rFonts w:cstheme="minorHAnsi"/>
          <w:sz w:val="24"/>
          <w:szCs w:val="24"/>
        </w:rPr>
        <w:t xml:space="preserve">- izrada zapisnika s internih stručnih aktiva i radnih dogovora </w:t>
      </w:r>
    </w:p>
    <w:p w14:paraId="0F0B7094" w14:textId="77777777" w:rsidR="00906EE6" w:rsidRPr="00906EE6" w:rsidRDefault="00906EE6" w:rsidP="00906EE6">
      <w:pPr>
        <w:jc w:val="both"/>
        <w:rPr>
          <w:rFonts w:cstheme="minorHAnsi"/>
          <w:sz w:val="24"/>
          <w:szCs w:val="24"/>
        </w:rPr>
      </w:pPr>
      <w:r w:rsidRPr="00906EE6">
        <w:rPr>
          <w:rFonts w:cstheme="minorHAnsi"/>
          <w:sz w:val="24"/>
          <w:szCs w:val="24"/>
        </w:rPr>
        <w:t xml:space="preserve">- vođenje zapisnika o uvidu u rad odgojitelja </w:t>
      </w:r>
    </w:p>
    <w:p w14:paraId="44EA9D88" w14:textId="77777777" w:rsidR="00906EE6" w:rsidRPr="00906EE6" w:rsidRDefault="00906EE6" w:rsidP="00906EE6">
      <w:pPr>
        <w:jc w:val="both"/>
        <w:rPr>
          <w:rFonts w:cstheme="minorHAnsi"/>
          <w:sz w:val="24"/>
          <w:szCs w:val="24"/>
        </w:rPr>
      </w:pPr>
      <w:r w:rsidRPr="00906EE6">
        <w:rPr>
          <w:rFonts w:cstheme="minorHAnsi"/>
          <w:sz w:val="24"/>
          <w:szCs w:val="24"/>
        </w:rPr>
        <w:t xml:space="preserve">- dokumentiranje praćenja djece s teškoćama u razvoju </w:t>
      </w:r>
    </w:p>
    <w:p w14:paraId="77AA33FC" w14:textId="77777777" w:rsidR="00906EE6" w:rsidRPr="00906EE6" w:rsidRDefault="00906EE6" w:rsidP="00906EE6">
      <w:pPr>
        <w:jc w:val="both"/>
        <w:rPr>
          <w:rFonts w:cstheme="minorHAnsi"/>
          <w:sz w:val="24"/>
          <w:szCs w:val="24"/>
        </w:rPr>
      </w:pPr>
      <w:r w:rsidRPr="00906EE6">
        <w:rPr>
          <w:rFonts w:cstheme="minorHAnsi"/>
          <w:sz w:val="24"/>
          <w:szCs w:val="24"/>
        </w:rPr>
        <w:t xml:space="preserve">- izrada Dosjea djeteta s posebnim potrebama (u suradnji s odgojiteljima i članovima stručnog tima) </w:t>
      </w:r>
    </w:p>
    <w:p w14:paraId="5799329F" w14:textId="77777777" w:rsidR="00906EE6" w:rsidRPr="00906EE6" w:rsidRDefault="00906EE6" w:rsidP="00906EE6">
      <w:pPr>
        <w:jc w:val="both"/>
        <w:rPr>
          <w:rFonts w:cstheme="minorHAnsi"/>
          <w:sz w:val="24"/>
          <w:szCs w:val="24"/>
        </w:rPr>
      </w:pPr>
      <w:r w:rsidRPr="00906EE6">
        <w:rPr>
          <w:rFonts w:cstheme="minorHAnsi"/>
          <w:sz w:val="24"/>
          <w:szCs w:val="24"/>
        </w:rPr>
        <w:lastRenderedPageBreak/>
        <w:t xml:space="preserve">- fotografiranje i snimanje odgojno-obrazovnog procesa, izrada bilješki, transkripata, zapisa i sl. </w:t>
      </w:r>
    </w:p>
    <w:p w14:paraId="2B37E324" w14:textId="77777777" w:rsidR="00906EE6" w:rsidRPr="00906EE6" w:rsidRDefault="00906EE6" w:rsidP="00906EE6">
      <w:pPr>
        <w:jc w:val="both"/>
        <w:rPr>
          <w:rFonts w:cstheme="minorHAnsi"/>
          <w:sz w:val="24"/>
          <w:szCs w:val="24"/>
        </w:rPr>
      </w:pPr>
      <w:r w:rsidRPr="00906EE6">
        <w:rPr>
          <w:rFonts w:cstheme="minorHAnsi"/>
          <w:sz w:val="24"/>
          <w:szCs w:val="24"/>
        </w:rPr>
        <w:t xml:space="preserve">- sudjelovanje u izradi Godišnjeg izvješća o radu ustanove (u suradnji s ravnateljicom i stručnim timom Vrtića) </w:t>
      </w:r>
    </w:p>
    <w:p w14:paraId="1A11ACB4" w14:textId="77777777" w:rsidR="00906EE6" w:rsidRPr="00906EE6" w:rsidRDefault="00906EE6" w:rsidP="00906EE6">
      <w:pPr>
        <w:jc w:val="both"/>
        <w:rPr>
          <w:rFonts w:cstheme="minorHAnsi"/>
          <w:sz w:val="24"/>
          <w:szCs w:val="24"/>
        </w:rPr>
      </w:pPr>
      <w:r w:rsidRPr="00906EE6">
        <w:rPr>
          <w:rFonts w:cstheme="minorHAnsi"/>
          <w:sz w:val="24"/>
          <w:szCs w:val="24"/>
        </w:rPr>
        <w:t>- izrada Godišnjeg izvješća o radu pedagoga</w:t>
      </w:r>
    </w:p>
    <w:p w14:paraId="331B39F3" w14:textId="77777777" w:rsidR="00906EE6" w:rsidRPr="00906EE6" w:rsidRDefault="00906EE6" w:rsidP="00906EE6">
      <w:pPr>
        <w:jc w:val="both"/>
        <w:rPr>
          <w:rFonts w:cstheme="minorHAnsi"/>
          <w:b/>
          <w:bCs/>
          <w:sz w:val="24"/>
          <w:szCs w:val="24"/>
        </w:rPr>
      </w:pPr>
    </w:p>
    <w:p w14:paraId="368B00D6"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9.2.6. Stručno usavršavanje pedagoga </w:t>
      </w:r>
    </w:p>
    <w:p w14:paraId="0DABD841" w14:textId="77777777" w:rsidR="00906EE6" w:rsidRPr="00906EE6" w:rsidRDefault="00906EE6" w:rsidP="00906EE6">
      <w:pPr>
        <w:jc w:val="both"/>
        <w:rPr>
          <w:rFonts w:cstheme="minorHAnsi"/>
          <w:sz w:val="24"/>
          <w:szCs w:val="24"/>
        </w:rPr>
      </w:pPr>
      <w:r w:rsidRPr="00906EE6">
        <w:rPr>
          <w:rFonts w:cstheme="minorHAnsi"/>
          <w:sz w:val="24"/>
          <w:szCs w:val="24"/>
        </w:rPr>
        <w:t>Pedagoginja će tijekom pedagoške godine redovito sudjelovati u svim oblicima stručnog usavršavanja unutar i izvan Vrtića. Stručno osposobljavanje izvan Vrtića uključivat će: online stručne skupove, konferencije, radionice, kongrese, predavanja, seminare namijenjene odgojiteljima ili stručnim suradnicima u organizaciji Agencije za odgoj i obrazovanje, Ministarstva znanosti, obrazovanja i mladih, različitih društava, udruga, institucija i dr. (tijekom cijele pedagoške godine).</w:t>
      </w:r>
    </w:p>
    <w:p w14:paraId="1493E62B" w14:textId="77777777" w:rsidR="00906EE6" w:rsidRPr="00906EE6" w:rsidRDefault="00906EE6" w:rsidP="00906EE6">
      <w:pPr>
        <w:jc w:val="both"/>
        <w:rPr>
          <w:rFonts w:cstheme="minorHAnsi"/>
          <w:b/>
          <w:bCs/>
          <w:sz w:val="24"/>
          <w:szCs w:val="24"/>
        </w:rPr>
      </w:pPr>
    </w:p>
    <w:p w14:paraId="08F1CE13" w14:textId="77777777" w:rsidR="00906EE6" w:rsidRPr="00906EE6" w:rsidRDefault="00906EE6" w:rsidP="00906EE6">
      <w:pPr>
        <w:jc w:val="both"/>
        <w:rPr>
          <w:rFonts w:cstheme="minorHAnsi"/>
          <w:b/>
          <w:bCs/>
          <w:sz w:val="24"/>
          <w:szCs w:val="24"/>
        </w:rPr>
      </w:pPr>
    </w:p>
    <w:p w14:paraId="3F7B6932" w14:textId="77777777" w:rsidR="00906EE6" w:rsidRPr="00906EE6" w:rsidRDefault="00906EE6" w:rsidP="00906EE6">
      <w:pPr>
        <w:jc w:val="both"/>
        <w:rPr>
          <w:rFonts w:cstheme="minorHAnsi"/>
          <w:b/>
          <w:bCs/>
          <w:sz w:val="24"/>
          <w:szCs w:val="24"/>
        </w:rPr>
      </w:pPr>
      <w:r w:rsidRPr="00906EE6">
        <w:rPr>
          <w:rFonts w:cstheme="minorHAnsi"/>
          <w:b/>
          <w:bCs/>
          <w:sz w:val="24"/>
          <w:szCs w:val="24"/>
        </w:rPr>
        <w:t xml:space="preserve">9.2.7. Suradnja s društvenom zajednicom i različitim javnim ustanovama </w:t>
      </w:r>
    </w:p>
    <w:p w14:paraId="7C7F8923" w14:textId="77777777" w:rsidR="00906EE6" w:rsidRPr="00906EE6" w:rsidRDefault="00906EE6" w:rsidP="00906EE6">
      <w:pPr>
        <w:jc w:val="both"/>
        <w:rPr>
          <w:rFonts w:cstheme="minorHAnsi"/>
          <w:sz w:val="24"/>
          <w:szCs w:val="24"/>
        </w:rPr>
      </w:pPr>
      <w:r w:rsidRPr="00906EE6">
        <w:rPr>
          <w:rFonts w:cstheme="minorHAnsi"/>
          <w:sz w:val="24"/>
          <w:szCs w:val="24"/>
        </w:rPr>
        <w:t>Planira se suradnja pedagoginje s: Narodnom knjižnicom u Dugopolju, KUD Pleter, Udrugom DAR, različitim lutkarskim kazalištima, Zavodom za socijalni rad u Solinu i Splitu, Osnovnom školom Dugopolje, MUP-om (zbog otkrivanja i preventivnog djelovanja u svezi nasilja nad djecom u obitelji), privatnim vrtićima, kulturno- umjetničkim društvima, sportskim klubovima i dr. Suradnja s društvenom zajednicom i različitim javnim ustanovama odvijat će se tijekom cijele pedagoške godine.</w:t>
      </w:r>
    </w:p>
    <w:p w14:paraId="43BD0C16" w14:textId="77777777" w:rsidR="00906EE6" w:rsidRPr="00906EE6" w:rsidRDefault="00906EE6" w:rsidP="00906EE6">
      <w:pPr>
        <w:jc w:val="both"/>
        <w:rPr>
          <w:rFonts w:eastAsia="Calibri" w:cstheme="minorHAnsi"/>
          <w:b/>
          <w:bCs/>
          <w:sz w:val="24"/>
          <w:szCs w:val="24"/>
        </w:rPr>
      </w:pPr>
    </w:p>
    <w:p w14:paraId="468571F2" w14:textId="77777777" w:rsidR="00906EE6" w:rsidRPr="00906EE6" w:rsidRDefault="00906EE6" w:rsidP="00906EE6">
      <w:pPr>
        <w:numPr>
          <w:ilvl w:val="1"/>
          <w:numId w:val="32"/>
        </w:numPr>
        <w:spacing w:after="160" w:line="259" w:lineRule="auto"/>
        <w:contextualSpacing/>
        <w:jc w:val="both"/>
        <w:rPr>
          <w:rFonts w:eastAsia="Calibri" w:cstheme="minorHAnsi"/>
          <w:b/>
          <w:bCs/>
          <w:noProof w:val="0"/>
          <w:sz w:val="24"/>
          <w:szCs w:val="24"/>
        </w:rPr>
      </w:pPr>
      <w:r w:rsidRPr="00906EE6">
        <w:rPr>
          <w:rFonts w:eastAsia="Calibri" w:cstheme="minorHAnsi"/>
          <w:b/>
          <w:bCs/>
          <w:noProof w:val="0"/>
          <w:sz w:val="24"/>
          <w:szCs w:val="24"/>
        </w:rPr>
        <w:t>PLAN I PROGRAM RADA STRUČNOG SURADNIKA EDUKACIJSKOG REHABILITATORA</w:t>
      </w:r>
    </w:p>
    <w:p w14:paraId="08713579" w14:textId="77777777" w:rsidR="00906EE6" w:rsidRPr="00906EE6" w:rsidRDefault="00906EE6" w:rsidP="00906EE6">
      <w:pPr>
        <w:spacing w:after="160" w:line="259" w:lineRule="auto"/>
        <w:ind w:left="720"/>
        <w:contextualSpacing/>
        <w:jc w:val="both"/>
        <w:rPr>
          <w:rFonts w:eastAsia="Calibri" w:cstheme="minorHAnsi"/>
          <w:b/>
          <w:bCs/>
          <w:noProof w:val="0"/>
          <w:sz w:val="24"/>
          <w:szCs w:val="24"/>
        </w:rPr>
      </w:pPr>
    </w:p>
    <w:p w14:paraId="7A1D0D4A" w14:textId="77777777" w:rsidR="00906EE6" w:rsidRPr="00906EE6" w:rsidRDefault="00906EE6" w:rsidP="00906EE6">
      <w:pPr>
        <w:numPr>
          <w:ilvl w:val="2"/>
          <w:numId w:val="32"/>
        </w:numPr>
        <w:spacing w:after="160" w:line="278" w:lineRule="auto"/>
        <w:contextualSpacing/>
        <w:rPr>
          <w:rFonts w:cstheme="minorHAnsi"/>
          <w:b/>
          <w:bCs/>
          <w:noProof w:val="0"/>
          <w:sz w:val="24"/>
          <w:szCs w:val="24"/>
        </w:rPr>
      </w:pPr>
      <w:r w:rsidRPr="00906EE6">
        <w:rPr>
          <w:rFonts w:cstheme="minorHAnsi"/>
          <w:b/>
          <w:bCs/>
          <w:noProof w:val="0"/>
          <w:sz w:val="24"/>
          <w:szCs w:val="24"/>
        </w:rPr>
        <w:t>Zadaće i djelatnost u odnosu na dijete:</w:t>
      </w:r>
    </w:p>
    <w:p w14:paraId="4793C1C6" w14:textId="77777777" w:rsidR="00906EE6" w:rsidRPr="00906EE6" w:rsidRDefault="00906EE6" w:rsidP="00906EE6">
      <w:pPr>
        <w:rPr>
          <w:rFonts w:cstheme="minorHAnsi"/>
          <w:sz w:val="24"/>
          <w:szCs w:val="24"/>
        </w:rPr>
      </w:pPr>
      <w:r w:rsidRPr="00906EE6">
        <w:rPr>
          <w:rFonts w:cstheme="minorHAnsi"/>
          <w:sz w:val="24"/>
          <w:szCs w:val="24"/>
        </w:rPr>
        <w:t xml:space="preserve">Glavni </w:t>
      </w:r>
      <w:r w:rsidRPr="00906EE6">
        <w:rPr>
          <w:rFonts w:cstheme="minorHAnsi"/>
          <w:i/>
          <w:iCs/>
          <w:sz w:val="24"/>
          <w:szCs w:val="24"/>
        </w:rPr>
        <w:t xml:space="preserve">cilj </w:t>
      </w:r>
      <w:r w:rsidRPr="00906EE6">
        <w:rPr>
          <w:rFonts w:cstheme="minorHAnsi"/>
          <w:sz w:val="24"/>
          <w:szCs w:val="24"/>
        </w:rPr>
        <w:t>zadaća i djelatnosti u odnosu na dijete jest jačanje kompetencija djeteta s teškoćama u razvoju na svim razvojnim područjima te pružanje potrebne podrške u ostvarivanju procesa inkluzije.</w:t>
      </w:r>
    </w:p>
    <w:p w14:paraId="0A7DA65E" w14:textId="77777777" w:rsidR="00906EE6" w:rsidRPr="00906EE6" w:rsidRDefault="00906EE6" w:rsidP="00906EE6">
      <w:pPr>
        <w:rPr>
          <w:rFonts w:cstheme="minorHAnsi"/>
          <w:i/>
          <w:iCs/>
          <w:sz w:val="24"/>
          <w:szCs w:val="24"/>
        </w:rPr>
      </w:pPr>
      <w:r w:rsidRPr="00906EE6">
        <w:rPr>
          <w:rFonts w:cstheme="minorHAnsi"/>
          <w:i/>
          <w:iCs/>
          <w:sz w:val="24"/>
          <w:szCs w:val="24"/>
        </w:rPr>
        <w:t>Navedene zadaće odnose se na:</w:t>
      </w:r>
    </w:p>
    <w:p w14:paraId="11642B09" w14:textId="77777777" w:rsidR="00906EE6" w:rsidRPr="00906EE6" w:rsidRDefault="00906EE6" w:rsidP="00906EE6">
      <w:pPr>
        <w:numPr>
          <w:ilvl w:val="0"/>
          <w:numId w:val="24"/>
        </w:numPr>
        <w:spacing w:after="160" w:line="278" w:lineRule="auto"/>
        <w:contextualSpacing/>
        <w:rPr>
          <w:rFonts w:cstheme="minorHAnsi"/>
          <w:noProof w:val="0"/>
          <w:sz w:val="24"/>
          <w:szCs w:val="24"/>
        </w:rPr>
      </w:pPr>
      <w:r w:rsidRPr="00906EE6">
        <w:rPr>
          <w:rFonts w:cstheme="minorHAnsi"/>
          <w:noProof w:val="0"/>
          <w:sz w:val="24"/>
          <w:szCs w:val="24"/>
        </w:rPr>
        <w:t>Osiguravanje uvjeta za uključivanje djece s teškoćama u razvoju, unaprjeđivanje i podizanje kvalitete inkluzivnog pristupa</w:t>
      </w:r>
    </w:p>
    <w:p w14:paraId="4AD3A54D" w14:textId="77777777" w:rsidR="00906EE6" w:rsidRPr="00906EE6" w:rsidRDefault="00906EE6" w:rsidP="00906EE6">
      <w:pPr>
        <w:numPr>
          <w:ilvl w:val="0"/>
          <w:numId w:val="24"/>
        </w:numPr>
        <w:spacing w:after="160" w:line="278" w:lineRule="auto"/>
        <w:contextualSpacing/>
        <w:rPr>
          <w:rFonts w:cstheme="minorHAnsi"/>
          <w:noProof w:val="0"/>
          <w:sz w:val="24"/>
          <w:szCs w:val="24"/>
        </w:rPr>
      </w:pPr>
      <w:r w:rsidRPr="00906EE6">
        <w:rPr>
          <w:rFonts w:cstheme="minorHAnsi"/>
          <w:noProof w:val="0"/>
          <w:sz w:val="24"/>
          <w:szCs w:val="24"/>
        </w:rPr>
        <w:t>Identifikaciju i procjenu razvojnih teškoća pri upisu u dječji vrtić</w:t>
      </w:r>
    </w:p>
    <w:p w14:paraId="34795B2E" w14:textId="77777777" w:rsidR="00906EE6" w:rsidRPr="00906EE6" w:rsidRDefault="00906EE6" w:rsidP="00906EE6">
      <w:pPr>
        <w:numPr>
          <w:ilvl w:val="0"/>
          <w:numId w:val="24"/>
        </w:numPr>
        <w:spacing w:after="160" w:line="278" w:lineRule="auto"/>
        <w:contextualSpacing/>
        <w:rPr>
          <w:rFonts w:cstheme="minorHAnsi"/>
          <w:noProof w:val="0"/>
          <w:sz w:val="24"/>
          <w:szCs w:val="24"/>
        </w:rPr>
      </w:pPr>
      <w:r w:rsidRPr="00906EE6">
        <w:rPr>
          <w:rFonts w:cstheme="minorHAnsi"/>
          <w:noProof w:val="0"/>
          <w:sz w:val="24"/>
          <w:szCs w:val="24"/>
        </w:rPr>
        <w:t>Identifikaciju djece s rizicima i teškoćama u razvoju u odgojnim skupinama</w:t>
      </w:r>
    </w:p>
    <w:p w14:paraId="2EABD63E" w14:textId="77777777" w:rsidR="00906EE6" w:rsidRPr="00906EE6" w:rsidRDefault="00906EE6" w:rsidP="00906EE6">
      <w:pPr>
        <w:numPr>
          <w:ilvl w:val="0"/>
          <w:numId w:val="24"/>
        </w:numPr>
        <w:spacing w:after="160" w:line="278" w:lineRule="auto"/>
        <w:contextualSpacing/>
        <w:rPr>
          <w:rFonts w:cstheme="minorHAnsi"/>
          <w:noProof w:val="0"/>
          <w:sz w:val="24"/>
          <w:szCs w:val="24"/>
        </w:rPr>
      </w:pPr>
      <w:r w:rsidRPr="00906EE6">
        <w:rPr>
          <w:rFonts w:cstheme="minorHAnsi"/>
          <w:noProof w:val="0"/>
          <w:sz w:val="24"/>
          <w:szCs w:val="24"/>
        </w:rPr>
        <w:t>Praćenje funkcioniranja djeteta u skupini, prikupljanje i obrada podataka o djeci s teškoćama</w:t>
      </w:r>
    </w:p>
    <w:p w14:paraId="1146DCE5" w14:textId="77777777" w:rsidR="00906EE6" w:rsidRPr="00906EE6" w:rsidRDefault="00906EE6" w:rsidP="00906EE6">
      <w:pPr>
        <w:numPr>
          <w:ilvl w:val="0"/>
          <w:numId w:val="24"/>
        </w:numPr>
        <w:spacing w:after="160" w:line="278" w:lineRule="auto"/>
        <w:contextualSpacing/>
        <w:rPr>
          <w:rFonts w:cstheme="minorHAnsi"/>
          <w:noProof w:val="0"/>
          <w:sz w:val="24"/>
          <w:szCs w:val="24"/>
        </w:rPr>
      </w:pPr>
      <w:r w:rsidRPr="00906EE6">
        <w:rPr>
          <w:rFonts w:cstheme="minorHAnsi"/>
          <w:noProof w:val="0"/>
          <w:sz w:val="24"/>
          <w:szCs w:val="24"/>
        </w:rPr>
        <w:t xml:space="preserve">Vođenje dokumentacije i Individualnih dosjea </w:t>
      </w:r>
    </w:p>
    <w:p w14:paraId="669504E5" w14:textId="77777777" w:rsidR="00906EE6" w:rsidRPr="00906EE6" w:rsidRDefault="00906EE6" w:rsidP="00906EE6">
      <w:pPr>
        <w:rPr>
          <w:rFonts w:cstheme="minorHAnsi"/>
          <w:i/>
          <w:iCs/>
          <w:sz w:val="24"/>
          <w:szCs w:val="24"/>
        </w:rPr>
      </w:pPr>
      <w:r w:rsidRPr="00906EE6">
        <w:rPr>
          <w:rFonts w:cstheme="minorHAnsi"/>
          <w:i/>
          <w:iCs/>
          <w:sz w:val="24"/>
          <w:szCs w:val="24"/>
        </w:rPr>
        <w:t>Sadržaj rada (način realizacije) uključuje:</w:t>
      </w:r>
    </w:p>
    <w:p w14:paraId="7DE9BEDF" w14:textId="77777777" w:rsidR="00906EE6" w:rsidRPr="00906EE6" w:rsidRDefault="00906EE6" w:rsidP="00906EE6">
      <w:pPr>
        <w:numPr>
          <w:ilvl w:val="0"/>
          <w:numId w:val="25"/>
        </w:numPr>
        <w:spacing w:after="160" w:line="278" w:lineRule="auto"/>
        <w:contextualSpacing/>
        <w:rPr>
          <w:rFonts w:cstheme="minorHAnsi"/>
          <w:noProof w:val="0"/>
          <w:sz w:val="24"/>
          <w:szCs w:val="24"/>
        </w:rPr>
      </w:pPr>
      <w:r w:rsidRPr="00906EE6">
        <w:rPr>
          <w:rFonts w:cstheme="minorHAnsi"/>
          <w:noProof w:val="0"/>
          <w:sz w:val="24"/>
          <w:szCs w:val="24"/>
        </w:rPr>
        <w:t>Radne dogovore i suradnju sa stručnim timom, određivanje duljine programa prilagođenog potrebama djeteta</w:t>
      </w:r>
    </w:p>
    <w:p w14:paraId="0B4C709E" w14:textId="77777777" w:rsidR="00906EE6" w:rsidRPr="00906EE6" w:rsidRDefault="00906EE6" w:rsidP="00906EE6">
      <w:pPr>
        <w:numPr>
          <w:ilvl w:val="0"/>
          <w:numId w:val="25"/>
        </w:numPr>
        <w:spacing w:after="160" w:line="278" w:lineRule="auto"/>
        <w:contextualSpacing/>
        <w:rPr>
          <w:rFonts w:cstheme="minorHAnsi"/>
          <w:noProof w:val="0"/>
          <w:sz w:val="24"/>
          <w:szCs w:val="24"/>
        </w:rPr>
      </w:pPr>
      <w:r w:rsidRPr="00906EE6">
        <w:rPr>
          <w:rFonts w:cstheme="minorHAnsi"/>
          <w:noProof w:val="0"/>
          <w:sz w:val="24"/>
          <w:szCs w:val="24"/>
        </w:rPr>
        <w:t>Radne sastanke s ravnateljicom i stručnim timom vrtića u svrhu kontinuirane razmjene informacija o radu s djecom s teškoćama; praćenja, dokumentiranja i analize pedagoškog procesa; suradnje i zajedničkog djelovanja s ciljem pronalaska optimalnih rješenja i podrške za uključivanje djece s teškoćama u redovne skupine; suradnje u prilagodbi prostorno – materijalnih i organizacijskih uvjeta</w:t>
      </w:r>
    </w:p>
    <w:p w14:paraId="0E891DC4" w14:textId="77777777" w:rsidR="00906EE6" w:rsidRPr="00906EE6" w:rsidRDefault="00906EE6" w:rsidP="00906EE6">
      <w:pPr>
        <w:numPr>
          <w:ilvl w:val="0"/>
          <w:numId w:val="25"/>
        </w:numPr>
        <w:spacing w:after="160" w:line="278" w:lineRule="auto"/>
        <w:contextualSpacing/>
        <w:rPr>
          <w:rFonts w:cstheme="minorHAnsi"/>
          <w:noProof w:val="0"/>
          <w:sz w:val="24"/>
          <w:szCs w:val="24"/>
        </w:rPr>
      </w:pPr>
      <w:r w:rsidRPr="00906EE6">
        <w:rPr>
          <w:rFonts w:cstheme="minorHAnsi"/>
          <w:noProof w:val="0"/>
          <w:sz w:val="24"/>
          <w:szCs w:val="24"/>
        </w:rPr>
        <w:lastRenderedPageBreak/>
        <w:t>Predlaganje uvjeta upisa u vrtić nakon inicijalnog razgovora s roditeljima i upoznavanja djeteta te uvida u dostavljenu dokumentaciju (medicinska dokumentacija, nalazi specijalista te Nalaz i mišljenje Zavoda za vještačenje)</w:t>
      </w:r>
    </w:p>
    <w:p w14:paraId="3D479CCE" w14:textId="77777777" w:rsidR="00906EE6" w:rsidRPr="00906EE6" w:rsidRDefault="00906EE6" w:rsidP="00906EE6">
      <w:pPr>
        <w:numPr>
          <w:ilvl w:val="0"/>
          <w:numId w:val="25"/>
        </w:numPr>
        <w:spacing w:after="160" w:line="278" w:lineRule="auto"/>
        <w:contextualSpacing/>
        <w:rPr>
          <w:rFonts w:cstheme="minorHAnsi"/>
          <w:noProof w:val="0"/>
          <w:sz w:val="24"/>
          <w:szCs w:val="24"/>
        </w:rPr>
      </w:pPr>
      <w:r w:rsidRPr="00906EE6">
        <w:rPr>
          <w:rFonts w:cstheme="minorHAnsi"/>
          <w:noProof w:val="0"/>
          <w:sz w:val="24"/>
          <w:szCs w:val="24"/>
        </w:rPr>
        <w:t>Pripremu djeteta i roditelja za proces adaptacije na vrtićko okruženje</w:t>
      </w:r>
    </w:p>
    <w:p w14:paraId="7F5751F0" w14:textId="77777777" w:rsidR="00906EE6" w:rsidRPr="00906EE6" w:rsidRDefault="00906EE6" w:rsidP="00906EE6">
      <w:pPr>
        <w:numPr>
          <w:ilvl w:val="0"/>
          <w:numId w:val="25"/>
        </w:numPr>
        <w:spacing w:after="160" w:line="278" w:lineRule="auto"/>
        <w:contextualSpacing/>
        <w:rPr>
          <w:rFonts w:cstheme="minorHAnsi"/>
          <w:noProof w:val="0"/>
          <w:sz w:val="24"/>
          <w:szCs w:val="24"/>
        </w:rPr>
      </w:pPr>
      <w:r w:rsidRPr="00906EE6">
        <w:rPr>
          <w:rFonts w:cstheme="minorHAnsi"/>
          <w:noProof w:val="0"/>
          <w:sz w:val="24"/>
          <w:szCs w:val="24"/>
        </w:rPr>
        <w:t>Edukacijsko – rehabilitacijsko ispitivanje i procjenu razvojnog statusa djeteta</w:t>
      </w:r>
    </w:p>
    <w:p w14:paraId="53EF72DA" w14:textId="77777777" w:rsidR="00906EE6" w:rsidRPr="00906EE6" w:rsidRDefault="00906EE6" w:rsidP="00906EE6">
      <w:pPr>
        <w:numPr>
          <w:ilvl w:val="0"/>
          <w:numId w:val="25"/>
        </w:numPr>
        <w:spacing w:after="160" w:line="278" w:lineRule="auto"/>
        <w:contextualSpacing/>
        <w:rPr>
          <w:rFonts w:cstheme="minorHAnsi"/>
          <w:noProof w:val="0"/>
          <w:sz w:val="24"/>
          <w:szCs w:val="24"/>
        </w:rPr>
      </w:pPr>
      <w:r w:rsidRPr="00906EE6">
        <w:rPr>
          <w:rFonts w:cstheme="minorHAnsi"/>
          <w:noProof w:val="0"/>
          <w:sz w:val="24"/>
          <w:szCs w:val="24"/>
        </w:rPr>
        <w:t xml:space="preserve">Kreiranje individualiziranih odgojno – obrazovnih planova (IOOP-a) u suradnji s odgojiteljima i ostalim članovima stručnog tima </w:t>
      </w:r>
    </w:p>
    <w:p w14:paraId="2415E90B" w14:textId="77777777" w:rsidR="00906EE6" w:rsidRPr="00906EE6" w:rsidRDefault="00906EE6" w:rsidP="00906EE6">
      <w:pPr>
        <w:numPr>
          <w:ilvl w:val="0"/>
          <w:numId w:val="25"/>
        </w:numPr>
        <w:spacing w:after="160" w:line="278" w:lineRule="auto"/>
        <w:contextualSpacing/>
        <w:rPr>
          <w:rFonts w:cstheme="minorHAnsi"/>
          <w:noProof w:val="0"/>
          <w:sz w:val="24"/>
          <w:szCs w:val="24"/>
        </w:rPr>
      </w:pPr>
      <w:r w:rsidRPr="00906EE6">
        <w:rPr>
          <w:rFonts w:cstheme="minorHAnsi"/>
          <w:noProof w:val="0"/>
          <w:sz w:val="24"/>
          <w:szCs w:val="24"/>
        </w:rPr>
        <w:t>Poticanje i razvoj motoričkih, perceptivnih, spoznajnih, komunikacijskih, emocionalnih i socijalnih vještina i funkcija</w:t>
      </w:r>
    </w:p>
    <w:p w14:paraId="779A0849" w14:textId="77777777" w:rsidR="00906EE6" w:rsidRPr="00906EE6" w:rsidRDefault="00906EE6" w:rsidP="00906EE6">
      <w:pPr>
        <w:numPr>
          <w:ilvl w:val="0"/>
          <w:numId w:val="25"/>
        </w:numPr>
        <w:spacing w:after="160" w:line="278" w:lineRule="auto"/>
        <w:contextualSpacing/>
        <w:rPr>
          <w:rFonts w:cstheme="minorHAnsi"/>
          <w:noProof w:val="0"/>
          <w:sz w:val="24"/>
          <w:szCs w:val="24"/>
        </w:rPr>
      </w:pPr>
      <w:r w:rsidRPr="00906EE6">
        <w:rPr>
          <w:rFonts w:cstheme="minorHAnsi"/>
          <w:noProof w:val="0"/>
          <w:sz w:val="24"/>
          <w:szCs w:val="24"/>
        </w:rPr>
        <w:t>Opservaciju djeteta unutar odgojne skupine, prikupljanje podataka od odgojitelja i osobnih pomoćnika</w:t>
      </w:r>
    </w:p>
    <w:p w14:paraId="6B3CC8AF" w14:textId="77777777" w:rsidR="00906EE6" w:rsidRPr="00906EE6" w:rsidRDefault="00906EE6" w:rsidP="00906EE6">
      <w:pPr>
        <w:numPr>
          <w:ilvl w:val="0"/>
          <w:numId w:val="25"/>
        </w:numPr>
        <w:spacing w:after="160" w:line="278" w:lineRule="auto"/>
        <w:contextualSpacing/>
        <w:rPr>
          <w:rFonts w:cstheme="minorHAnsi"/>
          <w:noProof w:val="0"/>
          <w:sz w:val="24"/>
          <w:szCs w:val="24"/>
        </w:rPr>
      </w:pPr>
      <w:r w:rsidRPr="00906EE6">
        <w:rPr>
          <w:rFonts w:cstheme="minorHAnsi"/>
          <w:noProof w:val="0"/>
          <w:sz w:val="24"/>
          <w:szCs w:val="24"/>
        </w:rPr>
        <w:t>Poticanje razvoja senzibilizacije druge djece prema djeci s teškoćama u razvoju</w:t>
      </w:r>
    </w:p>
    <w:p w14:paraId="15EBDEA2" w14:textId="77777777" w:rsidR="00906EE6" w:rsidRPr="00906EE6" w:rsidRDefault="00906EE6" w:rsidP="00906EE6">
      <w:pPr>
        <w:numPr>
          <w:ilvl w:val="0"/>
          <w:numId w:val="25"/>
        </w:numPr>
        <w:spacing w:after="160" w:line="278" w:lineRule="auto"/>
        <w:contextualSpacing/>
        <w:rPr>
          <w:rFonts w:cstheme="minorHAnsi"/>
          <w:noProof w:val="0"/>
          <w:sz w:val="24"/>
          <w:szCs w:val="24"/>
        </w:rPr>
      </w:pPr>
      <w:r w:rsidRPr="00906EE6">
        <w:rPr>
          <w:rFonts w:cstheme="minorHAnsi"/>
          <w:noProof w:val="0"/>
          <w:sz w:val="24"/>
          <w:szCs w:val="24"/>
        </w:rPr>
        <w:t>Pisanje mišljenja predškolske ustanove o funkcioniranju djeteta s teškoćama u razvoju.</w:t>
      </w:r>
    </w:p>
    <w:p w14:paraId="14C8A679" w14:textId="77777777" w:rsidR="00906EE6" w:rsidRPr="00906EE6" w:rsidRDefault="00906EE6" w:rsidP="00906EE6">
      <w:pPr>
        <w:ind w:left="708"/>
        <w:rPr>
          <w:rFonts w:cstheme="minorHAnsi"/>
          <w:sz w:val="24"/>
          <w:szCs w:val="24"/>
        </w:rPr>
      </w:pPr>
      <w:r w:rsidRPr="00906EE6">
        <w:rPr>
          <w:rFonts w:cstheme="minorHAnsi"/>
          <w:i/>
          <w:iCs/>
          <w:sz w:val="24"/>
          <w:szCs w:val="24"/>
        </w:rPr>
        <w:t xml:space="preserve">Vremenski period realizacije: </w:t>
      </w:r>
      <w:r w:rsidRPr="00906EE6">
        <w:rPr>
          <w:rFonts w:cstheme="minorHAnsi"/>
          <w:sz w:val="24"/>
          <w:szCs w:val="24"/>
        </w:rPr>
        <w:t>na početku pedagoške godine, kontinuirano tijekom cijele godine te prema potrebi</w:t>
      </w:r>
    </w:p>
    <w:p w14:paraId="70A73D95" w14:textId="77777777" w:rsidR="00906EE6" w:rsidRPr="00906EE6" w:rsidRDefault="00906EE6" w:rsidP="00906EE6">
      <w:pPr>
        <w:ind w:left="708"/>
        <w:rPr>
          <w:rFonts w:cstheme="minorHAnsi"/>
          <w:sz w:val="24"/>
          <w:szCs w:val="24"/>
        </w:rPr>
      </w:pPr>
    </w:p>
    <w:p w14:paraId="5AF25DDC" w14:textId="77777777" w:rsidR="00906EE6" w:rsidRPr="00906EE6" w:rsidRDefault="00906EE6" w:rsidP="00906EE6">
      <w:pPr>
        <w:numPr>
          <w:ilvl w:val="2"/>
          <w:numId w:val="32"/>
        </w:numPr>
        <w:spacing w:after="160" w:line="278" w:lineRule="auto"/>
        <w:contextualSpacing/>
        <w:rPr>
          <w:rFonts w:cstheme="minorHAnsi"/>
          <w:b/>
          <w:bCs/>
          <w:noProof w:val="0"/>
          <w:sz w:val="24"/>
          <w:szCs w:val="24"/>
        </w:rPr>
      </w:pPr>
      <w:r w:rsidRPr="00906EE6">
        <w:rPr>
          <w:rFonts w:cstheme="minorHAnsi"/>
          <w:b/>
          <w:bCs/>
          <w:noProof w:val="0"/>
          <w:sz w:val="24"/>
          <w:szCs w:val="24"/>
        </w:rPr>
        <w:t>Zadaće i djelatnost u odnosu na odgojitelje i osobne pomoćnike djece s teškoćama u razvoju:</w:t>
      </w:r>
    </w:p>
    <w:p w14:paraId="1F07ADF2" w14:textId="77777777" w:rsidR="00906EE6" w:rsidRPr="00906EE6" w:rsidRDefault="00906EE6" w:rsidP="00906EE6">
      <w:pPr>
        <w:spacing w:after="160" w:line="259" w:lineRule="auto"/>
        <w:ind w:left="720"/>
        <w:contextualSpacing/>
        <w:rPr>
          <w:rFonts w:cstheme="minorHAnsi"/>
          <w:noProof w:val="0"/>
          <w:sz w:val="24"/>
          <w:szCs w:val="24"/>
        </w:rPr>
      </w:pPr>
    </w:p>
    <w:p w14:paraId="04A8DB69" w14:textId="77777777" w:rsidR="00906EE6" w:rsidRPr="00906EE6" w:rsidRDefault="00906EE6" w:rsidP="00906EE6">
      <w:pPr>
        <w:rPr>
          <w:rFonts w:cstheme="minorHAnsi"/>
          <w:sz w:val="24"/>
          <w:szCs w:val="24"/>
        </w:rPr>
      </w:pPr>
      <w:r w:rsidRPr="00906EE6">
        <w:rPr>
          <w:rFonts w:cstheme="minorHAnsi"/>
          <w:sz w:val="24"/>
          <w:szCs w:val="24"/>
        </w:rPr>
        <w:t xml:space="preserve">Glavni </w:t>
      </w:r>
      <w:r w:rsidRPr="00906EE6">
        <w:rPr>
          <w:rFonts w:cstheme="minorHAnsi"/>
          <w:i/>
          <w:iCs/>
          <w:sz w:val="24"/>
          <w:szCs w:val="24"/>
        </w:rPr>
        <w:t>cilj</w:t>
      </w:r>
      <w:r w:rsidRPr="00906EE6">
        <w:rPr>
          <w:rFonts w:cstheme="minorHAnsi"/>
          <w:sz w:val="24"/>
          <w:szCs w:val="24"/>
        </w:rPr>
        <w:t xml:space="preserve"> zadaća i djelatnosti u odnosu na odgojitelje i osobne pomoćnike djece s teškoćama u razvoju jest jačanje kompetencija odgojitelja i osobnih pomoćnika na području rada s djecom s teškoćama u razvoju te senzibiliziranje za potrebe djece s teškoćama u razvoju i njihovih obitelji.</w:t>
      </w:r>
    </w:p>
    <w:p w14:paraId="5CF5EAFD" w14:textId="77777777" w:rsidR="00906EE6" w:rsidRPr="00906EE6" w:rsidRDefault="00906EE6" w:rsidP="00906EE6">
      <w:pPr>
        <w:rPr>
          <w:rFonts w:cstheme="minorHAnsi"/>
          <w:i/>
          <w:iCs/>
          <w:sz w:val="24"/>
          <w:szCs w:val="24"/>
        </w:rPr>
      </w:pPr>
      <w:r w:rsidRPr="00906EE6">
        <w:rPr>
          <w:rFonts w:cstheme="minorHAnsi"/>
          <w:i/>
          <w:iCs/>
          <w:sz w:val="24"/>
          <w:szCs w:val="24"/>
        </w:rPr>
        <w:t>Navedene zadaće odnose se na:</w:t>
      </w:r>
    </w:p>
    <w:p w14:paraId="6144CD51" w14:textId="77777777" w:rsidR="00906EE6" w:rsidRPr="00906EE6" w:rsidRDefault="00906EE6" w:rsidP="00906EE6">
      <w:pPr>
        <w:numPr>
          <w:ilvl w:val="0"/>
          <w:numId w:val="26"/>
        </w:numPr>
        <w:spacing w:after="160" w:line="278" w:lineRule="auto"/>
        <w:contextualSpacing/>
        <w:rPr>
          <w:rFonts w:cstheme="minorHAnsi"/>
          <w:noProof w:val="0"/>
          <w:sz w:val="24"/>
          <w:szCs w:val="24"/>
        </w:rPr>
      </w:pPr>
      <w:r w:rsidRPr="00906EE6">
        <w:rPr>
          <w:rFonts w:cstheme="minorHAnsi"/>
          <w:noProof w:val="0"/>
          <w:sz w:val="24"/>
          <w:szCs w:val="24"/>
        </w:rPr>
        <w:t>Pravovremeno i kontinuirano informiranje o razvojnim obilježjima, djetetovim potrebama, mogućnostima i potencijalima</w:t>
      </w:r>
    </w:p>
    <w:p w14:paraId="27857B5D" w14:textId="77777777" w:rsidR="00906EE6" w:rsidRPr="00906EE6" w:rsidRDefault="00906EE6" w:rsidP="00906EE6">
      <w:pPr>
        <w:numPr>
          <w:ilvl w:val="0"/>
          <w:numId w:val="26"/>
        </w:numPr>
        <w:spacing w:after="160" w:line="278" w:lineRule="auto"/>
        <w:contextualSpacing/>
        <w:rPr>
          <w:rFonts w:cstheme="minorHAnsi"/>
          <w:noProof w:val="0"/>
          <w:sz w:val="24"/>
          <w:szCs w:val="24"/>
        </w:rPr>
      </w:pPr>
      <w:r w:rsidRPr="00906EE6">
        <w:rPr>
          <w:rFonts w:cstheme="minorHAnsi"/>
          <w:noProof w:val="0"/>
          <w:sz w:val="24"/>
          <w:szCs w:val="24"/>
        </w:rPr>
        <w:t>Pružanje neposredne stručne podrške odgojiteljima i osobnim pomoćnicima kao članovima tima u programu pedagoškog promatranja</w:t>
      </w:r>
    </w:p>
    <w:p w14:paraId="46DA5795" w14:textId="77777777" w:rsidR="00906EE6" w:rsidRPr="00906EE6" w:rsidRDefault="00906EE6" w:rsidP="00906EE6">
      <w:pPr>
        <w:numPr>
          <w:ilvl w:val="0"/>
          <w:numId w:val="26"/>
        </w:numPr>
        <w:spacing w:after="160" w:line="278" w:lineRule="auto"/>
        <w:contextualSpacing/>
        <w:rPr>
          <w:rFonts w:cstheme="minorHAnsi"/>
          <w:noProof w:val="0"/>
          <w:sz w:val="24"/>
          <w:szCs w:val="24"/>
        </w:rPr>
      </w:pPr>
      <w:r w:rsidRPr="00906EE6">
        <w:rPr>
          <w:rFonts w:cstheme="minorHAnsi"/>
          <w:noProof w:val="0"/>
          <w:sz w:val="24"/>
          <w:szCs w:val="24"/>
        </w:rPr>
        <w:t>Vođenje zabilješki o teškoćama i značajkama rada s djetetom s teškoćama u razvoju</w:t>
      </w:r>
    </w:p>
    <w:p w14:paraId="415EBCD4" w14:textId="77777777" w:rsidR="00906EE6" w:rsidRPr="00906EE6" w:rsidRDefault="00906EE6" w:rsidP="00906EE6">
      <w:pPr>
        <w:numPr>
          <w:ilvl w:val="0"/>
          <w:numId w:val="26"/>
        </w:numPr>
        <w:spacing w:after="160" w:line="278" w:lineRule="auto"/>
        <w:contextualSpacing/>
        <w:rPr>
          <w:rFonts w:cstheme="minorHAnsi"/>
          <w:noProof w:val="0"/>
          <w:sz w:val="24"/>
          <w:szCs w:val="24"/>
        </w:rPr>
      </w:pPr>
      <w:r w:rsidRPr="00906EE6">
        <w:rPr>
          <w:rFonts w:cstheme="minorHAnsi"/>
          <w:noProof w:val="0"/>
          <w:sz w:val="24"/>
          <w:szCs w:val="24"/>
        </w:rPr>
        <w:t>Suradnju s odgojiteljima i osobnim pomoćnicima u realizaciji IOOP-a u radu s djetetom u odgojnoj skupini</w:t>
      </w:r>
    </w:p>
    <w:p w14:paraId="6A7EF8B7" w14:textId="77777777" w:rsidR="00906EE6" w:rsidRPr="00906EE6" w:rsidRDefault="00906EE6" w:rsidP="00906EE6">
      <w:pPr>
        <w:numPr>
          <w:ilvl w:val="0"/>
          <w:numId w:val="26"/>
        </w:numPr>
        <w:spacing w:after="160" w:line="278" w:lineRule="auto"/>
        <w:contextualSpacing/>
        <w:rPr>
          <w:rFonts w:cstheme="minorHAnsi"/>
          <w:noProof w:val="0"/>
          <w:sz w:val="24"/>
          <w:szCs w:val="24"/>
        </w:rPr>
      </w:pPr>
      <w:r w:rsidRPr="00906EE6">
        <w:rPr>
          <w:rFonts w:cstheme="minorHAnsi"/>
          <w:noProof w:val="0"/>
          <w:sz w:val="24"/>
          <w:szCs w:val="24"/>
        </w:rPr>
        <w:t>Održavanje radionica za odgojitelje i osobne pomoćnike s ciljem njihovog educiranja, osnaživanja i stručnog usavršavanja.</w:t>
      </w:r>
    </w:p>
    <w:p w14:paraId="24186D4F" w14:textId="77777777" w:rsidR="00906EE6" w:rsidRPr="00906EE6" w:rsidRDefault="00906EE6" w:rsidP="00906EE6">
      <w:pPr>
        <w:rPr>
          <w:rFonts w:cstheme="minorHAnsi"/>
          <w:i/>
          <w:iCs/>
          <w:sz w:val="24"/>
          <w:szCs w:val="24"/>
        </w:rPr>
      </w:pPr>
      <w:r w:rsidRPr="00906EE6">
        <w:rPr>
          <w:rFonts w:cstheme="minorHAnsi"/>
          <w:i/>
          <w:iCs/>
          <w:sz w:val="24"/>
          <w:szCs w:val="24"/>
        </w:rPr>
        <w:t>Sadržaj rada (način realizacije) uključuje:</w:t>
      </w:r>
    </w:p>
    <w:p w14:paraId="58262798" w14:textId="77777777" w:rsidR="00906EE6" w:rsidRPr="00906EE6" w:rsidRDefault="00906EE6" w:rsidP="00906EE6">
      <w:pPr>
        <w:numPr>
          <w:ilvl w:val="0"/>
          <w:numId w:val="27"/>
        </w:numPr>
        <w:spacing w:after="160" w:line="278" w:lineRule="auto"/>
        <w:contextualSpacing/>
        <w:rPr>
          <w:rFonts w:cstheme="minorHAnsi"/>
          <w:noProof w:val="0"/>
          <w:sz w:val="24"/>
          <w:szCs w:val="24"/>
        </w:rPr>
      </w:pPr>
      <w:r w:rsidRPr="00906EE6">
        <w:rPr>
          <w:rFonts w:cstheme="minorHAnsi"/>
          <w:noProof w:val="0"/>
          <w:sz w:val="24"/>
          <w:szCs w:val="24"/>
        </w:rPr>
        <w:t>Suradnju s odgojiteljima i osobnim pomoćnicima u skupinama u koje su uključena djeca s teškoćama u razvoju, a vezano uz njihovu adaptaciju u skupinu i praćenje cjelokupnog razvoja</w:t>
      </w:r>
    </w:p>
    <w:p w14:paraId="4AC9DF64" w14:textId="77777777" w:rsidR="00906EE6" w:rsidRPr="00906EE6" w:rsidRDefault="00906EE6" w:rsidP="00906EE6">
      <w:pPr>
        <w:numPr>
          <w:ilvl w:val="0"/>
          <w:numId w:val="27"/>
        </w:numPr>
        <w:spacing w:after="160" w:line="278" w:lineRule="auto"/>
        <w:contextualSpacing/>
        <w:rPr>
          <w:rFonts w:cstheme="minorHAnsi"/>
          <w:noProof w:val="0"/>
          <w:sz w:val="24"/>
          <w:szCs w:val="24"/>
        </w:rPr>
      </w:pPr>
      <w:r w:rsidRPr="00906EE6">
        <w:rPr>
          <w:rFonts w:cstheme="minorHAnsi"/>
          <w:noProof w:val="0"/>
          <w:sz w:val="24"/>
          <w:szCs w:val="24"/>
        </w:rPr>
        <w:t>Planiranje sadržaja i aktivnosti za djecu koja imaju IOOP-e na osnovu prikupljenih podataka o djetetu od strane svih sudionika uključenih u proces inkluzije</w:t>
      </w:r>
    </w:p>
    <w:p w14:paraId="3D8BCBC1" w14:textId="77777777" w:rsidR="00906EE6" w:rsidRPr="00906EE6" w:rsidRDefault="00906EE6" w:rsidP="00906EE6">
      <w:pPr>
        <w:numPr>
          <w:ilvl w:val="0"/>
          <w:numId w:val="27"/>
        </w:numPr>
        <w:spacing w:after="160" w:line="278" w:lineRule="auto"/>
        <w:contextualSpacing/>
        <w:rPr>
          <w:rFonts w:cstheme="minorHAnsi"/>
          <w:noProof w:val="0"/>
          <w:sz w:val="24"/>
          <w:szCs w:val="24"/>
        </w:rPr>
      </w:pPr>
      <w:r w:rsidRPr="00906EE6">
        <w:rPr>
          <w:rFonts w:cstheme="minorHAnsi"/>
          <w:noProof w:val="0"/>
          <w:sz w:val="24"/>
          <w:szCs w:val="24"/>
        </w:rPr>
        <w:t xml:space="preserve">Savjetodavni rad s odgojiteljima u pristupu, organizaciji prostorno – materijalnih uvjeta, prepoznavanju djetetovih mogućnosti i jakih strana, </w:t>
      </w:r>
      <w:r w:rsidRPr="00906EE6">
        <w:rPr>
          <w:rFonts w:cstheme="minorHAnsi"/>
          <w:noProof w:val="0"/>
          <w:sz w:val="24"/>
          <w:szCs w:val="24"/>
        </w:rPr>
        <w:lastRenderedPageBreak/>
        <w:t xml:space="preserve">praćenju interesa djeteta te sukladno tome prilagodba i mijenjanje pristupa djetetu </w:t>
      </w:r>
    </w:p>
    <w:p w14:paraId="37148F71" w14:textId="77777777" w:rsidR="00906EE6" w:rsidRPr="00906EE6" w:rsidRDefault="00906EE6" w:rsidP="00906EE6">
      <w:pPr>
        <w:numPr>
          <w:ilvl w:val="0"/>
          <w:numId w:val="27"/>
        </w:numPr>
        <w:spacing w:after="160" w:line="278" w:lineRule="auto"/>
        <w:contextualSpacing/>
        <w:rPr>
          <w:rFonts w:cstheme="minorHAnsi"/>
          <w:noProof w:val="0"/>
          <w:sz w:val="24"/>
          <w:szCs w:val="24"/>
        </w:rPr>
      </w:pPr>
      <w:r w:rsidRPr="00906EE6">
        <w:rPr>
          <w:rFonts w:cstheme="minorHAnsi"/>
          <w:noProof w:val="0"/>
          <w:sz w:val="24"/>
          <w:szCs w:val="24"/>
        </w:rPr>
        <w:t xml:space="preserve">Izmjenu informacija o djetetovu funkcioniranju unutar skupine </w:t>
      </w:r>
    </w:p>
    <w:p w14:paraId="2ACFC435" w14:textId="77777777" w:rsidR="00906EE6" w:rsidRPr="00906EE6" w:rsidRDefault="00906EE6" w:rsidP="00906EE6">
      <w:pPr>
        <w:numPr>
          <w:ilvl w:val="0"/>
          <w:numId w:val="27"/>
        </w:numPr>
        <w:spacing w:after="160" w:line="278" w:lineRule="auto"/>
        <w:contextualSpacing/>
        <w:rPr>
          <w:rFonts w:cstheme="minorHAnsi"/>
          <w:noProof w:val="0"/>
          <w:sz w:val="24"/>
          <w:szCs w:val="24"/>
        </w:rPr>
      </w:pPr>
      <w:r w:rsidRPr="00906EE6">
        <w:rPr>
          <w:rFonts w:cstheme="minorHAnsi"/>
          <w:noProof w:val="0"/>
          <w:sz w:val="24"/>
          <w:szCs w:val="24"/>
        </w:rPr>
        <w:t>Sudjelovanje na radnim dogovorima, praćenje realizacije i tromjesečna planiranja IOOP-a</w:t>
      </w:r>
    </w:p>
    <w:p w14:paraId="7FA6FD24" w14:textId="77777777" w:rsidR="00906EE6" w:rsidRPr="00906EE6" w:rsidRDefault="00906EE6" w:rsidP="00906EE6">
      <w:pPr>
        <w:numPr>
          <w:ilvl w:val="0"/>
          <w:numId w:val="27"/>
        </w:numPr>
        <w:spacing w:after="160" w:line="278" w:lineRule="auto"/>
        <w:contextualSpacing/>
        <w:rPr>
          <w:rFonts w:cstheme="minorHAnsi"/>
          <w:noProof w:val="0"/>
          <w:sz w:val="24"/>
          <w:szCs w:val="24"/>
        </w:rPr>
      </w:pPr>
      <w:r w:rsidRPr="00906EE6">
        <w:rPr>
          <w:rFonts w:cstheme="minorHAnsi"/>
          <w:noProof w:val="0"/>
          <w:sz w:val="24"/>
          <w:szCs w:val="24"/>
        </w:rPr>
        <w:t>Individualne konzultacije i savjetovanje odgojitelja i osobnih pomoćnika, upute i stručna literatura</w:t>
      </w:r>
    </w:p>
    <w:p w14:paraId="444A50C1" w14:textId="77777777" w:rsidR="00906EE6" w:rsidRPr="00906EE6" w:rsidRDefault="00906EE6" w:rsidP="00906EE6">
      <w:pPr>
        <w:numPr>
          <w:ilvl w:val="0"/>
          <w:numId w:val="27"/>
        </w:numPr>
        <w:spacing w:after="160" w:line="278" w:lineRule="auto"/>
        <w:contextualSpacing/>
        <w:rPr>
          <w:rFonts w:cstheme="minorHAnsi"/>
          <w:noProof w:val="0"/>
          <w:sz w:val="24"/>
          <w:szCs w:val="24"/>
        </w:rPr>
      </w:pPr>
      <w:r w:rsidRPr="00906EE6">
        <w:rPr>
          <w:rFonts w:cstheme="minorHAnsi"/>
          <w:noProof w:val="0"/>
          <w:sz w:val="24"/>
          <w:szCs w:val="24"/>
        </w:rPr>
        <w:t>Praćenje rada osobnih pomoćnika, evaluacija, izvješća, supervizija</w:t>
      </w:r>
    </w:p>
    <w:p w14:paraId="7208CD8F" w14:textId="77777777" w:rsidR="00906EE6" w:rsidRPr="00906EE6" w:rsidRDefault="00906EE6" w:rsidP="00906EE6">
      <w:pPr>
        <w:numPr>
          <w:ilvl w:val="0"/>
          <w:numId w:val="27"/>
        </w:numPr>
        <w:spacing w:after="160" w:line="278" w:lineRule="auto"/>
        <w:contextualSpacing/>
        <w:rPr>
          <w:rFonts w:cstheme="minorHAnsi"/>
          <w:noProof w:val="0"/>
          <w:sz w:val="24"/>
          <w:szCs w:val="24"/>
        </w:rPr>
      </w:pPr>
      <w:r w:rsidRPr="00906EE6">
        <w:rPr>
          <w:rFonts w:cstheme="minorHAnsi"/>
          <w:noProof w:val="0"/>
          <w:sz w:val="24"/>
          <w:szCs w:val="24"/>
        </w:rPr>
        <w:t>Predavanja (radionice) za odgojitelje</w:t>
      </w:r>
    </w:p>
    <w:p w14:paraId="56C2D1CC" w14:textId="77777777" w:rsidR="00906EE6" w:rsidRPr="00906EE6" w:rsidRDefault="00906EE6" w:rsidP="00906EE6">
      <w:pPr>
        <w:numPr>
          <w:ilvl w:val="0"/>
          <w:numId w:val="27"/>
        </w:numPr>
        <w:spacing w:after="160" w:line="278" w:lineRule="auto"/>
        <w:contextualSpacing/>
        <w:rPr>
          <w:rFonts w:cstheme="minorHAnsi"/>
          <w:noProof w:val="0"/>
          <w:sz w:val="24"/>
          <w:szCs w:val="24"/>
        </w:rPr>
      </w:pPr>
      <w:r w:rsidRPr="00906EE6">
        <w:rPr>
          <w:rFonts w:cstheme="minorHAnsi"/>
          <w:noProof w:val="0"/>
          <w:sz w:val="24"/>
          <w:szCs w:val="24"/>
        </w:rPr>
        <w:t>Predavanja (radionice) za osobne pomoćnike</w:t>
      </w:r>
    </w:p>
    <w:p w14:paraId="0AF759DA" w14:textId="77777777" w:rsidR="00906EE6" w:rsidRPr="00906EE6" w:rsidRDefault="00906EE6" w:rsidP="00906EE6">
      <w:pPr>
        <w:rPr>
          <w:rFonts w:cstheme="minorHAnsi"/>
          <w:sz w:val="24"/>
          <w:szCs w:val="24"/>
        </w:rPr>
      </w:pPr>
      <w:r w:rsidRPr="00906EE6">
        <w:rPr>
          <w:rFonts w:cstheme="minorHAnsi"/>
          <w:i/>
          <w:iCs/>
          <w:sz w:val="24"/>
          <w:szCs w:val="24"/>
        </w:rPr>
        <w:t xml:space="preserve">Vremenski period realizacije: </w:t>
      </w:r>
      <w:r w:rsidRPr="00906EE6">
        <w:rPr>
          <w:rFonts w:cstheme="minorHAnsi"/>
          <w:sz w:val="24"/>
          <w:szCs w:val="24"/>
        </w:rPr>
        <w:t>na početku pedagoške godine, kontinuirano tijekom cijele godine te prema potrebi</w:t>
      </w:r>
    </w:p>
    <w:p w14:paraId="4E3EB266" w14:textId="77777777" w:rsidR="00906EE6" w:rsidRPr="00906EE6" w:rsidRDefault="00906EE6" w:rsidP="00906EE6">
      <w:pPr>
        <w:ind w:firstLine="708"/>
        <w:rPr>
          <w:rFonts w:cstheme="minorHAnsi"/>
          <w:sz w:val="24"/>
          <w:szCs w:val="24"/>
        </w:rPr>
      </w:pPr>
    </w:p>
    <w:p w14:paraId="564EC15B" w14:textId="77777777" w:rsidR="00906EE6" w:rsidRPr="00906EE6" w:rsidRDefault="00906EE6" w:rsidP="00906EE6">
      <w:pPr>
        <w:numPr>
          <w:ilvl w:val="2"/>
          <w:numId w:val="32"/>
        </w:numPr>
        <w:spacing w:after="160" w:line="278" w:lineRule="auto"/>
        <w:contextualSpacing/>
        <w:rPr>
          <w:rFonts w:cstheme="minorHAnsi"/>
          <w:b/>
          <w:bCs/>
          <w:noProof w:val="0"/>
          <w:sz w:val="24"/>
          <w:szCs w:val="24"/>
        </w:rPr>
      </w:pPr>
      <w:r w:rsidRPr="00906EE6">
        <w:rPr>
          <w:rFonts w:cstheme="minorHAnsi"/>
          <w:b/>
          <w:bCs/>
          <w:noProof w:val="0"/>
          <w:sz w:val="24"/>
          <w:szCs w:val="24"/>
        </w:rPr>
        <w:t>Zadaće i djelatnost u odnosu na roditelje djece s teškoćama u razvoju:</w:t>
      </w:r>
    </w:p>
    <w:p w14:paraId="265C92C8" w14:textId="77777777" w:rsidR="00906EE6" w:rsidRPr="00906EE6" w:rsidRDefault="00906EE6" w:rsidP="00906EE6">
      <w:pPr>
        <w:spacing w:after="160" w:line="259" w:lineRule="auto"/>
        <w:ind w:left="720"/>
        <w:contextualSpacing/>
        <w:rPr>
          <w:rFonts w:cstheme="minorHAnsi"/>
          <w:noProof w:val="0"/>
          <w:sz w:val="24"/>
          <w:szCs w:val="24"/>
        </w:rPr>
      </w:pPr>
    </w:p>
    <w:p w14:paraId="4877CA83" w14:textId="77777777" w:rsidR="00906EE6" w:rsidRPr="00906EE6" w:rsidRDefault="00906EE6" w:rsidP="00906EE6">
      <w:pPr>
        <w:rPr>
          <w:rFonts w:cstheme="minorHAnsi"/>
          <w:sz w:val="24"/>
          <w:szCs w:val="24"/>
        </w:rPr>
      </w:pPr>
      <w:r w:rsidRPr="00906EE6">
        <w:rPr>
          <w:rFonts w:cstheme="minorHAnsi"/>
          <w:sz w:val="24"/>
          <w:szCs w:val="24"/>
        </w:rPr>
        <w:t xml:space="preserve">Glavni </w:t>
      </w:r>
      <w:r w:rsidRPr="00906EE6">
        <w:rPr>
          <w:rFonts w:cstheme="minorHAnsi"/>
          <w:i/>
          <w:iCs/>
          <w:sz w:val="24"/>
          <w:szCs w:val="24"/>
        </w:rPr>
        <w:t>cilj</w:t>
      </w:r>
      <w:r w:rsidRPr="00906EE6">
        <w:rPr>
          <w:rFonts w:cstheme="minorHAnsi"/>
          <w:sz w:val="24"/>
          <w:szCs w:val="24"/>
        </w:rPr>
        <w:t xml:space="preserve"> zadaća i djelatnosti u odnosu na roditelje djece s teškoćama u razvoju jest informiranje, savjetovanje i podrška roditelja te usklađeno djelovanje roditelja i vrtića. </w:t>
      </w:r>
    </w:p>
    <w:p w14:paraId="36A0E4D9" w14:textId="77777777" w:rsidR="00906EE6" w:rsidRPr="00906EE6" w:rsidRDefault="00906EE6" w:rsidP="00906EE6">
      <w:pPr>
        <w:rPr>
          <w:rFonts w:cstheme="minorHAnsi"/>
          <w:i/>
          <w:iCs/>
          <w:sz w:val="24"/>
          <w:szCs w:val="24"/>
        </w:rPr>
      </w:pPr>
      <w:r w:rsidRPr="00906EE6">
        <w:rPr>
          <w:rFonts w:cstheme="minorHAnsi"/>
          <w:i/>
          <w:iCs/>
          <w:sz w:val="24"/>
          <w:szCs w:val="24"/>
        </w:rPr>
        <w:t>Navedene zadaće odnose se na:</w:t>
      </w:r>
    </w:p>
    <w:p w14:paraId="557829D4" w14:textId="77777777" w:rsidR="00906EE6" w:rsidRPr="00906EE6" w:rsidRDefault="00906EE6" w:rsidP="00906EE6">
      <w:pPr>
        <w:spacing w:after="160" w:line="259" w:lineRule="auto"/>
        <w:ind w:left="720"/>
        <w:contextualSpacing/>
        <w:rPr>
          <w:rFonts w:cstheme="minorHAnsi"/>
          <w:i/>
          <w:iCs/>
          <w:noProof w:val="0"/>
          <w:sz w:val="24"/>
          <w:szCs w:val="24"/>
        </w:rPr>
      </w:pPr>
    </w:p>
    <w:p w14:paraId="7DE9916A" w14:textId="77777777" w:rsidR="00906EE6" w:rsidRPr="00906EE6" w:rsidRDefault="00906EE6" w:rsidP="00906EE6">
      <w:pPr>
        <w:numPr>
          <w:ilvl w:val="0"/>
          <w:numId w:val="28"/>
        </w:numPr>
        <w:spacing w:after="160" w:line="278" w:lineRule="auto"/>
        <w:contextualSpacing/>
        <w:rPr>
          <w:rFonts w:cstheme="minorHAnsi"/>
          <w:i/>
          <w:iCs/>
          <w:noProof w:val="0"/>
          <w:sz w:val="24"/>
          <w:szCs w:val="24"/>
        </w:rPr>
      </w:pPr>
      <w:r w:rsidRPr="00906EE6">
        <w:rPr>
          <w:rFonts w:cstheme="minorHAnsi"/>
          <w:noProof w:val="0"/>
          <w:sz w:val="24"/>
          <w:szCs w:val="24"/>
        </w:rPr>
        <w:t>Provođenje inicijalnih intervjua s roditeljima novoupisane djece</w:t>
      </w:r>
    </w:p>
    <w:p w14:paraId="047C82D4" w14:textId="77777777" w:rsidR="00906EE6" w:rsidRPr="00906EE6" w:rsidRDefault="00906EE6" w:rsidP="00906EE6">
      <w:pPr>
        <w:numPr>
          <w:ilvl w:val="0"/>
          <w:numId w:val="28"/>
        </w:numPr>
        <w:spacing w:after="160" w:line="278" w:lineRule="auto"/>
        <w:contextualSpacing/>
        <w:rPr>
          <w:rFonts w:cstheme="minorHAnsi"/>
          <w:i/>
          <w:iCs/>
          <w:noProof w:val="0"/>
          <w:sz w:val="24"/>
          <w:szCs w:val="24"/>
        </w:rPr>
      </w:pPr>
      <w:r w:rsidRPr="00906EE6">
        <w:rPr>
          <w:rFonts w:cstheme="minorHAnsi"/>
          <w:noProof w:val="0"/>
          <w:sz w:val="24"/>
          <w:szCs w:val="24"/>
        </w:rPr>
        <w:t>Individualne razgovore s roditeljima</w:t>
      </w:r>
    </w:p>
    <w:p w14:paraId="37B3A11C" w14:textId="77777777" w:rsidR="00906EE6" w:rsidRPr="00906EE6" w:rsidRDefault="00906EE6" w:rsidP="00906EE6">
      <w:pPr>
        <w:numPr>
          <w:ilvl w:val="0"/>
          <w:numId w:val="28"/>
        </w:numPr>
        <w:spacing w:after="160" w:line="278" w:lineRule="auto"/>
        <w:contextualSpacing/>
        <w:rPr>
          <w:rFonts w:cstheme="minorHAnsi"/>
          <w:i/>
          <w:iCs/>
          <w:noProof w:val="0"/>
          <w:sz w:val="24"/>
          <w:szCs w:val="24"/>
        </w:rPr>
      </w:pPr>
      <w:r w:rsidRPr="00906EE6">
        <w:rPr>
          <w:rFonts w:cstheme="minorHAnsi"/>
          <w:noProof w:val="0"/>
          <w:sz w:val="24"/>
          <w:szCs w:val="24"/>
        </w:rPr>
        <w:t>Pomoć i podršku roditelju u razumijevanju i prihvaćanju djetetovih mogućnosti i odstupanja u razvoju i uključivanje u rehabilitacijske postupke</w:t>
      </w:r>
    </w:p>
    <w:p w14:paraId="01387B74" w14:textId="77777777" w:rsidR="00906EE6" w:rsidRPr="00906EE6" w:rsidRDefault="00906EE6" w:rsidP="00906EE6">
      <w:pPr>
        <w:numPr>
          <w:ilvl w:val="0"/>
          <w:numId w:val="28"/>
        </w:numPr>
        <w:spacing w:after="160" w:line="278" w:lineRule="auto"/>
        <w:contextualSpacing/>
        <w:rPr>
          <w:rFonts w:cstheme="minorHAnsi"/>
          <w:i/>
          <w:iCs/>
          <w:noProof w:val="0"/>
          <w:sz w:val="24"/>
          <w:szCs w:val="24"/>
        </w:rPr>
      </w:pPr>
      <w:r w:rsidRPr="00906EE6">
        <w:rPr>
          <w:rFonts w:cstheme="minorHAnsi"/>
          <w:noProof w:val="0"/>
          <w:sz w:val="24"/>
          <w:szCs w:val="24"/>
        </w:rPr>
        <w:t>Sastanke stručnog tima s roditeljima</w:t>
      </w:r>
    </w:p>
    <w:p w14:paraId="6EE4C12B" w14:textId="77777777" w:rsidR="00906EE6" w:rsidRPr="00906EE6" w:rsidRDefault="00906EE6" w:rsidP="00906EE6">
      <w:pPr>
        <w:ind w:left="708"/>
        <w:rPr>
          <w:rFonts w:cstheme="minorHAnsi"/>
          <w:i/>
          <w:iCs/>
          <w:sz w:val="24"/>
          <w:szCs w:val="24"/>
        </w:rPr>
      </w:pPr>
    </w:p>
    <w:p w14:paraId="58D37905" w14:textId="77777777" w:rsidR="00906EE6" w:rsidRPr="00906EE6" w:rsidRDefault="00906EE6" w:rsidP="00906EE6">
      <w:pPr>
        <w:rPr>
          <w:rFonts w:cstheme="minorHAnsi"/>
          <w:i/>
          <w:iCs/>
          <w:sz w:val="24"/>
          <w:szCs w:val="24"/>
        </w:rPr>
      </w:pPr>
      <w:r w:rsidRPr="00906EE6">
        <w:rPr>
          <w:rFonts w:cstheme="minorHAnsi"/>
          <w:i/>
          <w:iCs/>
          <w:sz w:val="24"/>
          <w:szCs w:val="24"/>
        </w:rPr>
        <w:t>Sadržaj rada (način realizacije) uključuje:</w:t>
      </w:r>
    </w:p>
    <w:p w14:paraId="43D6977F"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t>Upoznavanje djeteta i roditelja</w:t>
      </w:r>
    </w:p>
    <w:p w14:paraId="1A7EC572"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t>Prikupljanje podataka o razvojnom statusu djeteta, okolini i uvjetima razvoja</w:t>
      </w:r>
    </w:p>
    <w:p w14:paraId="0C6965E2"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t>Savjetodavni rad s roditeljima vezano uz načine poticanja razvoja djeteta te razvojno podržavajućim strategijama</w:t>
      </w:r>
    </w:p>
    <w:p w14:paraId="42763CCF"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t>Informiranje roditelja o rezultatima provedenih ispitivanja te o rezultatima rada s djetetom</w:t>
      </w:r>
    </w:p>
    <w:p w14:paraId="4D07A365"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t>Davanje uputa roditeljima za provođenje aktivnosti kod kuće, isticanje važnosti strukture i dosljednosti u provođenju jednakih postupaka kod kuće</w:t>
      </w:r>
    </w:p>
    <w:p w14:paraId="39143D7F"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t>Pružanje podrške roditelju u kvalitetnom roditeljstvu</w:t>
      </w:r>
    </w:p>
    <w:p w14:paraId="588808E0"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t>Savjetodavni razgovor</w:t>
      </w:r>
    </w:p>
    <w:p w14:paraId="75C96E1C"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t>Informiranje roditelja o djetetovom funkcioniranju unutar skupine</w:t>
      </w:r>
    </w:p>
    <w:p w14:paraId="4B922839"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t>Upućivanje roditelja na dodatne specijalističke preglede i tretmane</w:t>
      </w:r>
    </w:p>
    <w:p w14:paraId="411DFCE1"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t>Upoznavanje roditelja s mogućnostima ostvarivanja različitih socijalnih, zdravstvenih i sličnih prava za roditelje ili dijete s teškoćama u razvoju</w:t>
      </w:r>
    </w:p>
    <w:p w14:paraId="367B2C57"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t>Predstavljanje Plana i programa praćenja djeteta</w:t>
      </w:r>
    </w:p>
    <w:p w14:paraId="2E60CEF6"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t>Prijenos i izmjena informacija o djetetovom funkcioniranju u skupini i kod kuće</w:t>
      </w:r>
    </w:p>
    <w:p w14:paraId="52F08689"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lastRenderedPageBreak/>
        <w:t>Predstavljanje IOOP-a, dogovaranje ciljeva rada te načina i metoda rada s djetetom u odgojnoj skupini i kod kuće</w:t>
      </w:r>
    </w:p>
    <w:p w14:paraId="7066276F"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t>Analiza ostvarenih ciljeva, evaluacija postignutog, dogovor daljnjih ciljeva i načina rada u IOOP-u</w:t>
      </w:r>
    </w:p>
    <w:p w14:paraId="1A03BC39" w14:textId="77777777" w:rsidR="00906EE6" w:rsidRPr="00906EE6" w:rsidRDefault="00906EE6" w:rsidP="00906EE6">
      <w:pPr>
        <w:numPr>
          <w:ilvl w:val="0"/>
          <w:numId w:val="29"/>
        </w:numPr>
        <w:spacing w:after="160" w:line="278" w:lineRule="auto"/>
        <w:contextualSpacing/>
        <w:rPr>
          <w:rFonts w:cstheme="minorHAnsi"/>
          <w:i/>
          <w:iCs/>
          <w:noProof w:val="0"/>
          <w:sz w:val="24"/>
          <w:szCs w:val="24"/>
        </w:rPr>
      </w:pPr>
      <w:r w:rsidRPr="00906EE6">
        <w:rPr>
          <w:rFonts w:cstheme="minorHAnsi"/>
          <w:noProof w:val="0"/>
          <w:sz w:val="24"/>
          <w:szCs w:val="24"/>
        </w:rPr>
        <w:t>Edukativni članci za roditelje na web stranici vrtića</w:t>
      </w:r>
    </w:p>
    <w:p w14:paraId="1C588397" w14:textId="77777777" w:rsidR="00906EE6" w:rsidRPr="00906EE6" w:rsidRDefault="00906EE6" w:rsidP="00906EE6">
      <w:pPr>
        <w:rPr>
          <w:rFonts w:cstheme="minorHAnsi"/>
          <w:i/>
          <w:iCs/>
          <w:sz w:val="24"/>
          <w:szCs w:val="24"/>
        </w:rPr>
      </w:pPr>
    </w:p>
    <w:p w14:paraId="0ABD0A21" w14:textId="77777777" w:rsidR="00906EE6" w:rsidRPr="00906EE6" w:rsidRDefault="00906EE6" w:rsidP="00906EE6">
      <w:pPr>
        <w:rPr>
          <w:rFonts w:cstheme="minorHAnsi"/>
          <w:sz w:val="24"/>
          <w:szCs w:val="24"/>
        </w:rPr>
      </w:pPr>
      <w:r w:rsidRPr="00906EE6">
        <w:rPr>
          <w:rFonts w:cstheme="minorHAnsi"/>
          <w:i/>
          <w:iCs/>
          <w:sz w:val="24"/>
          <w:szCs w:val="24"/>
        </w:rPr>
        <w:t xml:space="preserve">Vremenski period realizacije: </w:t>
      </w:r>
      <w:r w:rsidRPr="00906EE6">
        <w:rPr>
          <w:rFonts w:cstheme="minorHAnsi"/>
          <w:sz w:val="24"/>
          <w:szCs w:val="24"/>
        </w:rPr>
        <w:t>na početku pedagoške godine, kontinuirano tijekom cijele godine te prema potrebi</w:t>
      </w:r>
    </w:p>
    <w:p w14:paraId="113A5867" w14:textId="77777777" w:rsidR="00906EE6" w:rsidRPr="00906EE6" w:rsidRDefault="00906EE6" w:rsidP="00906EE6">
      <w:pPr>
        <w:ind w:firstLine="708"/>
        <w:rPr>
          <w:rFonts w:cstheme="minorHAnsi"/>
          <w:sz w:val="24"/>
          <w:szCs w:val="24"/>
        </w:rPr>
      </w:pPr>
    </w:p>
    <w:p w14:paraId="065E14AE" w14:textId="77777777" w:rsidR="00906EE6" w:rsidRPr="00906EE6" w:rsidRDefault="00906EE6" w:rsidP="00906EE6">
      <w:pPr>
        <w:numPr>
          <w:ilvl w:val="2"/>
          <w:numId w:val="32"/>
        </w:numPr>
        <w:spacing w:after="160" w:line="278" w:lineRule="auto"/>
        <w:contextualSpacing/>
        <w:rPr>
          <w:rFonts w:cstheme="minorHAnsi"/>
          <w:b/>
          <w:bCs/>
          <w:noProof w:val="0"/>
          <w:sz w:val="24"/>
          <w:szCs w:val="24"/>
        </w:rPr>
      </w:pPr>
      <w:r w:rsidRPr="00906EE6">
        <w:rPr>
          <w:rFonts w:cstheme="minorHAnsi"/>
          <w:b/>
          <w:bCs/>
          <w:noProof w:val="0"/>
          <w:sz w:val="24"/>
          <w:szCs w:val="24"/>
        </w:rPr>
        <w:t>Zadaće i djelatnost u odnosu na društvenu sredinu:</w:t>
      </w:r>
    </w:p>
    <w:p w14:paraId="624BFF98" w14:textId="77777777" w:rsidR="00906EE6" w:rsidRPr="00906EE6" w:rsidRDefault="00906EE6" w:rsidP="00906EE6">
      <w:pPr>
        <w:rPr>
          <w:rFonts w:cstheme="minorHAnsi"/>
          <w:sz w:val="24"/>
          <w:szCs w:val="24"/>
        </w:rPr>
      </w:pPr>
      <w:r w:rsidRPr="00906EE6">
        <w:rPr>
          <w:rFonts w:cstheme="minorHAnsi"/>
          <w:sz w:val="24"/>
          <w:szCs w:val="24"/>
        </w:rPr>
        <w:t xml:space="preserve">Glavni </w:t>
      </w:r>
      <w:r w:rsidRPr="00906EE6">
        <w:rPr>
          <w:rFonts w:cstheme="minorHAnsi"/>
          <w:i/>
          <w:iCs/>
          <w:sz w:val="24"/>
          <w:szCs w:val="24"/>
        </w:rPr>
        <w:t>cilj</w:t>
      </w:r>
      <w:r w:rsidRPr="00906EE6">
        <w:rPr>
          <w:rFonts w:cstheme="minorHAnsi"/>
          <w:sz w:val="24"/>
          <w:szCs w:val="24"/>
        </w:rPr>
        <w:t xml:space="preserve"> zadaća i djelatnosti u odnosu na društvenu sredinu jest jačanje osobnih kompetencija za rad i unaprjeđenje cjelokupnog procesa uključivanja djece s teškoćama u razvoju u zajednicu; suradnja sa redovnim osnovnim školama te specijaliziranim ustanovama, udrugama civilnog društva i centrima koji pružaju rehabilitacijske usluge za djecu s teškoćama u razvoju.</w:t>
      </w:r>
    </w:p>
    <w:p w14:paraId="189966C1" w14:textId="77777777" w:rsidR="00906EE6" w:rsidRPr="00906EE6" w:rsidRDefault="00906EE6" w:rsidP="00906EE6">
      <w:pPr>
        <w:rPr>
          <w:rFonts w:cstheme="minorHAnsi"/>
          <w:sz w:val="24"/>
          <w:szCs w:val="24"/>
        </w:rPr>
      </w:pPr>
      <w:r w:rsidRPr="00906EE6">
        <w:rPr>
          <w:rFonts w:cstheme="minorHAnsi"/>
          <w:sz w:val="24"/>
          <w:szCs w:val="24"/>
        </w:rPr>
        <w:t>Navedeno će se odvijati sa sljedećim ustanovama:</w:t>
      </w:r>
    </w:p>
    <w:p w14:paraId="5007A93E" w14:textId="77777777" w:rsidR="00906EE6" w:rsidRPr="00906EE6" w:rsidRDefault="00906EE6" w:rsidP="00906EE6">
      <w:pPr>
        <w:numPr>
          <w:ilvl w:val="0"/>
          <w:numId w:val="30"/>
        </w:numPr>
        <w:autoSpaceDE w:val="0"/>
        <w:autoSpaceDN w:val="0"/>
        <w:adjustRightInd w:val="0"/>
        <w:spacing w:after="56"/>
        <w:rPr>
          <w:rFonts w:cstheme="minorHAnsi"/>
          <w:noProof w:val="0"/>
          <w:color w:val="000000"/>
          <w:sz w:val="24"/>
          <w:szCs w:val="24"/>
          <w14:ligatures w14:val="standardContextual"/>
        </w:rPr>
      </w:pPr>
      <w:r w:rsidRPr="00906EE6">
        <w:rPr>
          <w:rFonts w:cstheme="minorHAnsi"/>
          <w:noProof w:val="0"/>
          <w:color w:val="000000"/>
          <w:sz w:val="24"/>
          <w:szCs w:val="24"/>
          <w14:ligatures w14:val="standardContextual"/>
        </w:rPr>
        <w:t xml:space="preserve">Osnovna škola Dugopolje pri upisu djeteta s teškoćama u razvoju u redovni sustav obrazovanja (pisanje mišljenja za školu, razmjena informacija) </w:t>
      </w:r>
    </w:p>
    <w:p w14:paraId="50F49307" w14:textId="77777777" w:rsidR="00906EE6" w:rsidRPr="00906EE6" w:rsidRDefault="00906EE6" w:rsidP="00906EE6">
      <w:pPr>
        <w:numPr>
          <w:ilvl w:val="0"/>
          <w:numId w:val="30"/>
        </w:numPr>
        <w:autoSpaceDE w:val="0"/>
        <w:autoSpaceDN w:val="0"/>
        <w:adjustRightInd w:val="0"/>
        <w:spacing w:after="56"/>
        <w:rPr>
          <w:rFonts w:cstheme="minorHAnsi"/>
          <w:noProof w:val="0"/>
          <w:color w:val="000000"/>
          <w:sz w:val="24"/>
          <w:szCs w:val="24"/>
          <w14:ligatures w14:val="standardContextual"/>
        </w:rPr>
      </w:pPr>
      <w:r w:rsidRPr="00906EE6">
        <w:rPr>
          <w:rFonts w:cstheme="minorHAnsi"/>
          <w:noProof w:val="0"/>
          <w:color w:val="000000"/>
          <w:sz w:val="24"/>
          <w:szCs w:val="24"/>
          <w14:ligatures w14:val="standardContextual"/>
        </w:rPr>
        <w:t xml:space="preserve">Agencija za odgoj i obrazovanje (stručna usavršavanja) </w:t>
      </w:r>
    </w:p>
    <w:p w14:paraId="51B955C6" w14:textId="77777777" w:rsidR="00906EE6" w:rsidRPr="00906EE6" w:rsidRDefault="00906EE6" w:rsidP="00906EE6">
      <w:pPr>
        <w:numPr>
          <w:ilvl w:val="0"/>
          <w:numId w:val="30"/>
        </w:numPr>
        <w:autoSpaceDE w:val="0"/>
        <w:autoSpaceDN w:val="0"/>
        <w:adjustRightInd w:val="0"/>
        <w:spacing w:after="56"/>
        <w:rPr>
          <w:rFonts w:cstheme="minorHAnsi"/>
          <w:noProof w:val="0"/>
          <w:color w:val="000000"/>
          <w:sz w:val="24"/>
          <w:szCs w:val="24"/>
          <w14:ligatures w14:val="standardContextual"/>
        </w:rPr>
      </w:pPr>
      <w:r w:rsidRPr="00906EE6">
        <w:rPr>
          <w:rFonts w:cstheme="minorHAnsi"/>
          <w:noProof w:val="0"/>
          <w:color w:val="000000"/>
          <w:sz w:val="24"/>
          <w:szCs w:val="24"/>
          <w14:ligatures w14:val="standardContextual"/>
        </w:rPr>
        <w:t>Hrvatska komora edukacijskih rehabilitatora</w:t>
      </w:r>
    </w:p>
    <w:p w14:paraId="4E1C6BCA" w14:textId="77777777" w:rsidR="00906EE6" w:rsidRPr="00906EE6" w:rsidRDefault="00906EE6" w:rsidP="00906EE6">
      <w:pPr>
        <w:numPr>
          <w:ilvl w:val="0"/>
          <w:numId w:val="30"/>
        </w:numPr>
        <w:autoSpaceDE w:val="0"/>
        <w:autoSpaceDN w:val="0"/>
        <w:adjustRightInd w:val="0"/>
        <w:spacing w:after="56"/>
        <w:rPr>
          <w:rFonts w:cstheme="minorHAnsi"/>
          <w:noProof w:val="0"/>
          <w:color w:val="000000"/>
          <w:sz w:val="24"/>
          <w:szCs w:val="24"/>
          <w14:ligatures w14:val="standardContextual"/>
        </w:rPr>
      </w:pPr>
      <w:r w:rsidRPr="00906EE6">
        <w:rPr>
          <w:rFonts w:cstheme="minorHAnsi"/>
          <w:noProof w:val="0"/>
          <w:color w:val="000000"/>
          <w:sz w:val="24"/>
          <w:szCs w:val="24"/>
          <w14:ligatures w14:val="standardContextual"/>
        </w:rPr>
        <w:t xml:space="preserve">Ministarstvo prosvjete i športa (Prisustvovanje seminarima i savjetovanjima) </w:t>
      </w:r>
    </w:p>
    <w:p w14:paraId="335FFC93" w14:textId="77777777" w:rsidR="00906EE6" w:rsidRPr="00906EE6" w:rsidRDefault="00906EE6" w:rsidP="00906EE6">
      <w:pPr>
        <w:numPr>
          <w:ilvl w:val="0"/>
          <w:numId w:val="30"/>
        </w:numPr>
        <w:autoSpaceDE w:val="0"/>
        <w:autoSpaceDN w:val="0"/>
        <w:adjustRightInd w:val="0"/>
        <w:spacing w:after="56"/>
        <w:rPr>
          <w:rFonts w:cstheme="minorHAnsi"/>
          <w:noProof w:val="0"/>
          <w:color w:val="000000"/>
          <w:sz w:val="24"/>
          <w:szCs w:val="24"/>
          <w14:ligatures w14:val="standardContextual"/>
        </w:rPr>
      </w:pPr>
      <w:r w:rsidRPr="00906EE6">
        <w:rPr>
          <w:rFonts w:cstheme="minorHAnsi"/>
          <w:noProof w:val="0"/>
          <w:color w:val="000000"/>
          <w:sz w:val="24"/>
          <w:szCs w:val="24"/>
          <w14:ligatures w14:val="standardContextual"/>
        </w:rPr>
        <w:t>Centar za rehabilitaciju – ERF, Zagreb</w:t>
      </w:r>
    </w:p>
    <w:p w14:paraId="0469653A" w14:textId="77777777" w:rsidR="00906EE6" w:rsidRPr="00906EE6" w:rsidRDefault="00906EE6" w:rsidP="00906EE6">
      <w:pPr>
        <w:numPr>
          <w:ilvl w:val="0"/>
          <w:numId w:val="30"/>
        </w:numPr>
        <w:autoSpaceDE w:val="0"/>
        <w:autoSpaceDN w:val="0"/>
        <w:adjustRightInd w:val="0"/>
        <w:spacing w:after="56"/>
        <w:rPr>
          <w:rFonts w:cstheme="minorHAnsi"/>
          <w:noProof w:val="0"/>
          <w:color w:val="000000"/>
          <w:sz w:val="24"/>
          <w:szCs w:val="24"/>
          <w14:ligatures w14:val="standardContextual"/>
        </w:rPr>
      </w:pPr>
      <w:r w:rsidRPr="00906EE6">
        <w:rPr>
          <w:rFonts w:cstheme="minorHAnsi"/>
          <w:noProof w:val="0"/>
          <w:color w:val="000000"/>
          <w:sz w:val="24"/>
          <w:szCs w:val="24"/>
          <w14:ligatures w14:val="standardContextual"/>
        </w:rPr>
        <w:t xml:space="preserve">Centar za odgoj i obrazovanje Slava Raškaj Split </w:t>
      </w:r>
    </w:p>
    <w:p w14:paraId="5A5D2308" w14:textId="77777777" w:rsidR="00906EE6" w:rsidRPr="00906EE6" w:rsidRDefault="00906EE6" w:rsidP="00906EE6">
      <w:pPr>
        <w:numPr>
          <w:ilvl w:val="0"/>
          <w:numId w:val="30"/>
        </w:numPr>
        <w:autoSpaceDE w:val="0"/>
        <w:autoSpaceDN w:val="0"/>
        <w:adjustRightInd w:val="0"/>
        <w:spacing w:after="56"/>
        <w:rPr>
          <w:rFonts w:cstheme="minorHAnsi"/>
          <w:noProof w:val="0"/>
          <w:color w:val="000000"/>
          <w:sz w:val="24"/>
          <w:szCs w:val="24"/>
          <w14:ligatures w14:val="standardContextual"/>
        </w:rPr>
      </w:pPr>
      <w:r w:rsidRPr="00906EE6">
        <w:rPr>
          <w:rFonts w:cstheme="minorHAnsi"/>
          <w:noProof w:val="0"/>
          <w:color w:val="000000"/>
          <w:sz w:val="24"/>
          <w:szCs w:val="24"/>
          <w14:ligatures w14:val="standardContextual"/>
        </w:rPr>
        <w:t>COO „Juraj Bonači“, Split (i podružnica Sinj)</w:t>
      </w:r>
    </w:p>
    <w:p w14:paraId="4215D641" w14:textId="77777777" w:rsidR="00906EE6" w:rsidRPr="00906EE6" w:rsidRDefault="00906EE6" w:rsidP="00906EE6">
      <w:pPr>
        <w:numPr>
          <w:ilvl w:val="0"/>
          <w:numId w:val="30"/>
        </w:numPr>
        <w:autoSpaceDE w:val="0"/>
        <w:autoSpaceDN w:val="0"/>
        <w:adjustRightInd w:val="0"/>
        <w:spacing w:after="56"/>
        <w:rPr>
          <w:rFonts w:cstheme="minorHAnsi"/>
          <w:noProof w:val="0"/>
          <w:color w:val="000000"/>
          <w:sz w:val="24"/>
          <w:szCs w:val="24"/>
          <w14:ligatures w14:val="standardContextual"/>
        </w:rPr>
      </w:pPr>
      <w:r w:rsidRPr="00906EE6">
        <w:rPr>
          <w:rFonts w:cstheme="minorHAnsi"/>
          <w:noProof w:val="0"/>
          <w:color w:val="000000"/>
          <w:sz w:val="24"/>
          <w:szCs w:val="24"/>
          <w14:ligatures w14:val="standardContextual"/>
        </w:rPr>
        <w:t xml:space="preserve">Poliklinika za rehabilitaciju osoba sa smetnjama u razvoju, Split </w:t>
      </w:r>
    </w:p>
    <w:p w14:paraId="5AC9481D" w14:textId="77777777" w:rsidR="00906EE6" w:rsidRPr="00906EE6" w:rsidRDefault="00906EE6" w:rsidP="00906EE6">
      <w:pPr>
        <w:numPr>
          <w:ilvl w:val="0"/>
          <w:numId w:val="30"/>
        </w:numPr>
        <w:autoSpaceDE w:val="0"/>
        <w:autoSpaceDN w:val="0"/>
        <w:adjustRightInd w:val="0"/>
        <w:rPr>
          <w:rFonts w:cstheme="minorHAnsi"/>
          <w:noProof w:val="0"/>
          <w:color w:val="000000"/>
          <w:sz w:val="24"/>
          <w:szCs w:val="24"/>
          <w14:ligatures w14:val="standardContextual"/>
        </w:rPr>
      </w:pPr>
      <w:r w:rsidRPr="00906EE6">
        <w:rPr>
          <w:rFonts w:cstheme="minorHAnsi"/>
          <w:noProof w:val="0"/>
          <w:color w:val="000000"/>
          <w:sz w:val="24"/>
          <w:szCs w:val="24"/>
          <w14:ligatures w14:val="standardContextual"/>
        </w:rPr>
        <w:t>Centri za ranu intervenciju i rehabilitaciju djece s teškoćama na području grada Splita i okolice</w:t>
      </w:r>
    </w:p>
    <w:p w14:paraId="76E06BD4" w14:textId="77777777" w:rsidR="00906EE6" w:rsidRPr="00906EE6" w:rsidRDefault="00906EE6" w:rsidP="00906EE6">
      <w:pPr>
        <w:autoSpaceDE w:val="0"/>
        <w:autoSpaceDN w:val="0"/>
        <w:adjustRightInd w:val="0"/>
        <w:spacing w:after="56"/>
        <w:rPr>
          <w:rFonts w:cstheme="minorHAnsi"/>
          <w:noProof w:val="0"/>
          <w:color w:val="000000"/>
          <w:sz w:val="24"/>
          <w:szCs w:val="24"/>
          <w14:ligatures w14:val="standardContextual"/>
        </w:rPr>
      </w:pPr>
    </w:p>
    <w:p w14:paraId="1A95A86B" w14:textId="77777777" w:rsidR="00906EE6" w:rsidRPr="00906EE6" w:rsidRDefault="00906EE6" w:rsidP="00906EE6">
      <w:pPr>
        <w:rPr>
          <w:rFonts w:cstheme="minorHAnsi"/>
          <w:sz w:val="24"/>
          <w:szCs w:val="24"/>
        </w:rPr>
      </w:pPr>
      <w:r w:rsidRPr="00906EE6">
        <w:rPr>
          <w:rFonts w:cstheme="minorHAnsi"/>
          <w:i/>
          <w:iCs/>
          <w:sz w:val="24"/>
          <w:szCs w:val="24"/>
        </w:rPr>
        <w:t xml:space="preserve">Vremenski period realizacije: </w:t>
      </w:r>
      <w:r w:rsidRPr="00906EE6">
        <w:rPr>
          <w:rFonts w:cstheme="minorHAnsi"/>
          <w:sz w:val="24"/>
          <w:szCs w:val="24"/>
        </w:rPr>
        <w:t>kontinuirano tijekom cijele pedagoške godine te prema potrebi.</w:t>
      </w:r>
    </w:p>
    <w:p w14:paraId="7A6AC2D8" w14:textId="77777777" w:rsidR="00906EE6" w:rsidRPr="00906EE6" w:rsidRDefault="00906EE6" w:rsidP="00906EE6">
      <w:pPr>
        <w:numPr>
          <w:ilvl w:val="2"/>
          <w:numId w:val="32"/>
        </w:numPr>
        <w:spacing w:after="160" w:line="278" w:lineRule="auto"/>
        <w:contextualSpacing/>
        <w:rPr>
          <w:rFonts w:cstheme="minorHAnsi"/>
          <w:b/>
          <w:bCs/>
          <w:noProof w:val="0"/>
          <w:sz w:val="24"/>
          <w:szCs w:val="24"/>
        </w:rPr>
      </w:pPr>
      <w:r w:rsidRPr="00906EE6">
        <w:rPr>
          <w:rFonts w:cstheme="minorHAnsi"/>
          <w:b/>
          <w:bCs/>
          <w:noProof w:val="0"/>
          <w:sz w:val="24"/>
          <w:szCs w:val="24"/>
        </w:rPr>
        <w:t>Ostali poslovi:</w:t>
      </w:r>
    </w:p>
    <w:p w14:paraId="6CC1DE97" w14:textId="77777777" w:rsidR="00906EE6" w:rsidRPr="00906EE6" w:rsidRDefault="00906EE6" w:rsidP="00906EE6">
      <w:pPr>
        <w:ind w:left="360"/>
        <w:rPr>
          <w:rFonts w:cstheme="minorHAnsi"/>
          <w:b/>
          <w:bCs/>
          <w:sz w:val="24"/>
          <w:szCs w:val="24"/>
        </w:rPr>
      </w:pPr>
    </w:p>
    <w:p w14:paraId="64852616" w14:textId="77777777" w:rsidR="00906EE6" w:rsidRPr="00906EE6" w:rsidRDefault="00906EE6" w:rsidP="00906EE6">
      <w:pPr>
        <w:numPr>
          <w:ilvl w:val="0"/>
          <w:numId w:val="31"/>
        </w:numPr>
        <w:spacing w:after="160" w:line="278" w:lineRule="auto"/>
        <w:contextualSpacing/>
        <w:rPr>
          <w:rFonts w:cstheme="minorHAnsi"/>
          <w:noProof w:val="0"/>
          <w:sz w:val="24"/>
          <w:szCs w:val="24"/>
        </w:rPr>
      </w:pPr>
      <w:r w:rsidRPr="00906EE6">
        <w:rPr>
          <w:rFonts w:cstheme="minorHAnsi"/>
          <w:noProof w:val="0"/>
          <w:sz w:val="24"/>
          <w:szCs w:val="24"/>
        </w:rPr>
        <w:t>Sudjelovanje u ostvarivanju programa predškole u redovitom i kraćem programu s naglaskom na identifikaciju i podršku djeci s teškoćama u razvoju</w:t>
      </w:r>
    </w:p>
    <w:p w14:paraId="63131519" w14:textId="77777777" w:rsidR="00906EE6" w:rsidRPr="00906EE6" w:rsidRDefault="00906EE6" w:rsidP="00906EE6">
      <w:pPr>
        <w:numPr>
          <w:ilvl w:val="0"/>
          <w:numId w:val="31"/>
        </w:numPr>
        <w:spacing w:after="160" w:line="278" w:lineRule="auto"/>
        <w:contextualSpacing/>
        <w:rPr>
          <w:rFonts w:cstheme="minorHAnsi"/>
          <w:b/>
          <w:bCs/>
          <w:noProof w:val="0"/>
          <w:sz w:val="24"/>
          <w:szCs w:val="24"/>
        </w:rPr>
      </w:pPr>
      <w:r w:rsidRPr="00906EE6">
        <w:rPr>
          <w:rFonts w:cstheme="minorHAnsi"/>
          <w:noProof w:val="0"/>
          <w:sz w:val="24"/>
          <w:szCs w:val="24"/>
        </w:rPr>
        <w:t>Sudjelovanje u Komisiji za upis djece</w:t>
      </w:r>
    </w:p>
    <w:p w14:paraId="6E1D4AA1" w14:textId="77777777" w:rsidR="00906EE6" w:rsidRPr="00906EE6" w:rsidRDefault="00906EE6" w:rsidP="00906EE6">
      <w:pPr>
        <w:numPr>
          <w:ilvl w:val="0"/>
          <w:numId w:val="31"/>
        </w:numPr>
        <w:spacing w:after="160" w:line="278" w:lineRule="auto"/>
        <w:contextualSpacing/>
        <w:rPr>
          <w:rFonts w:cstheme="minorHAnsi"/>
          <w:b/>
          <w:bCs/>
          <w:noProof w:val="0"/>
          <w:sz w:val="24"/>
          <w:szCs w:val="24"/>
        </w:rPr>
      </w:pPr>
      <w:r w:rsidRPr="00906EE6">
        <w:rPr>
          <w:rFonts w:cstheme="minorHAnsi"/>
          <w:noProof w:val="0"/>
          <w:sz w:val="24"/>
          <w:szCs w:val="24"/>
        </w:rPr>
        <w:t>Sudjelovanje na Odgojiteljskim vijećima</w:t>
      </w:r>
    </w:p>
    <w:p w14:paraId="74C4E790" w14:textId="77777777" w:rsidR="00906EE6" w:rsidRPr="00906EE6" w:rsidRDefault="00906EE6" w:rsidP="00906EE6">
      <w:pPr>
        <w:numPr>
          <w:ilvl w:val="0"/>
          <w:numId w:val="31"/>
        </w:numPr>
        <w:spacing w:after="160" w:line="278" w:lineRule="auto"/>
        <w:contextualSpacing/>
        <w:rPr>
          <w:rFonts w:cstheme="minorHAnsi"/>
          <w:b/>
          <w:bCs/>
          <w:noProof w:val="0"/>
          <w:sz w:val="24"/>
          <w:szCs w:val="24"/>
        </w:rPr>
      </w:pPr>
      <w:r w:rsidRPr="00906EE6">
        <w:rPr>
          <w:rFonts w:cstheme="minorHAnsi"/>
          <w:noProof w:val="0"/>
          <w:sz w:val="24"/>
          <w:szCs w:val="24"/>
        </w:rPr>
        <w:t>Sudjelovanje na internim stručnim aktivima</w:t>
      </w:r>
    </w:p>
    <w:p w14:paraId="40F480DD" w14:textId="77777777" w:rsidR="00906EE6" w:rsidRPr="00906EE6" w:rsidRDefault="00906EE6" w:rsidP="00906EE6">
      <w:pPr>
        <w:numPr>
          <w:ilvl w:val="0"/>
          <w:numId w:val="31"/>
        </w:numPr>
        <w:spacing w:after="160" w:line="278" w:lineRule="auto"/>
        <w:contextualSpacing/>
        <w:rPr>
          <w:rFonts w:cstheme="minorHAnsi"/>
          <w:noProof w:val="0"/>
          <w:sz w:val="24"/>
          <w:szCs w:val="24"/>
        </w:rPr>
      </w:pPr>
      <w:r w:rsidRPr="00906EE6">
        <w:rPr>
          <w:rFonts w:cstheme="minorHAnsi"/>
          <w:noProof w:val="0"/>
          <w:sz w:val="24"/>
          <w:szCs w:val="24"/>
        </w:rPr>
        <w:t>Ostvarivanje osobnog stručnog usavršavanja</w:t>
      </w:r>
    </w:p>
    <w:p w14:paraId="7F007A5E" w14:textId="77777777" w:rsidR="00906EE6" w:rsidRPr="00906EE6" w:rsidRDefault="00906EE6" w:rsidP="00906EE6">
      <w:pPr>
        <w:numPr>
          <w:ilvl w:val="0"/>
          <w:numId w:val="31"/>
        </w:numPr>
        <w:spacing w:after="160" w:line="278" w:lineRule="auto"/>
        <w:contextualSpacing/>
        <w:rPr>
          <w:rFonts w:cstheme="minorHAnsi"/>
          <w:noProof w:val="0"/>
          <w:sz w:val="24"/>
          <w:szCs w:val="24"/>
        </w:rPr>
      </w:pPr>
      <w:r w:rsidRPr="00906EE6">
        <w:rPr>
          <w:rFonts w:cstheme="minorHAnsi"/>
          <w:noProof w:val="0"/>
          <w:sz w:val="24"/>
          <w:szCs w:val="24"/>
        </w:rPr>
        <w:t>Sudjelovanje u izradi Godišnjeg plana i programa rada ustanove i vlastitog plana i programa rada te Godišnjeg izvješća</w:t>
      </w:r>
    </w:p>
    <w:p w14:paraId="5063716B" w14:textId="77777777" w:rsidR="00906EE6" w:rsidRPr="00906EE6" w:rsidRDefault="00906EE6" w:rsidP="00906EE6">
      <w:pPr>
        <w:numPr>
          <w:ilvl w:val="0"/>
          <w:numId w:val="31"/>
        </w:numPr>
        <w:spacing w:after="160" w:line="278" w:lineRule="auto"/>
        <w:contextualSpacing/>
        <w:rPr>
          <w:rFonts w:cstheme="minorHAnsi"/>
          <w:b/>
          <w:bCs/>
          <w:noProof w:val="0"/>
          <w:sz w:val="24"/>
          <w:szCs w:val="24"/>
        </w:rPr>
      </w:pPr>
      <w:r w:rsidRPr="00906EE6">
        <w:rPr>
          <w:rFonts w:cstheme="minorHAnsi"/>
          <w:noProof w:val="0"/>
          <w:sz w:val="24"/>
          <w:szCs w:val="24"/>
        </w:rPr>
        <w:t>Poslovi i zadaće koje je potrebno izvršiti prema nalogu ravnateljice</w:t>
      </w:r>
    </w:p>
    <w:p w14:paraId="1202E6B9" w14:textId="77777777" w:rsidR="00906EE6" w:rsidRPr="00906EE6" w:rsidRDefault="00906EE6" w:rsidP="00906EE6">
      <w:pPr>
        <w:jc w:val="both"/>
        <w:rPr>
          <w:rFonts w:eastAsia="Calibri" w:cstheme="minorHAnsi"/>
          <w:b/>
          <w:bCs/>
          <w:sz w:val="24"/>
          <w:szCs w:val="24"/>
        </w:rPr>
      </w:pPr>
    </w:p>
    <w:p w14:paraId="1459FA50" w14:textId="77777777" w:rsidR="00906EE6" w:rsidRPr="00906EE6" w:rsidRDefault="00906EE6" w:rsidP="00906EE6">
      <w:pPr>
        <w:jc w:val="both"/>
        <w:rPr>
          <w:rFonts w:eastAsia="Calibri" w:cstheme="minorHAnsi"/>
          <w:b/>
          <w:bCs/>
          <w:sz w:val="24"/>
          <w:szCs w:val="24"/>
        </w:rPr>
      </w:pPr>
      <w:r w:rsidRPr="00906EE6">
        <w:rPr>
          <w:rFonts w:eastAsia="Calibri" w:cstheme="minorHAnsi"/>
          <w:b/>
          <w:bCs/>
          <w:sz w:val="24"/>
          <w:szCs w:val="24"/>
        </w:rPr>
        <w:t>9.4. PLAN I PROGRAM RADA ZDRAVSTVENOG VODITELJA</w:t>
      </w:r>
    </w:p>
    <w:p w14:paraId="5AE47DE4" w14:textId="77777777" w:rsidR="00906EE6" w:rsidRPr="00906EE6" w:rsidRDefault="00906EE6" w:rsidP="00906EE6">
      <w:pPr>
        <w:jc w:val="both"/>
        <w:rPr>
          <w:rFonts w:eastAsia="Calibri" w:cstheme="minorHAnsi"/>
          <w:b/>
          <w:bCs/>
          <w:sz w:val="24"/>
          <w:szCs w:val="24"/>
        </w:rPr>
      </w:pPr>
    </w:p>
    <w:p w14:paraId="0ABE81D4" w14:textId="77777777" w:rsidR="00906EE6" w:rsidRPr="00906EE6" w:rsidRDefault="00906EE6" w:rsidP="00906EE6">
      <w:pPr>
        <w:rPr>
          <w:b/>
          <w:sz w:val="24"/>
          <w:szCs w:val="24"/>
        </w:rPr>
      </w:pPr>
      <w:r w:rsidRPr="00906EE6">
        <w:rPr>
          <w:b/>
          <w:sz w:val="24"/>
          <w:szCs w:val="24"/>
        </w:rPr>
        <w:t>9.4.1. Njega djece i skrb za tjelesni rast i zdravlje djece</w:t>
      </w:r>
    </w:p>
    <w:p w14:paraId="49874801" w14:textId="77777777" w:rsidR="00906EE6" w:rsidRPr="00906EE6" w:rsidRDefault="00906EE6" w:rsidP="00906EE6">
      <w:pPr>
        <w:rPr>
          <w:b/>
          <w:sz w:val="28"/>
          <w:szCs w:val="28"/>
        </w:rPr>
      </w:pPr>
    </w:p>
    <w:p w14:paraId="65E22BB9" w14:textId="77777777" w:rsidR="00906EE6" w:rsidRPr="00906EE6" w:rsidRDefault="00906EE6" w:rsidP="00906EE6">
      <w:pPr>
        <w:jc w:val="both"/>
        <w:rPr>
          <w:sz w:val="24"/>
          <w:szCs w:val="24"/>
        </w:rPr>
      </w:pPr>
      <w:r w:rsidRPr="00906EE6">
        <w:rPr>
          <w:sz w:val="24"/>
          <w:szCs w:val="24"/>
        </w:rPr>
        <w:lastRenderedPageBreak/>
        <w:t>Globalni cilj: Usvajanje higijenskih i prehrambenih navike te prevencija  i smanjenje pobola.</w:t>
      </w:r>
    </w:p>
    <w:p w14:paraId="30B43E7C" w14:textId="77777777" w:rsidR="00906EE6" w:rsidRPr="00906EE6" w:rsidRDefault="00906EE6" w:rsidP="00906EE6">
      <w:pPr>
        <w:jc w:val="both"/>
        <w:rPr>
          <w:sz w:val="24"/>
          <w:szCs w:val="24"/>
        </w:rPr>
      </w:pPr>
      <w:r w:rsidRPr="00906EE6">
        <w:rPr>
          <w:sz w:val="24"/>
          <w:szCs w:val="24"/>
        </w:rPr>
        <w:t xml:space="preserve">Godišnji plan i program dječjeg vrtića na području njege i brige za zdravlje djece , kao i brige za tjelesni rast i razvoj provodit će se kroz održanje postignutog standarda i povećanje kvalitete svih sudionika procesa. </w:t>
      </w:r>
    </w:p>
    <w:p w14:paraId="0DCDF291" w14:textId="77777777" w:rsidR="00906EE6" w:rsidRPr="00906EE6" w:rsidRDefault="00906EE6" w:rsidP="00906EE6">
      <w:pPr>
        <w:rPr>
          <w:sz w:val="24"/>
          <w:szCs w:val="24"/>
        </w:rPr>
      </w:pPr>
      <w:r w:rsidRPr="00906EE6">
        <w:rPr>
          <w:sz w:val="24"/>
          <w:szCs w:val="24"/>
        </w:rPr>
        <w:t>Plan provedbe vezan uz njegu, tjelesni rast i razvoj :</w:t>
      </w:r>
    </w:p>
    <w:p w14:paraId="30DF5E26" w14:textId="77777777" w:rsidR="00906EE6" w:rsidRPr="00906EE6" w:rsidRDefault="00906EE6" w:rsidP="00906EE6">
      <w:pPr>
        <w:rPr>
          <w:sz w:val="24"/>
          <w:szCs w:val="24"/>
        </w:rPr>
      </w:pPr>
      <w:r w:rsidRPr="00906EE6">
        <w:rPr>
          <w:sz w:val="24"/>
          <w:szCs w:val="24"/>
        </w:rPr>
        <w:sym w:font="Symbol" w:char="F0B7"/>
      </w:r>
      <w:r w:rsidRPr="00906EE6">
        <w:rPr>
          <w:sz w:val="24"/>
          <w:szCs w:val="24"/>
        </w:rPr>
        <w:t xml:space="preserve"> Procjena zdravstvenog i cijepnog statusa djece</w:t>
      </w:r>
    </w:p>
    <w:p w14:paraId="042B977F" w14:textId="77777777" w:rsidR="00906EE6" w:rsidRPr="00906EE6" w:rsidRDefault="00906EE6" w:rsidP="00906EE6">
      <w:pPr>
        <w:rPr>
          <w:sz w:val="24"/>
          <w:szCs w:val="24"/>
        </w:rPr>
      </w:pPr>
      <w:r w:rsidRPr="00906EE6">
        <w:rPr>
          <w:sz w:val="24"/>
          <w:szCs w:val="24"/>
        </w:rPr>
        <w:sym w:font="Symbol" w:char="F0B7"/>
      </w:r>
      <w:r w:rsidRPr="00906EE6">
        <w:rPr>
          <w:sz w:val="24"/>
          <w:szCs w:val="24"/>
        </w:rPr>
        <w:t xml:space="preserve"> Praćenje rasta i razvoja </w:t>
      </w:r>
    </w:p>
    <w:p w14:paraId="175FA5C0" w14:textId="77777777" w:rsidR="00906EE6" w:rsidRPr="00906EE6" w:rsidRDefault="00906EE6" w:rsidP="00906EE6">
      <w:pPr>
        <w:rPr>
          <w:sz w:val="24"/>
          <w:szCs w:val="24"/>
        </w:rPr>
      </w:pPr>
      <w:r w:rsidRPr="00906EE6">
        <w:rPr>
          <w:sz w:val="24"/>
          <w:szCs w:val="24"/>
        </w:rPr>
        <w:sym w:font="Symbol" w:char="F0B7"/>
      </w:r>
      <w:r w:rsidRPr="00906EE6">
        <w:rPr>
          <w:sz w:val="24"/>
          <w:szCs w:val="24"/>
        </w:rPr>
        <w:t xml:space="preserve"> Provođenje zdravstvenog odgoja djece, radnika i roditelja</w:t>
      </w:r>
    </w:p>
    <w:p w14:paraId="4B667C95" w14:textId="77777777" w:rsidR="00906EE6" w:rsidRPr="00906EE6" w:rsidRDefault="00906EE6" w:rsidP="00906EE6">
      <w:pPr>
        <w:rPr>
          <w:sz w:val="24"/>
          <w:szCs w:val="24"/>
        </w:rPr>
      </w:pPr>
      <w:r w:rsidRPr="00906EE6">
        <w:rPr>
          <w:sz w:val="24"/>
          <w:szCs w:val="24"/>
        </w:rPr>
        <w:sym w:font="Symbol" w:char="F0B7"/>
      </w:r>
      <w:r w:rsidRPr="00906EE6">
        <w:rPr>
          <w:sz w:val="24"/>
          <w:szCs w:val="24"/>
        </w:rPr>
        <w:t xml:space="preserve"> Provođenje pravilne prehrane</w:t>
      </w:r>
    </w:p>
    <w:p w14:paraId="35C6450F" w14:textId="77777777" w:rsidR="00906EE6" w:rsidRPr="00906EE6" w:rsidRDefault="00906EE6" w:rsidP="00906EE6">
      <w:pPr>
        <w:rPr>
          <w:sz w:val="24"/>
          <w:szCs w:val="24"/>
        </w:rPr>
      </w:pPr>
      <w:r w:rsidRPr="00906EE6">
        <w:rPr>
          <w:sz w:val="24"/>
          <w:szCs w:val="24"/>
        </w:rPr>
        <w:sym w:font="Symbol" w:char="F0B7"/>
      </w:r>
      <w:r w:rsidRPr="00906EE6">
        <w:rPr>
          <w:sz w:val="24"/>
          <w:szCs w:val="24"/>
        </w:rPr>
        <w:t xml:space="preserve"> Provođenje sanitarno- higijenskih uvjeta </w:t>
      </w:r>
    </w:p>
    <w:p w14:paraId="12541DA1" w14:textId="77777777" w:rsidR="00906EE6" w:rsidRPr="00906EE6" w:rsidRDefault="00906EE6" w:rsidP="00906EE6">
      <w:pPr>
        <w:rPr>
          <w:sz w:val="24"/>
          <w:szCs w:val="24"/>
        </w:rPr>
      </w:pPr>
      <w:r w:rsidRPr="00906EE6">
        <w:rPr>
          <w:sz w:val="24"/>
          <w:szCs w:val="24"/>
        </w:rPr>
        <w:sym w:font="Symbol" w:char="F0B7"/>
      </w:r>
      <w:r w:rsidRPr="00906EE6">
        <w:rPr>
          <w:sz w:val="24"/>
          <w:szCs w:val="24"/>
        </w:rPr>
        <w:t xml:space="preserve"> Provođenje preventivnih mjera u svrhu očuvanja zdravlja</w:t>
      </w:r>
    </w:p>
    <w:p w14:paraId="40016069" w14:textId="77777777" w:rsidR="00906EE6" w:rsidRPr="00906EE6" w:rsidRDefault="00906EE6" w:rsidP="00906EE6">
      <w:pPr>
        <w:jc w:val="both"/>
        <w:rPr>
          <w:sz w:val="24"/>
          <w:szCs w:val="24"/>
        </w:rPr>
      </w:pPr>
      <w:r w:rsidRPr="00906EE6">
        <w:rPr>
          <w:sz w:val="24"/>
          <w:szCs w:val="24"/>
        </w:rPr>
        <w:t xml:space="preserve">Zdravstveni odgoj se treba zasnivati na naučnim spoznajama i najnovijim dostignućima medicine. Nameću nam nove pojave bolesti, povećan broj djece s različitim kroničnim oboljenjima i zdravstvenim potrebama koja borave veći dio dana u vrtiću. </w:t>
      </w:r>
    </w:p>
    <w:p w14:paraId="0FDC7B75" w14:textId="77777777" w:rsidR="00906EE6" w:rsidRPr="00906EE6" w:rsidRDefault="00906EE6" w:rsidP="00906EE6">
      <w:pPr>
        <w:jc w:val="both"/>
        <w:rPr>
          <w:sz w:val="24"/>
          <w:szCs w:val="24"/>
        </w:rPr>
      </w:pPr>
    </w:p>
    <w:p w14:paraId="1878ECC8" w14:textId="77777777" w:rsidR="00906EE6" w:rsidRPr="00906EE6" w:rsidRDefault="00906EE6" w:rsidP="00906EE6">
      <w:pPr>
        <w:rPr>
          <w:b/>
          <w:sz w:val="24"/>
          <w:szCs w:val="24"/>
        </w:rPr>
      </w:pPr>
      <w:r w:rsidRPr="00906EE6">
        <w:rPr>
          <w:b/>
          <w:sz w:val="28"/>
          <w:szCs w:val="28"/>
        </w:rPr>
        <w:t xml:space="preserve"> </w:t>
      </w:r>
      <w:r w:rsidRPr="00906EE6">
        <w:rPr>
          <w:b/>
          <w:sz w:val="24"/>
          <w:szCs w:val="24"/>
        </w:rPr>
        <w:t>9.4.2. Aktivnosti vezane za očuvanje zdravlja djece</w:t>
      </w:r>
    </w:p>
    <w:p w14:paraId="72206DC0" w14:textId="77777777" w:rsidR="00906EE6" w:rsidRPr="00906EE6" w:rsidRDefault="00906EE6" w:rsidP="00906EE6">
      <w:pPr>
        <w:jc w:val="both"/>
        <w:rPr>
          <w:b/>
          <w:sz w:val="24"/>
          <w:szCs w:val="24"/>
        </w:rPr>
      </w:pPr>
      <w:r w:rsidRPr="00906EE6">
        <w:rPr>
          <w:sz w:val="24"/>
          <w:szCs w:val="24"/>
        </w:rPr>
        <w:t>CILJ: Upoznavanje zdravstvenog statusa djeteta i pravovremeno prilagođavanje posebnih potreba i postupaka</w:t>
      </w:r>
    </w:p>
    <w:p w14:paraId="611F4853" w14:textId="77777777" w:rsidR="00906EE6" w:rsidRPr="00906EE6" w:rsidRDefault="00906EE6" w:rsidP="00906EE6">
      <w:pPr>
        <w:jc w:val="both"/>
        <w:rPr>
          <w:sz w:val="24"/>
          <w:szCs w:val="24"/>
        </w:rPr>
      </w:pPr>
      <w:r w:rsidRPr="00906EE6">
        <w:rPr>
          <w:sz w:val="24"/>
          <w:szCs w:val="24"/>
        </w:rPr>
        <w:t xml:space="preserve">Obrada i analiza dokumentacije  novoprimljene djece radi prikupljanja informacija o zdravstvenom statusu djece: </w:t>
      </w:r>
    </w:p>
    <w:p w14:paraId="08266F73" w14:textId="77777777" w:rsidR="00906EE6" w:rsidRPr="00906EE6" w:rsidRDefault="00906EE6" w:rsidP="00906EE6">
      <w:pPr>
        <w:numPr>
          <w:ilvl w:val="0"/>
          <w:numId w:val="15"/>
        </w:numPr>
        <w:spacing w:after="160"/>
        <w:contextualSpacing/>
        <w:rPr>
          <w:noProof w:val="0"/>
          <w:sz w:val="24"/>
          <w:szCs w:val="24"/>
        </w:rPr>
      </w:pPr>
      <w:r w:rsidRPr="00906EE6">
        <w:rPr>
          <w:noProof w:val="0"/>
          <w:sz w:val="24"/>
          <w:szCs w:val="24"/>
        </w:rPr>
        <w:t>Inicijalni razgovori s roditeljima mlađe jasličke dobi i djece sa zdravstvenim potrebama</w:t>
      </w:r>
    </w:p>
    <w:p w14:paraId="458E3358" w14:textId="77777777" w:rsidR="00906EE6" w:rsidRPr="00906EE6" w:rsidRDefault="00906EE6" w:rsidP="00906EE6">
      <w:pPr>
        <w:numPr>
          <w:ilvl w:val="0"/>
          <w:numId w:val="15"/>
        </w:numPr>
        <w:spacing w:after="160"/>
        <w:contextualSpacing/>
        <w:rPr>
          <w:noProof w:val="0"/>
          <w:sz w:val="24"/>
          <w:szCs w:val="24"/>
        </w:rPr>
      </w:pPr>
      <w:r w:rsidRPr="00906EE6">
        <w:rPr>
          <w:noProof w:val="0"/>
          <w:sz w:val="24"/>
          <w:szCs w:val="24"/>
        </w:rPr>
        <w:t>Popunjavanje individualnih zdravstvenih kartona</w:t>
      </w:r>
    </w:p>
    <w:p w14:paraId="7B548305" w14:textId="77777777" w:rsidR="00906EE6" w:rsidRPr="00906EE6" w:rsidRDefault="00906EE6" w:rsidP="00906EE6">
      <w:pPr>
        <w:numPr>
          <w:ilvl w:val="0"/>
          <w:numId w:val="15"/>
        </w:numPr>
        <w:spacing w:after="160"/>
        <w:ind w:left="714" w:hanging="357"/>
        <w:contextualSpacing/>
        <w:rPr>
          <w:noProof w:val="0"/>
          <w:sz w:val="24"/>
          <w:szCs w:val="24"/>
        </w:rPr>
      </w:pPr>
      <w:r w:rsidRPr="00906EE6">
        <w:rPr>
          <w:noProof w:val="0"/>
          <w:sz w:val="24"/>
          <w:szCs w:val="24"/>
        </w:rPr>
        <w:t>Vođenje medicinske dokumentacije za djecu s posebnim zdravstvenim potrebama (otvaranje dosjea i praćenje)</w:t>
      </w:r>
    </w:p>
    <w:p w14:paraId="74333EAA" w14:textId="77777777" w:rsidR="00906EE6" w:rsidRPr="00906EE6" w:rsidRDefault="00906EE6" w:rsidP="00906EE6">
      <w:pPr>
        <w:numPr>
          <w:ilvl w:val="0"/>
          <w:numId w:val="15"/>
        </w:numPr>
        <w:spacing w:after="160"/>
        <w:contextualSpacing/>
        <w:rPr>
          <w:noProof w:val="0"/>
          <w:sz w:val="24"/>
          <w:szCs w:val="24"/>
        </w:rPr>
      </w:pPr>
      <w:r w:rsidRPr="00906EE6">
        <w:rPr>
          <w:noProof w:val="0"/>
          <w:sz w:val="24"/>
          <w:szCs w:val="24"/>
        </w:rPr>
        <w:t>Uvid u medicinsku dokumentaciju uočavanje odstupanja u razvoju</w:t>
      </w:r>
    </w:p>
    <w:p w14:paraId="6CF7F6AB" w14:textId="77777777" w:rsidR="00906EE6" w:rsidRPr="00906EE6" w:rsidRDefault="00906EE6" w:rsidP="00906EE6">
      <w:pPr>
        <w:numPr>
          <w:ilvl w:val="0"/>
          <w:numId w:val="15"/>
        </w:numPr>
        <w:spacing w:after="160"/>
        <w:contextualSpacing/>
        <w:rPr>
          <w:noProof w:val="0"/>
          <w:sz w:val="24"/>
          <w:szCs w:val="24"/>
        </w:rPr>
      </w:pPr>
      <w:r w:rsidRPr="00906EE6">
        <w:rPr>
          <w:noProof w:val="0"/>
          <w:sz w:val="24"/>
          <w:szCs w:val="24"/>
        </w:rPr>
        <w:t>Kontrola procijepljenosti novoupisane djece i praćenje prema kalendaru cijepljenja,</w:t>
      </w:r>
    </w:p>
    <w:p w14:paraId="7FBEE226" w14:textId="77777777" w:rsidR="00906EE6" w:rsidRPr="00906EE6" w:rsidRDefault="00906EE6" w:rsidP="00906EE6">
      <w:pPr>
        <w:numPr>
          <w:ilvl w:val="0"/>
          <w:numId w:val="15"/>
        </w:numPr>
        <w:spacing w:after="160"/>
        <w:contextualSpacing/>
        <w:rPr>
          <w:noProof w:val="0"/>
          <w:sz w:val="24"/>
          <w:szCs w:val="24"/>
        </w:rPr>
      </w:pPr>
      <w:r w:rsidRPr="00906EE6">
        <w:rPr>
          <w:noProof w:val="0"/>
          <w:sz w:val="24"/>
          <w:szCs w:val="24"/>
        </w:rPr>
        <w:t xml:space="preserve">Suradnja s nadležnim pedijatrima djece. </w:t>
      </w:r>
    </w:p>
    <w:p w14:paraId="58F6B886" w14:textId="77777777" w:rsidR="00906EE6" w:rsidRPr="00906EE6" w:rsidRDefault="00906EE6" w:rsidP="00906EE6">
      <w:pPr>
        <w:rPr>
          <w:sz w:val="24"/>
          <w:szCs w:val="24"/>
        </w:rPr>
      </w:pPr>
    </w:p>
    <w:p w14:paraId="0C11DC1A" w14:textId="77777777" w:rsidR="00906EE6" w:rsidRPr="00906EE6" w:rsidRDefault="00906EE6" w:rsidP="00906EE6">
      <w:r w:rsidRPr="00906EE6">
        <w:t>BITNE ZADAĆE U ODNOSU NA:</w:t>
      </w:r>
    </w:p>
    <w:tbl>
      <w:tblPr>
        <w:tblStyle w:val="TableGrid"/>
        <w:tblW w:w="0" w:type="auto"/>
        <w:tblLook w:val="04A0" w:firstRow="1" w:lastRow="0" w:firstColumn="1" w:lastColumn="0" w:noHBand="0" w:noVBand="1"/>
      </w:tblPr>
      <w:tblGrid>
        <w:gridCol w:w="3172"/>
        <w:gridCol w:w="5890"/>
      </w:tblGrid>
      <w:tr w:rsidR="00906EE6" w:rsidRPr="00906EE6" w14:paraId="07173E99" w14:textId="77777777" w:rsidTr="00D7593A">
        <w:trPr>
          <w:trHeight w:val="704"/>
        </w:trPr>
        <w:tc>
          <w:tcPr>
            <w:tcW w:w="3256" w:type="dxa"/>
          </w:tcPr>
          <w:p w14:paraId="243588BF" w14:textId="77777777" w:rsidR="00906EE6" w:rsidRPr="00906EE6" w:rsidRDefault="00906EE6" w:rsidP="00906EE6">
            <w:pPr>
              <w:rPr>
                <w:sz w:val="24"/>
                <w:szCs w:val="24"/>
              </w:rPr>
            </w:pPr>
            <w:r w:rsidRPr="00906EE6">
              <w:t>DIJETE</w:t>
            </w:r>
          </w:p>
        </w:tc>
        <w:tc>
          <w:tcPr>
            <w:tcW w:w="6094" w:type="dxa"/>
          </w:tcPr>
          <w:p w14:paraId="34CBBCD0" w14:textId="77777777" w:rsidR="00906EE6" w:rsidRPr="00906EE6" w:rsidRDefault="00906EE6" w:rsidP="00906EE6">
            <w:pPr>
              <w:rPr>
                <w:sz w:val="24"/>
                <w:szCs w:val="24"/>
              </w:rPr>
            </w:pPr>
            <w:r w:rsidRPr="00906EE6">
              <w:sym w:font="Symbol" w:char="F0B7"/>
            </w:r>
            <w:r w:rsidRPr="00906EE6">
              <w:t xml:space="preserve"> procjenjivanje zdravstvenog statusa djeteta i potreba djeteta za odgovarajućim njegom i skrbi, te posebnim potrebama u zdravlju</w:t>
            </w:r>
          </w:p>
        </w:tc>
      </w:tr>
      <w:tr w:rsidR="00906EE6" w:rsidRPr="00906EE6" w14:paraId="614CA7B7" w14:textId="77777777" w:rsidTr="00D7593A">
        <w:trPr>
          <w:trHeight w:val="686"/>
        </w:trPr>
        <w:tc>
          <w:tcPr>
            <w:tcW w:w="3256" w:type="dxa"/>
          </w:tcPr>
          <w:p w14:paraId="21C92E8E" w14:textId="77777777" w:rsidR="00906EE6" w:rsidRPr="00906EE6" w:rsidRDefault="00906EE6" w:rsidP="00906EE6">
            <w:pPr>
              <w:rPr>
                <w:sz w:val="24"/>
                <w:szCs w:val="24"/>
              </w:rPr>
            </w:pPr>
            <w:r w:rsidRPr="00906EE6">
              <w:t>ODGOJITELJE I DRUGE RADNIKE</w:t>
            </w:r>
          </w:p>
        </w:tc>
        <w:tc>
          <w:tcPr>
            <w:tcW w:w="6094" w:type="dxa"/>
          </w:tcPr>
          <w:p w14:paraId="3E0BAF30" w14:textId="77777777" w:rsidR="00906EE6" w:rsidRPr="00906EE6" w:rsidRDefault="00906EE6" w:rsidP="00906EE6">
            <w:pPr>
              <w:rPr>
                <w:sz w:val="24"/>
                <w:szCs w:val="24"/>
              </w:rPr>
            </w:pPr>
            <w:r w:rsidRPr="00906EE6">
              <w:sym w:font="Symbol" w:char="F0B7"/>
            </w:r>
            <w:r w:rsidRPr="00906EE6">
              <w:t xml:space="preserve"> informiranje o djeci s posebnim potrebama u zdravlju</w:t>
            </w:r>
          </w:p>
        </w:tc>
      </w:tr>
      <w:tr w:rsidR="00906EE6" w:rsidRPr="00906EE6" w14:paraId="0068448A" w14:textId="77777777" w:rsidTr="00D7593A">
        <w:trPr>
          <w:trHeight w:val="710"/>
        </w:trPr>
        <w:tc>
          <w:tcPr>
            <w:tcW w:w="3256" w:type="dxa"/>
          </w:tcPr>
          <w:p w14:paraId="54CB0B2B" w14:textId="77777777" w:rsidR="00906EE6" w:rsidRPr="00906EE6" w:rsidRDefault="00906EE6" w:rsidP="00906EE6">
            <w:pPr>
              <w:rPr>
                <w:sz w:val="24"/>
                <w:szCs w:val="24"/>
              </w:rPr>
            </w:pPr>
            <w:r w:rsidRPr="00906EE6">
              <w:t>RODITELJE</w:t>
            </w:r>
          </w:p>
        </w:tc>
        <w:tc>
          <w:tcPr>
            <w:tcW w:w="6094" w:type="dxa"/>
          </w:tcPr>
          <w:p w14:paraId="0C785BD9" w14:textId="77777777" w:rsidR="00906EE6" w:rsidRPr="00906EE6" w:rsidRDefault="00906EE6" w:rsidP="00906EE6">
            <w:pPr>
              <w:rPr>
                <w:sz w:val="24"/>
                <w:szCs w:val="24"/>
              </w:rPr>
            </w:pPr>
            <w:r w:rsidRPr="00906EE6">
              <w:sym w:font="Symbol" w:char="F0B7"/>
            </w:r>
            <w:r w:rsidRPr="00906EE6">
              <w:t xml:space="preserve"> jačanje partnerskih odnosa u svrhu što kvalitetnije razmjene informacija o zdravstvenom stanju djeteta</w:t>
            </w:r>
          </w:p>
        </w:tc>
      </w:tr>
    </w:tbl>
    <w:p w14:paraId="3B1A1828" w14:textId="77777777" w:rsidR="00906EE6" w:rsidRPr="00906EE6" w:rsidRDefault="00906EE6" w:rsidP="00906EE6">
      <w:pPr>
        <w:rPr>
          <w:sz w:val="24"/>
          <w:szCs w:val="24"/>
        </w:rPr>
      </w:pPr>
    </w:p>
    <w:p w14:paraId="731D8EF2" w14:textId="77777777" w:rsidR="00906EE6" w:rsidRPr="00906EE6" w:rsidRDefault="00906EE6" w:rsidP="00906EE6">
      <w:pPr>
        <w:rPr>
          <w:b/>
          <w:sz w:val="24"/>
          <w:szCs w:val="24"/>
        </w:rPr>
      </w:pPr>
      <w:r w:rsidRPr="00906EE6">
        <w:rPr>
          <w:b/>
          <w:sz w:val="24"/>
          <w:szCs w:val="24"/>
        </w:rPr>
        <w:t>Identifikacija djece s posebnim potrebama:</w:t>
      </w:r>
    </w:p>
    <w:p w14:paraId="5001CF07" w14:textId="77777777" w:rsidR="00906EE6" w:rsidRPr="00906EE6" w:rsidRDefault="00906EE6" w:rsidP="00906EE6">
      <w:pPr>
        <w:numPr>
          <w:ilvl w:val="0"/>
          <w:numId w:val="16"/>
        </w:numPr>
        <w:spacing w:after="160"/>
        <w:ind w:left="714" w:hanging="357"/>
        <w:contextualSpacing/>
        <w:rPr>
          <w:b/>
          <w:noProof w:val="0"/>
          <w:sz w:val="24"/>
          <w:szCs w:val="24"/>
        </w:rPr>
      </w:pPr>
      <w:r w:rsidRPr="00906EE6">
        <w:rPr>
          <w:noProof w:val="0"/>
          <w:sz w:val="24"/>
          <w:szCs w:val="24"/>
        </w:rPr>
        <w:t xml:space="preserve">Utvrditi broj djece, klasificirati potrebe i tretmane u odnosu na njih </w:t>
      </w:r>
    </w:p>
    <w:p w14:paraId="707015C8" w14:textId="77777777" w:rsidR="00906EE6" w:rsidRPr="00906EE6" w:rsidRDefault="00906EE6" w:rsidP="00906EE6">
      <w:pPr>
        <w:numPr>
          <w:ilvl w:val="0"/>
          <w:numId w:val="16"/>
        </w:numPr>
        <w:spacing w:after="160"/>
        <w:ind w:left="714" w:hanging="357"/>
        <w:contextualSpacing/>
        <w:rPr>
          <w:noProof w:val="0"/>
          <w:sz w:val="24"/>
          <w:szCs w:val="24"/>
        </w:rPr>
      </w:pPr>
      <w:r w:rsidRPr="00906EE6">
        <w:rPr>
          <w:noProof w:val="0"/>
          <w:sz w:val="24"/>
          <w:szCs w:val="24"/>
        </w:rPr>
        <w:t xml:space="preserve">Suradnja s roditeljima i stručnjacima u tretmanu djeteta s posebnim potrebama </w:t>
      </w:r>
    </w:p>
    <w:p w14:paraId="17009C7C" w14:textId="77777777" w:rsidR="00906EE6" w:rsidRPr="00906EE6" w:rsidRDefault="00906EE6" w:rsidP="00906EE6">
      <w:pPr>
        <w:numPr>
          <w:ilvl w:val="0"/>
          <w:numId w:val="16"/>
        </w:numPr>
        <w:spacing w:after="160"/>
        <w:ind w:left="714" w:hanging="357"/>
        <w:contextualSpacing/>
        <w:rPr>
          <w:noProof w:val="0"/>
          <w:sz w:val="24"/>
          <w:szCs w:val="24"/>
        </w:rPr>
      </w:pPr>
      <w:r w:rsidRPr="00906EE6">
        <w:rPr>
          <w:noProof w:val="0"/>
          <w:sz w:val="24"/>
          <w:szCs w:val="24"/>
        </w:rPr>
        <w:t>Razmjena relevantnih informacija o djetetu s odgajateljima i adekvatnim postupcima vezano uz kronične bolesti ,određene specifične potrebe djeteta i tretmane u odnosu na njih</w:t>
      </w:r>
    </w:p>
    <w:p w14:paraId="0D7FFA38" w14:textId="77777777" w:rsidR="00906EE6" w:rsidRPr="00906EE6" w:rsidRDefault="00906EE6" w:rsidP="00906EE6">
      <w:pPr>
        <w:numPr>
          <w:ilvl w:val="0"/>
          <w:numId w:val="16"/>
        </w:numPr>
        <w:spacing w:after="160"/>
        <w:ind w:left="714" w:hanging="357"/>
        <w:contextualSpacing/>
        <w:rPr>
          <w:noProof w:val="0"/>
          <w:sz w:val="24"/>
          <w:szCs w:val="24"/>
        </w:rPr>
      </w:pPr>
      <w:r w:rsidRPr="00906EE6">
        <w:rPr>
          <w:noProof w:val="0"/>
          <w:sz w:val="24"/>
          <w:szCs w:val="24"/>
        </w:rPr>
        <w:t>Individualni razgovori s roditeljima djece s posebnim zdravstvenim potrebama (febrilne konvulzije, EPI, astme, afektivne krize, srčana oboljenja, metaboličke bolesti, prehrana bez glutena, alergije i nutritivne alergije i sl )</w:t>
      </w:r>
    </w:p>
    <w:p w14:paraId="01AF0087" w14:textId="77777777" w:rsidR="00906EE6" w:rsidRPr="00906EE6" w:rsidRDefault="00906EE6" w:rsidP="00906EE6">
      <w:pPr>
        <w:numPr>
          <w:ilvl w:val="0"/>
          <w:numId w:val="16"/>
        </w:numPr>
        <w:spacing w:after="160"/>
        <w:ind w:left="714" w:hanging="357"/>
        <w:contextualSpacing/>
        <w:rPr>
          <w:noProof w:val="0"/>
          <w:sz w:val="24"/>
          <w:szCs w:val="24"/>
        </w:rPr>
      </w:pPr>
      <w:r w:rsidRPr="00906EE6">
        <w:rPr>
          <w:noProof w:val="0"/>
          <w:sz w:val="24"/>
          <w:szCs w:val="24"/>
        </w:rPr>
        <w:t>Izraditi individualni plan i postupke kod iznenadnih stanja</w:t>
      </w:r>
    </w:p>
    <w:p w14:paraId="31B3E7C7" w14:textId="77777777" w:rsidR="00906EE6" w:rsidRPr="00906EE6" w:rsidRDefault="00906EE6" w:rsidP="00906EE6">
      <w:pPr>
        <w:numPr>
          <w:ilvl w:val="0"/>
          <w:numId w:val="16"/>
        </w:numPr>
        <w:spacing w:after="160"/>
        <w:ind w:left="714" w:hanging="357"/>
        <w:contextualSpacing/>
        <w:rPr>
          <w:noProof w:val="0"/>
          <w:sz w:val="24"/>
          <w:szCs w:val="24"/>
        </w:rPr>
      </w:pPr>
      <w:r w:rsidRPr="00906EE6">
        <w:rPr>
          <w:noProof w:val="0"/>
          <w:sz w:val="24"/>
          <w:szCs w:val="24"/>
        </w:rPr>
        <w:t xml:space="preserve">Organizirati edukaciju po potrebi </w:t>
      </w:r>
    </w:p>
    <w:p w14:paraId="5DCF81A1" w14:textId="77777777" w:rsidR="00906EE6" w:rsidRPr="00906EE6" w:rsidRDefault="00906EE6" w:rsidP="00906EE6">
      <w:pPr>
        <w:rPr>
          <w:sz w:val="24"/>
          <w:szCs w:val="24"/>
        </w:rPr>
      </w:pPr>
    </w:p>
    <w:p w14:paraId="7CACE124" w14:textId="77777777" w:rsidR="00906EE6" w:rsidRPr="00906EE6" w:rsidRDefault="00906EE6" w:rsidP="00906EE6">
      <w:pPr>
        <w:rPr>
          <w:b/>
          <w:sz w:val="24"/>
          <w:szCs w:val="24"/>
        </w:rPr>
      </w:pPr>
      <w:r w:rsidRPr="00906EE6">
        <w:rPr>
          <w:b/>
          <w:sz w:val="24"/>
          <w:szCs w:val="24"/>
        </w:rPr>
        <w:t xml:space="preserve"> 9.4.3. Zdravstveni odgoj </w:t>
      </w:r>
    </w:p>
    <w:p w14:paraId="0F461240" w14:textId="77777777" w:rsidR="00906EE6" w:rsidRPr="00906EE6" w:rsidRDefault="00906EE6" w:rsidP="00906EE6">
      <w:pPr>
        <w:rPr>
          <w:sz w:val="24"/>
          <w:szCs w:val="24"/>
        </w:rPr>
      </w:pPr>
      <w:r w:rsidRPr="00906EE6">
        <w:rPr>
          <w:sz w:val="24"/>
          <w:szCs w:val="24"/>
        </w:rPr>
        <w:t>CILJ: Unaprjeđivanje zdravlja djece i zadovoljavanje posebnih potreba djece</w:t>
      </w:r>
    </w:p>
    <w:p w14:paraId="0E36D195" w14:textId="77777777" w:rsidR="00906EE6" w:rsidRPr="00906EE6" w:rsidRDefault="00906EE6" w:rsidP="00906EE6">
      <w:pPr>
        <w:jc w:val="both"/>
        <w:rPr>
          <w:sz w:val="24"/>
          <w:szCs w:val="24"/>
        </w:rPr>
      </w:pPr>
      <w:r w:rsidRPr="00906EE6">
        <w:rPr>
          <w:sz w:val="24"/>
          <w:szCs w:val="24"/>
        </w:rPr>
        <w:t>Zdravstveno preventivni programi važan su dio odgojno obrazovnog rada . Učenje kako skrbiti o sebi i okolini dio su odgovornog odrastanja, iskustvenog učenja , uvažavanja osobnih i tuđih potreba na prihvatljiv način</w:t>
      </w:r>
    </w:p>
    <w:p w14:paraId="6812FAAC" w14:textId="77777777" w:rsidR="00906EE6" w:rsidRPr="00906EE6" w:rsidRDefault="00906EE6" w:rsidP="00906EE6">
      <w:pPr>
        <w:numPr>
          <w:ilvl w:val="0"/>
          <w:numId w:val="19"/>
        </w:numPr>
        <w:spacing w:after="160"/>
        <w:contextualSpacing/>
        <w:jc w:val="both"/>
        <w:rPr>
          <w:noProof w:val="0"/>
          <w:sz w:val="24"/>
          <w:szCs w:val="24"/>
        </w:rPr>
      </w:pPr>
      <w:r w:rsidRPr="00906EE6">
        <w:rPr>
          <w:noProof w:val="0"/>
          <w:sz w:val="24"/>
          <w:szCs w:val="24"/>
        </w:rPr>
        <w:t>zdravstvena poduka za odgajatelje (izlaganje i prezentacija)</w:t>
      </w:r>
    </w:p>
    <w:p w14:paraId="3B278581" w14:textId="77777777" w:rsidR="00906EE6" w:rsidRPr="00906EE6" w:rsidRDefault="00906EE6" w:rsidP="00906EE6">
      <w:pPr>
        <w:numPr>
          <w:ilvl w:val="0"/>
          <w:numId w:val="19"/>
        </w:numPr>
        <w:spacing w:after="160"/>
        <w:contextualSpacing/>
        <w:jc w:val="both"/>
        <w:rPr>
          <w:noProof w:val="0"/>
          <w:sz w:val="24"/>
          <w:szCs w:val="24"/>
        </w:rPr>
      </w:pPr>
      <w:r w:rsidRPr="00906EE6">
        <w:rPr>
          <w:noProof w:val="0"/>
          <w:sz w:val="24"/>
          <w:szCs w:val="24"/>
        </w:rPr>
        <w:t>prehrana najmlađih (ritam hranjenja, priprema hrane, pravilan raspored obroka i međuobroka,) -jaslice</w:t>
      </w:r>
    </w:p>
    <w:p w14:paraId="76398AB7" w14:textId="77777777" w:rsidR="00906EE6" w:rsidRPr="00906EE6" w:rsidRDefault="00906EE6" w:rsidP="00906EE6">
      <w:pPr>
        <w:numPr>
          <w:ilvl w:val="0"/>
          <w:numId w:val="19"/>
        </w:numPr>
        <w:spacing w:after="160"/>
        <w:contextualSpacing/>
        <w:jc w:val="both"/>
        <w:rPr>
          <w:noProof w:val="0"/>
          <w:sz w:val="24"/>
          <w:szCs w:val="24"/>
        </w:rPr>
      </w:pPr>
      <w:r w:rsidRPr="00906EE6">
        <w:rPr>
          <w:noProof w:val="0"/>
          <w:sz w:val="24"/>
          <w:szCs w:val="24"/>
        </w:rPr>
        <w:t>PRVA POMOĆ  (postupci pružanja hitne medicinske pomoći – rizici, zbrinjavanje i prevencija…)</w:t>
      </w:r>
    </w:p>
    <w:p w14:paraId="188B7B0E" w14:textId="77777777" w:rsidR="00906EE6" w:rsidRPr="00906EE6" w:rsidRDefault="00906EE6" w:rsidP="00906EE6">
      <w:pPr>
        <w:numPr>
          <w:ilvl w:val="0"/>
          <w:numId w:val="20"/>
        </w:numPr>
        <w:spacing w:after="160"/>
        <w:contextualSpacing/>
        <w:jc w:val="both"/>
        <w:rPr>
          <w:b/>
          <w:noProof w:val="0"/>
          <w:sz w:val="24"/>
          <w:szCs w:val="24"/>
        </w:rPr>
      </w:pPr>
      <w:r w:rsidRPr="00906EE6">
        <w:rPr>
          <w:noProof w:val="0"/>
          <w:sz w:val="24"/>
          <w:szCs w:val="24"/>
        </w:rPr>
        <w:t>zdravstvena radionica - (uz demonstraciju primjene postupaka u situacijama)</w:t>
      </w:r>
    </w:p>
    <w:p w14:paraId="39FC8334" w14:textId="77777777" w:rsidR="00906EE6" w:rsidRPr="00906EE6" w:rsidRDefault="00906EE6" w:rsidP="00906EE6">
      <w:pPr>
        <w:jc w:val="both"/>
        <w:rPr>
          <w:sz w:val="24"/>
          <w:szCs w:val="24"/>
        </w:rPr>
      </w:pPr>
      <w:r w:rsidRPr="00906EE6">
        <w:rPr>
          <w:sz w:val="24"/>
          <w:szCs w:val="24"/>
        </w:rPr>
        <w:t xml:space="preserve">U ovoj pedagoškoj godini provodit ćemo edukacije i radionice o oralnoj higijeni, preventivi te očuvanju zdravlja usne šupljine. Mjesec rujan kao mjesec Oralnog zdravlja bit će početak edukacijskog procesa koji će se protezati kroz cijelu pedagošku godinu.  </w:t>
      </w:r>
    </w:p>
    <w:p w14:paraId="274247CC" w14:textId="77777777" w:rsidR="00906EE6" w:rsidRPr="00906EE6" w:rsidRDefault="00906EE6" w:rsidP="00906EE6">
      <w:pPr>
        <w:jc w:val="both"/>
        <w:rPr>
          <w:sz w:val="24"/>
          <w:szCs w:val="24"/>
        </w:rPr>
      </w:pPr>
    </w:p>
    <w:p w14:paraId="34C911C9" w14:textId="77777777" w:rsidR="00906EE6" w:rsidRPr="00906EE6" w:rsidRDefault="00906EE6" w:rsidP="00906EE6">
      <w:pPr>
        <w:jc w:val="both"/>
        <w:rPr>
          <w:sz w:val="24"/>
          <w:szCs w:val="24"/>
        </w:rPr>
      </w:pPr>
      <w:r w:rsidRPr="00906EE6">
        <w:rPr>
          <w:b/>
          <w:sz w:val="24"/>
          <w:szCs w:val="24"/>
        </w:rPr>
        <w:t>9.4.4. Prehrana</w:t>
      </w:r>
    </w:p>
    <w:p w14:paraId="20BC1A19" w14:textId="77777777" w:rsidR="00906EE6" w:rsidRPr="00906EE6" w:rsidRDefault="00906EE6" w:rsidP="00906EE6">
      <w:pPr>
        <w:rPr>
          <w:sz w:val="24"/>
          <w:szCs w:val="24"/>
        </w:rPr>
      </w:pPr>
      <w:r w:rsidRPr="00906EE6">
        <w:rPr>
          <w:sz w:val="24"/>
          <w:szCs w:val="24"/>
        </w:rPr>
        <w:t>Planiranje jelovnika:</w:t>
      </w:r>
    </w:p>
    <w:p w14:paraId="6B41EEE5" w14:textId="77777777" w:rsidR="00906EE6" w:rsidRPr="00906EE6" w:rsidRDefault="00906EE6" w:rsidP="00906EE6">
      <w:pPr>
        <w:numPr>
          <w:ilvl w:val="0"/>
          <w:numId w:val="17"/>
        </w:numPr>
        <w:spacing w:after="160"/>
        <w:contextualSpacing/>
        <w:jc w:val="both"/>
        <w:rPr>
          <w:noProof w:val="0"/>
          <w:sz w:val="24"/>
          <w:szCs w:val="24"/>
        </w:rPr>
      </w:pPr>
      <w:r w:rsidRPr="00906EE6">
        <w:rPr>
          <w:noProof w:val="0"/>
          <w:sz w:val="24"/>
          <w:szCs w:val="24"/>
        </w:rPr>
        <w:t>izrada jelovnika prema propisanom prehrambenom standardu i normativima</w:t>
      </w:r>
    </w:p>
    <w:p w14:paraId="5B76C1C6" w14:textId="77777777" w:rsidR="00906EE6" w:rsidRPr="00906EE6" w:rsidRDefault="00906EE6" w:rsidP="00906EE6">
      <w:pPr>
        <w:numPr>
          <w:ilvl w:val="0"/>
          <w:numId w:val="17"/>
        </w:numPr>
        <w:spacing w:after="160"/>
        <w:contextualSpacing/>
        <w:jc w:val="both"/>
        <w:rPr>
          <w:noProof w:val="0"/>
          <w:sz w:val="24"/>
          <w:szCs w:val="24"/>
        </w:rPr>
      </w:pPr>
      <w:r w:rsidRPr="00906EE6">
        <w:rPr>
          <w:noProof w:val="0"/>
          <w:sz w:val="24"/>
          <w:szCs w:val="24"/>
        </w:rPr>
        <w:t>voditi računa o energetskoj vrijednosti namirnica, zastupljenosti hranjivih sastojaka i  njihovom međusobnom odnosu, raznovrsnosti i vizualnoj privlačnosti jela</w:t>
      </w:r>
    </w:p>
    <w:p w14:paraId="75F4A90F" w14:textId="77777777" w:rsidR="00906EE6" w:rsidRPr="00906EE6" w:rsidRDefault="00906EE6" w:rsidP="00906EE6">
      <w:pPr>
        <w:numPr>
          <w:ilvl w:val="0"/>
          <w:numId w:val="17"/>
        </w:numPr>
        <w:spacing w:after="160"/>
        <w:contextualSpacing/>
        <w:jc w:val="both"/>
        <w:rPr>
          <w:noProof w:val="0"/>
          <w:sz w:val="24"/>
          <w:szCs w:val="24"/>
        </w:rPr>
      </w:pPr>
      <w:r w:rsidRPr="00906EE6">
        <w:rPr>
          <w:noProof w:val="0"/>
          <w:sz w:val="24"/>
          <w:szCs w:val="24"/>
        </w:rPr>
        <w:t xml:space="preserve">izrada prilagođenih jelovnika za djecu s nutritivnim alergijama </w:t>
      </w:r>
    </w:p>
    <w:p w14:paraId="4606A660" w14:textId="77777777" w:rsidR="00906EE6" w:rsidRPr="00906EE6" w:rsidRDefault="00906EE6" w:rsidP="00906EE6">
      <w:pPr>
        <w:numPr>
          <w:ilvl w:val="0"/>
          <w:numId w:val="17"/>
        </w:numPr>
        <w:spacing w:after="160"/>
        <w:contextualSpacing/>
        <w:jc w:val="both"/>
        <w:rPr>
          <w:noProof w:val="0"/>
          <w:sz w:val="24"/>
          <w:szCs w:val="24"/>
        </w:rPr>
      </w:pPr>
      <w:r w:rsidRPr="00906EE6">
        <w:rPr>
          <w:noProof w:val="0"/>
          <w:sz w:val="24"/>
          <w:szCs w:val="24"/>
        </w:rPr>
        <w:t>prilagođavanje prehrane najmlađe jasličke djece u razdoblju prilagodbe (posebno planiranje prehrane)</w:t>
      </w:r>
    </w:p>
    <w:p w14:paraId="08298985" w14:textId="77777777" w:rsidR="00906EE6" w:rsidRPr="00906EE6" w:rsidRDefault="00906EE6" w:rsidP="00906EE6">
      <w:pPr>
        <w:numPr>
          <w:ilvl w:val="0"/>
          <w:numId w:val="17"/>
        </w:numPr>
        <w:spacing w:after="160"/>
        <w:contextualSpacing/>
        <w:jc w:val="both"/>
        <w:rPr>
          <w:noProof w:val="0"/>
          <w:sz w:val="24"/>
          <w:szCs w:val="24"/>
        </w:rPr>
      </w:pPr>
      <w:r w:rsidRPr="00906EE6">
        <w:rPr>
          <w:noProof w:val="0"/>
          <w:sz w:val="24"/>
          <w:szCs w:val="24"/>
        </w:rPr>
        <w:t>zdravstvene potrebe, planiranje tjednih jelovnika (tim: glavna kuharica, zdravstvena voditeljica) iz programa standarda prehrane i vrtićke kuharice</w:t>
      </w:r>
    </w:p>
    <w:p w14:paraId="3C8D6239" w14:textId="77777777" w:rsidR="00906EE6" w:rsidRPr="00906EE6" w:rsidRDefault="00906EE6" w:rsidP="00906EE6">
      <w:pPr>
        <w:numPr>
          <w:ilvl w:val="0"/>
          <w:numId w:val="17"/>
        </w:numPr>
        <w:spacing w:after="160"/>
        <w:contextualSpacing/>
        <w:jc w:val="both"/>
        <w:rPr>
          <w:noProof w:val="0"/>
          <w:sz w:val="24"/>
          <w:szCs w:val="24"/>
        </w:rPr>
      </w:pPr>
      <w:r w:rsidRPr="00906EE6">
        <w:rPr>
          <w:noProof w:val="0"/>
          <w:sz w:val="24"/>
          <w:szCs w:val="24"/>
        </w:rPr>
        <w:t xml:space="preserve">poticati odgojni utjecaj roditelja i odgajatelja na razvoj pravilne prehrane djece kod djeteta: poticati djecu na prihvaćanje novih namirnica, usvajati navike i razvijati sklonost prema zdravoj hrani. </w:t>
      </w:r>
    </w:p>
    <w:p w14:paraId="16FDF34F" w14:textId="77777777" w:rsidR="00906EE6" w:rsidRPr="00906EE6" w:rsidRDefault="00906EE6" w:rsidP="00906EE6">
      <w:pPr>
        <w:jc w:val="both"/>
        <w:rPr>
          <w:sz w:val="24"/>
          <w:szCs w:val="24"/>
        </w:rPr>
      </w:pPr>
      <w:r w:rsidRPr="00906EE6">
        <w:rPr>
          <w:sz w:val="24"/>
          <w:szCs w:val="24"/>
        </w:rPr>
        <w:t>Edukacija kuhinjskog osoblja  – praćenje mjera tzv. HACCAP sustava (kuhinja i skladišta)</w:t>
      </w:r>
    </w:p>
    <w:p w14:paraId="276BE5EF" w14:textId="77777777" w:rsidR="00906EE6" w:rsidRPr="00906EE6" w:rsidRDefault="00906EE6" w:rsidP="00906EE6">
      <w:pPr>
        <w:numPr>
          <w:ilvl w:val="0"/>
          <w:numId w:val="18"/>
        </w:numPr>
        <w:spacing w:after="160"/>
        <w:contextualSpacing/>
        <w:jc w:val="both"/>
        <w:rPr>
          <w:noProof w:val="0"/>
          <w:sz w:val="24"/>
          <w:szCs w:val="24"/>
        </w:rPr>
      </w:pPr>
      <w:r w:rsidRPr="00906EE6">
        <w:rPr>
          <w:noProof w:val="0"/>
          <w:sz w:val="24"/>
          <w:szCs w:val="24"/>
        </w:rPr>
        <w:t>tim za praćenje</w:t>
      </w:r>
    </w:p>
    <w:p w14:paraId="7160B932" w14:textId="77777777" w:rsidR="00906EE6" w:rsidRPr="00906EE6" w:rsidRDefault="00906EE6" w:rsidP="00906EE6">
      <w:pPr>
        <w:numPr>
          <w:ilvl w:val="0"/>
          <w:numId w:val="18"/>
        </w:numPr>
        <w:spacing w:after="160"/>
        <w:contextualSpacing/>
        <w:jc w:val="both"/>
        <w:rPr>
          <w:noProof w:val="0"/>
          <w:sz w:val="24"/>
          <w:szCs w:val="24"/>
        </w:rPr>
      </w:pPr>
      <w:r w:rsidRPr="00906EE6">
        <w:rPr>
          <w:noProof w:val="0"/>
          <w:sz w:val="24"/>
          <w:szCs w:val="24"/>
        </w:rPr>
        <w:t>valorizacija i kontrola</w:t>
      </w:r>
    </w:p>
    <w:p w14:paraId="26AD95EC" w14:textId="77777777" w:rsidR="00906EE6" w:rsidRPr="00906EE6" w:rsidRDefault="00906EE6" w:rsidP="00906EE6">
      <w:pPr>
        <w:numPr>
          <w:ilvl w:val="0"/>
          <w:numId w:val="18"/>
        </w:numPr>
        <w:spacing w:after="160"/>
        <w:contextualSpacing/>
        <w:jc w:val="both"/>
        <w:rPr>
          <w:noProof w:val="0"/>
          <w:sz w:val="24"/>
          <w:szCs w:val="24"/>
        </w:rPr>
      </w:pPr>
      <w:r w:rsidRPr="00906EE6">
        <w:rPr>
          <w:noProof w:val="0"/>
          <w:sz w:val="24"/>
          <w:szCs w:val="24"/>
        </w:rPr>
        <w:t>zdravstvena poduka za tehničko osoblje/ higijenski standard.  Suradnja u cilju ostvarivanja programa unapređivanja kvalitete življenja djece u dječjem vrtiću.</w:t>
      </w:r>
    </w:p>
    <w:p w14:paraId="6C5D41CB" w14:textId="77777777" w:rsidR="00906EE6" w:rsidRPr="00906EE6" w:rsidRDefault="00906EE6" w:rsidP="00906EE6">
      <w:pPr>
        <w:spacing w:after="160"/>
        <w:ind w:left="720"/>
        <w:contextualSpacing/>
        <w:jc w:val="both"/>
        <w:rPr>
          <w:noProof w:val="0"/>
          <w:sz w:val="24"/>
          <w:szCs w:val="24"/>
        </w:rPr>
      </w:pPr>
    </w:p>
    <w:p w14:paraId="50B1F863" w14:textId="77777777" w:rsidR="00906EE6" w:rsidRPr="00906EE6" w:rsidRDefault="00906EE6" w:rsidP="00906EE6">
      <w:pPr>
        <w:rPr>
          <w:b/>
          <w:sz w:val="24"/>
          <w:szCs w:val="24"/>
        </w:rPr>
      </w:pPr>
      <w:r w:rsidRPr="00906EE6">
        <w:rPr>
          <w:b/>
          <w:sz w:val="24"/>
          <w:szCs w:val="24"/>
        </w:rPr>
        <w:t xml:space="preserve">9.4.5. Sanitarno higijenski uvjeti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906EE6" w:rsidRPr="00906EE6" w14:paraId="4899D751" w14:textId="77777777" w:rsidTr="00D7593A">
        <w:trPr>
          <w:trHeight w:val="765"/>
        </w:trPr>
        <w:tc>
          <w:tcPr>
            <w:tcW w:w="9781" w:type="dxa"/>
          </w:tcPr>
          <w:p w14:paraId="5692E0AE" w14:textId="77777777" w:rsidR="00906EE6" w:rsidRPr="00906EE6" w:rsidRDefault="00906EE6" w:rsidP="00906EE6">
            <w:pPr>
              <w:jc w:val="center"/>
              <w:rPr>
                <w:sz w:val="24"/>
                <w:szCs w:val="24"/>
              </w:rPr>
            </w:pPr>
            <w:r w:rsidRPr="00906EE6">
              <w:rPr>
                <w:sz w:val="24"/>
                <w:szCs w:val="24"/>
              </w:rPr>
              <w:t>Plan sanitarno- higijenskog održavanja vrtića</w:t>
            </w:r>
          </w:p>
          <w:p w14:paraId="5BC25092" w14:textId="77777777" w:rsidR="00906EE6" w:rsidRPr="00906EE6" w:rsidRDefault="00906EE6" w:rsidP="00906EE6">
            <w:pPr>
              <w:jc w:val="center"/>
              <w:rPr>
                <w:sz w:val="24"/>
                <w:szCs w:val="24"/>
              </w:rPr>
            </w:pPr>
          </w:p>
        </w:tc>
      </w:tr>
      <w:tr w:rsidR="00906EE6" w:rsidRPr="00906EE6" w14:paraId="6D6A163C" w14:textId="77777777" w:rsidTr="00D7593A">
        <w:trPr>
          <w:trHeight w:val="2900"/>
        </w:trPr>
        <w:tc>
          <w:tcPr>
            <w:tcW w:w="9781" w:type="dxa"/>
          </w:tcPr>
          <w:p w14:paraId="50E615F1" w14:textId="77777777" w:rsidR="00906EE6" w:rsidRPr="00906EE6" w:rsidRDefault="00906EE6" w:rsidP="00906EE6">
            <w:pPr>
              <w:numPr>
                <w:ilvl w:val="1"/>
                <w:numId w:val="21"/>
              </w:numPr>
              <w:spacing w:after="160"/>
              <w:ind w:left="714" w:hanging="357"/>
              <w:contextualSpacing/>
              <w:rPr>
                <w:noProof w:val="0"/>
                <w:sz w:val="24"/>
                <w:szCs w:val="24"/>
              </w:rPr>
            </w:pPr>
            <w:r w:rsidRPr="00906EE6">
              <w:rPr>
                <w:noProof w:val="0"/>
                <w:sz w:val="24"/>
                <w:szCs w:val="24"/>
              </w:rPr>
              <w:t>Unapređivati zdravstveno higijenske uvjete u vrtiću primjenom  – sredstava za čišćenje i dezinfekciju uz PLAN I PROGRAM ODRŽAVANJA HIGIJENE U VRTIĆU</w:t>
            </w:r>
          </w:p>
          <w:p w14:paraId="25E49E63" w14:textId="77777777" w:rsidR="00906EE6" w:rsidRPr="00906EE6" w:rsidRDefault="00906EE6" w:rsidP="00906EE6">
            <w:pPr>
              <w:numPr>
                <w:ilvl w:val="1"/>
                <w:numId w:val="21"/>
              </w:numPr>
              <w:spacing w:after="160"/>
              <w:ind w:left="714" w:hanging="357"/>
              <w:contextualSpacing/>
              <w:rPr>
                <w:noProof w:val="0"/>
                <w:sz w:val="24"/>
                <w:szCs w:val="24"/>
              </w:rPr>
            </w:pPr>
            <w:r w:rsidRPr="00906EE6">
              <w:rPr>
                <w:noProof w:val="0"/>
                <w:sz w:val="24"/>
                <w:szCs w:val="24"/>
              </w:rPr>
              <w:t>Mjere DDD – Dezinfekcije ,Dezinsekcije i Deratizacija po potrebi</w:t>
            </w:r>
          </w:p>
          <w:p w14:paraId="4E9CFBA7" w14:textId="77777777" w:rsidR="00906EE6" w:rsidRPr="00906EE6" w:rsidRDefault="00906EE6" w:rsidP="00906EE6">
            <w:pPr>
              <w:numPr>
                <w:ilvl w:val="1"/>
                <w:numId w:val="21"/>
              </w:numPr>
              <w:spacing w:after="160"/>
              <w:ind w:left="714" w:hanging="357"/>
              <w:contextualSpacing/>
              <w:rPr>
                <w:noProof w:val="0"/>
                <w:sz w:val="24"/>
                <w:szCs w:val="24"/>
              </w:rPr>
            </w:pPr>
            <w:r w:rsidRPr="00906EE6">
              <w:rPr>
                <w:noProof w:val="0"/>
                <w:sz w:val="24"/>
                <w:szCs w:val="24"/>
              </w:rPr>
              <w:t>Kontrola mikrobiološke i energetske ispravnosti hrane</w:t>
            </w:r>
          </w:p>
          <w:p w14:paraId="776F1EA4" w14:textId="77777777" w:rsidR="00906EE6" w:rsidRPr="00906EE6" w:rsidRDefault="00906EE6" w:rsidP="00906EE6">
            <w:pPr>
              <w:numPr>
                <w:ilvl w:val="1"/>
                <w:numId w:val="21"/>
              </w:numPr>
              <w:spacing w:after="160"/>
              <w:ind w:left="714" w:hanging="357"/>
              <w:contextualSpacing/>
              <w:rPr>
                <w:noProof w:val="0"/>
                <w:sz w:val="24"/>
                <w:szCs w:val="24"/>
              </w:rPr>
            </w:pPr>
            <w:r w:rsidRPr="00906EE6">
              <w:rPr>
                <w:noProof w:val="0"/>
                <w:sz w:val="24"/>
                <w:szCs w:val="24"/>
              </w:rPr>
              <w:t>Nadziranje sanitarno- higijenskih uvjeta i održavanja svih prostora u kojima borave djeca</w:t>
            </w:r>
          </w:p>
          <w:p w14:paraId="7CF765C5" w14:textId="77777777" w:rsidR="00906EE6" w:rsidRPr="00906EE6" w:rsidRDefault="00906EE6" w:rsidP="00906EE6">
            <w:pPr>
              <w:numPr>
                <w:ilvl w:val="1"/>
                <w:numId w:val="21"/>
              </w:numPr>
              <w:spacing w:after="160"/>
              <w:ind w:left="714" w:hanging="357"/>
              <w:contextualSpacing/>
              <w:rPr>
                <w:noProof w:val="0"/>
                <w:sz w:val="24"/>
                <w:szCs w:val="24"/>
              </w:rPr>
            </w:pPr>
            <w:r w:rsidRPr="00906EE6">
              <w:rPr>
                <w:noProof w:val="0"/>
                <w:sz w:val="24"/>
                <w:szCs w:val="24"/>
              </w:rPr>
              <w:t>Voda - osigurati i poticati na uzimanje tekućine</w:t>
            </w:r>
          </w:p>
          <w:p w14:paraId="3A0841DC" w14:textId="77777777" w:rsidR="00906EE6" w:rsidRPr="00906EE6" w:rsidRDefault="00906EE6" w:rsidP="00906EE6">
            <w:pPr>
              <w:numPr>
                <w:ilvl w:val="1"/>
                <w:numId w:val="21"/>
              </w:numPr>
              <w:spacing w:after="160"/>
              <w:ind w:left="714" w:hanging="357"/>
              <w:contextualSpacing/>
              <w:rPr>
                <w:noProof w:val="0"/>
                <w:sz w:val="24"/>
                <w:szCs w:val="24"/>
              </w:rPr>
            </w:pPr>
            <w:r w:rsidRPr="00906EE6">
              <w:rPr>
                <w:noProof w:val="0"/>
                <w:sz w:val="24"/>
                <w:szCs w:val="24"/>
              </w:rPr>
              <w:t>Sanitarno zdravstveni pregled osoblja – kontinuirano/ epidemiološki nadzor</w:t>
            </w:r>
          </w:p>
          <w:p w14:paraId="69D3622C" w14:textId="77777777" w:rsidR="00906EE6" w:rsidRPr="00906EE6" w:rsidRDefault="00906EE6" w:rsidP="00906EE6">
            <w:pPr>
              <w:numPr>
                <w:ilvl w:val="1"/>
                <w:numId w:val="21"/>
              </w:numPr>
              <w:spacing w:after="160"/>
              <w:ind w:left="714" w:hanging="357"/>
              <w:contextualSpacing/>
              <w:rPr>
                <w:noProof w:val="0"/>
                <w:sz w:val="24"/>
                <w:szCs w:val="24"/>
              </w:rPr>
            </w:pPr>
            <w:r w:rsidRPr="00906EE6">
              <w:rPr>
                <w:noProof w:val="0"/>
                <w:sz w:val="24"/>
                <w:szCs w:val="24"/>
              </w:rPr>
              <w:t>Tečaj zdravstvenog odgoja tzv. Higijenskog minimuma (djelatnici u procesu sa živežnim namirnicama ) NZJZ</w:t>
            </w:r>
            <w:r w:rsidRPr="00906EE6">
              <w:rPr>
                <w:noProof w:val="0"/>
              </w:rPr>
              <w:t xml:space="preserve">. </w:t>
            </w:r>
          </w:p>
        </w:tc>
      </w:tr>
    </w:tbl>
    <w:p w14:paraId="19E3FD5A" w14:textId="77777777" w:rsidR="00906EE6" w:rsidRPr="00906EE6" w:rsidRDefault="00906EE6" w:rsidP="00906EE6"/>
    <w:p w14:paraId="5A7B1B6B" w14:textId="77777777" w:rsidR="00906EE6" w:rsidRPr="00906EE6" w:rsidRDefault="00906EE6" w:rsidP="00906EE6">
      <w:pPr>
        <w:jc w:val="both"/>
        <w:rPr>
          <w:sz w:val="24"/>
          <w:szCs w:val="24"/>
        </w:rPr>
      </w:pPr>
      <w:r w:rsidRPr="00906EE6">
        <w:rPr>
          <w:sz w:val="24"/>
          <w:szCs w:val="24"/>
        </w:rPr>
        <w:lastRenderedPageBreak/>
        <w:t xml:space="preserve">Individualno stručno usavršavanje prema programu nadležnih ministarstva iz područja zdravstva i obrazovanja. Teme su: </w:t>
      </w:r>
    </w:p>
    <w:p w14:paraId="3FD7BAC7" w14:textId="77777777" w:rsidR="00906EE6" w:rsidRPr="00906EE6" w:rsidRDefault="00906EE6" w:rsidP="00906EE6">
      <w:pPr>
        <w:numPr>
          <w:ilvl w:val="0"/>
          <w:numId w:val="22"/>
        </w:numPr>
        <w:spacing w:after="160"/>
        <w:contextualSpacing/>
        <w:jc w:val="both"/>
        <w:rPr>
          <w:noProof w:val="0"/>
          <w:sz w:val="24"/>
          <w:szCs w:val="24"/>
        </w:rPr>
      </w:pPr>
      <w:r w:rsidRPr="00906EE6">
        <w:rPr>
          <w:noProof w:val="0"/>
          <w:sz w:val="24"/>
          <w:szCs w:val="24"/>
        </w:rPr>
        <w:t xml:space="preserve">Promocija zdravlja </w:t>
      </w:r>
    </w:p>
    <w:p w14:paraId="52253524" w14:textId="77777777" w:rsidR="00906EE6" w:rsidRPr="00906EE6" w:rsidRDefault="00906EE6" w:rsidP="00906EE6">
      <w:pPr>
        <w:numPr>
          <w:ilvl w:val="0"/>
          <w:numId w:val="22"/>
        </w:numPr>
        <w:spacing w:after="160"/>
        <w:contextualSpacing/>
        <w:jc w:val="both"/>
        <w:rPr>
          <w:noProof w:val="0"/>
          <w:sz w:val="24"/>
          <w:szCs w:val="24"/>
        </w:rPr>
      </w:pPr>
      <w:r w:rsidRPr="00906EE6">
        <w:rPr>
          <w:noProof w:val="0"/>
          <w:sz w:val="24"/>
          <w:szCs w:val="24"/>
        </w:rPr>
        <w:t xml:space="preserve">Zarazne bolesti i prevencija </w:t>
      </w:r>
    </w:p>
    <w:p w14:paraId="78747F8A" w14:textId="77777777" w:rsidR="00906EE6" w:rsidRPr="00906EE6" w:rsidRDefault="00906EE6" w:rsidP="00906EE6">
      <w:pPr>
        <w:numPr>
          <w:ilvl w:val="0"/>
          <w:numId w:val="22"/>
        </w:numPr>
        <w:spacing w:after="160"/>
        <w:contextualSpacing/>
        <w:jc w:val="both"/>
        <w:rPr>
          <w:noProof w:val="0"/>
          <w:sz w:val="24"/>
          <w:szCs w:val="24"/>
        </w:rPr>
      </w:pPr>
      <w:r w:rsidRPr="00906EE6">
        <w:rPr>
          <w:noProof w:val="0"/>
          <w:sz w:val="24"/>
          <w:szCs w:val="24"/>
        </w:rPr>
        <w:t>Zdravlje djece - pedijatrija / PEDIJATRIJSKA ŠKOLA / 4 mj.</w:t>
      </w:r>
    </w:p>
    <w:p w14:paraId="284DCCB1" w14:textId="77777777" w:rsidR="00906EE6" w:rsidRPr="00906EE6" w:rsidRDefault="00906EE6" w:rsidP="00906EE6">
      <w:pPr>
        <w:numPr>
          <w:ilvl w:val="0"/>
          <w:numId w:val="22"/>
        </w:numPr>
        <w:spacing w:after="160"/>
        <w:contextualSpacing/>
        <w:jc w:val="both"/>
        <w:rPr>
          <w:noProof w:val="0"/>
          <w:sz w:val="24"/>
          <w:szCs w:val="24"/>
        </w:rPr>
      </w:pPr>
      <w:r w:rsidRPr="00906EE6">
        <w:rPr>
          <w:noProof w:val="0"/>
          <w:sz w:val="24"/>
          <w:szCs w:val="24"/>
        </w:rPr>
        <w:t xml:space="preserve">Higijenski standard za dječje vrtiće </w:t>
      </w:r>
    </w:p>
    <w:p w14:paraId="4BB26A02" w14:textId="77777777" w:rsidR="00906EE6" w:rsidRPr="00906EE6" w:rsidRDefault="00906EE6" w:rsidP="00906EE6">
      <w:pPr>
        <w:numPr>
          <w:ilvl w:val="0"/>
          <w:numId w:val="22"/>
        </w:numPr>
        <w:spacing w:after="160"/>
        <w:contextualSpacing/>
        <w:jc w:val="both"/>
        <w:rPr>
          <w:noProof w:val="0"/>
          <w:sz w:val="24"/>
          <w:szCs w:val="24"/>
        </w:rPr>
      </w:pPr>
      <w:r w:rsidRPr="00906EE6">
        <w:rPr>
          <w:noProof w:val="0"/>
          <w:sz w:val="24"/>
          <w:szCs w:val="24"/>
        </w:rPr>
        <w:t>Organizirani stručni seminari i aktivi za zdravstvene voditelje (HKMS/ prema katalogu).</w:t>
      </w:r>
    </w:p>
    <w:p w14:paraId="1699A20D" w14:textId="77777777" w:rsidR="00906EE6" w:rsidRPr="00906EE6" w:rsidRDefault="00906EE6" w:rsidP="00906EE6">
      <w:pPr>
        <w:rPr>
          <w:rFonts w:eastAsia="Calibri" w:cstheme="minorHAnsi"/>
          <w:sz w:val="24"/>
          <w:szCs w:val="24"/>
        </w:rPr>
      </w:pPr>
      <w:r w:rsidRPr="00906EE6">
        <w:rPr>
          <w:rFonts w:eastAsia="Calibri" w:cstheme="minorHAnsi"/>
          <w:sz w:val="24"/>
          <w:szCs w:val="24"/>
        </w:rPr>
        <w:br w:type="page"/>
      </w:r>
    </w:p>
    <w:p w14:paraId="2E955F68" w14:textId="466A4579" w:rsidR="00B92D0F" w:rsidRPr="00B92D0F" w:rsidRDefault="00B92D0F" w:rsidP="00B92D0F">
      <w:pPr>
        <w:jc w:val="both"/>
        <w:rPr>
          <w:rFonts w:eastAsia="Times New Roman" w:cs="Times New Roman"/>
          <w:noProof w:val="0"/>
        </w:rPr>
      </w:pPr>
      <w:r w:rsidRPr="00B92D0F">
        <w:rPr>
          <w:rFonts w:ascii="Calibri" w:eastAsia="Times New Roman" w:hAnsi="Calibri" w:cs="Calibri"/>
          <w:noProof w:val="0"/>
          <w:color w:val="000000"/>
          <w:lang w:eastAsia="hr-HR"/>
        </w:rPr>
        <w:lastRenderedPageBreak/>
        <w:tab/>
      </w: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p>
    <w:p w14:paraId="503AA9F7" w14:textId="77777777" w:rsidR="00B92D0F" w:rsidRPr="00B92D0F" w:rsidRDefault="00B92D0F" w:rsidP="00B92D0F">
      <w:pPr>
        <w:spacing w:after="160" w:line="259" w:lineRule="auto"/>
        <w:rPr>
          <w:rFonts w:eastAsia="Times New Roman" w:cs="Times New Roman"/>
          <w:noProof w:val="0"/>
        </w:rPr>
      </w:pPr>
    </w:p>
    <w:p w14:paraId="75975BBE" w14:textId="77777777" w:rsidR="00B92D0F" w:rsidRPr="00B92D0F" w:rsidRDefault="00B92D0F" w:rsidP="00B92D0F">
      <w:pPr>
        <w:spacing w:after="160" w:line="259" w:lineRule="auto"/>
        <w:rPr>
          <w:rFonts w:eastAsia="Times New Roman" w:cs="Times New Roman"/>
          <w:noProof w:val="0"/>
        </w:rPr>
      </w:pPr>
    </w:p>
    <w:p w14:paraId="4AA78142" w14:textId="77777777" w:rsidR="00B92D0F" w:rsidRPr="00B92D0F" w:rsidRDefault="00B92D0F" w:rsidP="00B92D0F">
      <w:pPr>
        <w:spacing w:after="160" w:line="259" w:lineRule="auto"/>
        <w:rPr>
          <w:rFonts w:eastAsia="Times New Roman" w:cs="Times New Roman"/>
          <w:noProof w:val="0"/>
        </w:rPr>
      </w:pPr>
    </w:p>
    <w:p w14:paraId="53408CE5" w14:textId="12261E34" w:rsidR="008A562A" w:rsidRDefault="00D707B3">
      <w:pPr>
        <w:rPr>
          <w:b/>
        </w:rPr>
      </w:pPr>
      <w:r>
        <w:rPr>
          <w:b/>
          <w:lang w:eastAsia="hr-HR"/>
        </w:rPr>
        <mc:AlternateContent>
          <mc:Choice Requires="wps">
            <w:drawing>
              <wp:anchor distT="0" distB="0" distL="114300" distR="114300" simplePos="0" relativeHeight="251672576" behindDoc="0" locked="1" layoutInCell="1" allowOverlap="1" wp14:anchorId="6E6A168A" wp14:editId="71E2500E">
                <wp:simplePos x="0" y="0"/>
                <wp:positionH relativeFrom="page">
                  <wp:posOffset>109220</wp:posOffset>
                </wp:positionH>
                <wp:positionV relativeFrom="page">
                  <wp:posOffset>9266555</wp:posOffset>
                </wp:positionV>
                <wp:extent cx="3535045" cy="101473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045" cy="1014730"/>
                        </a:xfrm>
                        <a:prstGeom prst="rect">
                          <a:avLst/>
                        </a:prstGeom>
                        <a:solidFill>
                          <a:srgbClr val="FFFFFF"/>
                        </a:solidFill>
                        <a:ln w="9525">
                          <a:noFill/>
                          <a:miter lim="800000"/>
                          <a:headEnd/>
                          <a:tailEnd/>
                        </a:ln>
                      </wps:spPr>
                      <wps:txbx>
                        <w:txbxContent>
                          <w:p w14:paraId="76EF94CE" w14:textId="77777777" w:rsidR="008A562A" w:rsidRDefault="008A562A">
                            <w:pPr>
                              <w:contextual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6A168A" id="_x0000_t202" coordsize="21600,21600" o:spt="202" path="m,l,21600r21600,l21600,xe">
                <v:stroke joinstyle="miter"/>
                <v:path gradientshapeok="t" o:connecttype="rect"/>
              </v:shapetype>
              <v:shape id="Text Box 2" o:spid="_x0000_s1026" type="#_x0000_t202" style="position:absolute;margin-left:8.6pt;margin-top:729.65pt;width:278.35pt;height:79.9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" stroked="f">
                <v:textbox>
                  <w:txbxContent>
                    <w:p w14:paraId="76EF94CE" w14:textId="77777777" w:rsidR="008A562A" w:rsidRDefault="008A562A">
                      <w:pPr>
                        <w:contextualSpacing/>
                      </w:pPr>
                    </w:p>
                  </w:txbxContent>
                </v:textbox>
                <w10:wrap anchorx="page" anchory="page"/>
                <w10:anchorlock/>
              </v:shape>
            </w:pict>
          </mc:Fallback>
        </mc:AlternateContent>
      </w:r>
    </w:p>
    <w:sectPr w:rsidR="008A562A">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E5376"/>
    <w:multiLevelType w:val="hybridMultilevel"/>
    <w:tmpl w:val="F34EB220"/>
    <w:lvl w:ilvl="0" w:tplc="04090001">
      <w:start w:val="1"/>
      <w:numFmt w:val="bullet"/>
      <w:lvlText w:val=""/>
      <w:lvlJc w:val="left"/>
      <w:pPr>
        <w:ind w:left="720" w:hanging="360"/>
      </w:pPr>
      <w:rPr>
        <w:rFonts w:ascii="Symbol" w:hAnsi="Symbol" w:hint="default"/>
      </w:rPr>
    </w:lvl>
    <w:lvl w:ilvl="1" w:tplc="FB941A10">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34E26"/>
    <w:multiLevelType w:val="hybridMultilevel"/>
    <w:tmpl w:val="7D20A54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AB45091"/>
    <w:multiLevelType w:val="hybridMultilevel"/>
    <w:tmpl w:val="1B748C2E"/>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 w15:restartNumberingAfterBreak="0">
    <w:nsid w:val="0B8C2A37"/>
    <w:multiLevelType w:val="hybridMultilevel"/>
    <w:tmpl w:val="E9FCF4C6"/>
    <w:lvl w:ilvl="0" w:tplc="5A864D6E">
      <w:start w:val="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BE918A0"/>
    <w:multiLevelType w:val="hybridMultilevel"/>
    <w:tmpl w:val="BB8C903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A80C7F"/>
    <w:multiLevelType w:val="hybridMultilevel"/>
    <w:tmpl w:val="46583430"/>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6" w15:restartNumberingAfterBreak="0">
    <w:nsid w:val="143634E3"/>
    <w:multiLevelType w:val="hybridMultilevel"/>
    <w:tmpl w:val="66682294"/>
    <w:lvl w:ilvl="0" w:tplc="DEB20E16">
      <w:start w:val="1"/>
      <w:numFmt w:val="bullet"/>
      <w:lvlText w:val=""/>
      <w:lvlJc w:val="left"/>
      <w:pPr>
        <w:ind w:left="720" w:hanging="360"/>
      </w:pPr>
      <w:rPr>
        <w:rFonts w:ascii="Symbol" w:hAnsi="Symbol" w:hint="default"/>
      </w:rPr>
    </w:lvl>
    <w:lvl w:ilvl="1" w:tplc="D9CA9F20">
      <w:start w:val="1"/>
      <w:numFmt w:val="bullet"/>
      <w:lvlText w:val="o"/>
      <w:lvlJc w:val="left"/>
      <w:pPr>
        <w:ind w:left="1440" w:hanging="360"/>
      </w:pPr>
      <w:rPr>
        <w:rFonts w:ascii="Courier New" w:hAnsi="Courier New" w:hint="default"/>
      </w:rPr>
    </w:lvl>
    <w:lvl w:ilvl="2" w:tplc="33E650F0">
      <w:start w:val="1"/>
      <w:numFmt w:val="bullet"/>
      <w:lvlText w:val=""/>
      <w:lvlJc w:val="left"/>
      <w:pPr>
        <w:ind w:left="2160" w:hanging="360"/>
      </w:pPr>
      <w:rPr>
        <w:rFonts w:ascii="Wingdings" w:hAnsi="Wingdings" w:hint="default"/>
      </w:rPr>
    </w:lvl>
    <w:lvl w:ilvl="3" w:tplc="8EDADB04">
      <w:start w:val="1"/>
      <w:numFmt w:val="bullet"/>
      <w:lvlText w:val=""/>
      <w:lvlJc w:val="left"/>
      <w:pPr>
        <w:ind w:left="2880" w:hanging="360"/>
      </w:pPr>
      <w:rPr>
        <w:rFonts w:ascii="Symbol" w:hAnsi="Symbol" w:hint="default"/>
      </w:rPr>
    </w:lvl>
    <w:lvl w:ilvl="4" w:tplc="E326CA5E">
      <w:start w:val="1"/>
      <w:numFmt w:val="bullet"/>
      <w:lvlText w:val="o"/>
      <w:lvlJc w:val="left"/>
      <w:pPr>
        <w:ind w:left="3600" w:hanging="360"/>
      </w:pPr>
      <w:rPr>
        <w:rFonts w:ascii="Courier New" w:hAnsi="Courier New" w:hint="default"/>
      </w:rPr>
    </w:lvl>
    <w:lvl w:ilvl="5" w:tplc="02E2FF94">
      <w:start w:val="1"/>
      <w:numFmt w:val="bullet"/>
      <w:lvlText w:val=""/>
      <w:lvlJc w:val="left"/>
      <w:pPr>
        <w:ind w:left="4320" w:hanging="360"/>
      </w:pPr>
      <w:rPr>
        <w:rFonts w:ascii="Wingdings" w:hAnsi="Wingdings" w:hint="default"/>
      </w:rPr>
    </w:lvl>
    <w:lvl w:ilvl="6" w:tplc="6A329350">
      <w:start w:val="1"/>
      <w:numFmt w:val="bullet"/>
      <w:lvlText w:val=""/>
      <w:lvlJc w:val="left"/>
      <w:pPr>
        <w:ind w:left="5040" w:hanging="360"/>
      </w:pPr>
      <w:rPr>
        <w:rFonts w:ascii="Symbol" w:hAnsi="Symbol" w:hint="default"/>
      </w:rPr>
    </w:lvl>
    <w:lvl w:ilvl="7" w:tplc="0E0C5DA4">
      <w:start w:val="1"/>
      <w:numFmt w:val="bullet"/>
      <w:lvlText w:val="o"/>
      <w:lvlJc w:val="left"/>
      <w:pPr>
        <w:ind w:left="5760" w:hanging="360"/>
      </w:pPr>
      <w:rPr>
        <w:rFonts w:ascii="Courier New" w:hAnsi="Courier New" w:hint="default"/>
      </w:rPr>
    </w:lvl>
    <w:lvl w:ilvl="8" w:tplc="B880A222">
      <w:start w:val="1"/>
      <w:numFmt w:val="bullet"/>
      <w:lvlText w:val=""/>
      <w:lvlJc w:val="left"/>
      <w:pPr>
        <w:ind w:left="6480" w:hanging="360"/>
      </w:pPr>
      <w:rPr>
        <w:rFonts w:ascii="Wingdings" w:hAnsi="Wingdings" w:hint="default"/>
      </w:rPr>
    </w:lvl>
  </w:abstractNum>
  <w:abstractNum w:abstractNumId="7" w15:restartNumberingAfterBreak="0">
    <w:nsid w:val="14703220"/>
    <w:multiLevelType w:val="hybridMultilevel"/>
    <w:tmpl w:val="73D6588C"/>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8" w15:restartNumberingAfterBreak="0">
    <w:nsid w:val="1E7655DD"/>
    <w:multiLevelType w:val="hybridMultilevel"/>
    <w:tmpl w:val="DAB628A2"/>
    <w:lvl w:ilvl="0" w:tplc="9D4E4C4E">
      <w:start w:val="12"/>
      <w:numFmt w:val="bullet"/>
      <w:lvlText w:val="-"/>
      <w:lvlJc w:val="left"/>
      <w:pPr>
        <w:ind w:left="720" w:hanging="360"/>
      </w:pPr>
      <w:rPr>
        <w:rFonts w:ascii="Calibri" w:eastAsiaTheme="minorHAnsi" w:hAnsi="Calibri" w:cs="Calibri"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CB25524"/>
    <w:multiLevelType w:val="hybridMultilevel"/>
    <w:tmpl w:val="1FD21EE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 w15:restartNumberingAfterBreak="0">
    <w:nsid w:val="33405FF6"/>
    <w:multiLevelType w:val="hybridMultilevel"/>
    <w:tmpl w:val="699C1FD4"/>
    <w:lvl w:ilvl="0" w:tplc="5FD6FA64">
      <w:start w:val="1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4AB45DE"/>
    <w:multiLevelType w:val="hybridMultilevel"/>
    <w:tmpl w:val="21F2C992"/>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2" w15:restartNumberingAfterBreak="0">
    <w:nsid w:val="37C0011C"/>
    <w:multiLevelType w:val="multilevel"/>
    <w:tmpl w:val="3ABA7B00"/>
    <w:lvl w:ilvl="0">
      <w:start w:val="9"/>
      <w:numFmt w:val="decimal"/>
      <w:lvlText w:val="%1."/>
      <w:lvlJc w:val="left"/>
      <w:pPr>
        <w:ind w:left="540" w:hanging="540"/>
      </w:pPr>
      <w:rPr>
        <w:rFonts w:hint="default"/>
        <w:b/>
        <w:bCs w:val="0"/>
      </w:rPr>
    </w:lvl>
    <w:lvl w:ilvl="1">
      <w:start w:val="3"/>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37C12BF8"/>
    <w:multiLevelType w:val="hybridMultilevel"/>
    <w:tmpl w:val="F0AC9D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83F08EA"/>
    <w:multiLevelType w:val="hybridMultilevel"/>
    <w:tmpl w:val="4B3A7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922A1C"/>
    <w:multiLevelType w:val="hybridMultilevel"/>
    <w:tmpl w:val="4F5626B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17D2426"/>
    <w:multiLevelType w:val="hybridMultilevel"/>
    <w:tmpl w:val="015EF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CB6B60"/>
    <w:multiLevelType w:val="hybridMultilevel"/>
    <w:tmpl w:val="42702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D95BDC"/>
    <w:multiLevelType w:val="hybridMultilevel"/>
    <w:tmpl w:val="A1F6F960"/>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9" w15:restartNumberingAfterBreak="0">
    <w:nsid w:val="55DA541C"/>
    <w:multiLevelType w:val="hybridMultilevel"/>
    <w:tmpl w:val="96FA6DF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8644307"/>
    <w:multiLevelType w:val="hybridMultilevel"/>
    <w:tmpl w:val="9BA47ADC"/>
    <w:lvl w:ilvl="0" w:tplc="2646D068">
      <w:start w:val="1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F5A3A62"/>
    <w:multiLevelType w:val="hybridMultilevel"/>
    <w:tmpl w:val="1BB2D2C0"/>
    <w:lvl w:ilvl="0" w:tplc="F58C9ED0">
      <w:start w:val="1"/>
      <w:numFmt w:val="low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33A6BF9"/>
    <w:multiLevelType w:val="hybridMultilevel"/>
    <w:tmpl w:val="7EC85438"/>
    <w:lvl w:ilvl="0" w:tplc="666A56FE">
      <w:numFmt w:val="bullet"/>
      <w:lvlText w:val="-"/>
      <w:lvlJc w:val="left"/>
      <w:pPr>
        <w:ind w:left="720" w:hanging="360"/>
      </w:pPr>
      <w:rPr>
        <w:rFonts w:ascii="Times New Roman" w:eastAsia="Times New Roman" w:hAnsi="Times New Roman" w:cs="Times New Roman" w:hint="default"/>
        <w:color w:val="312F3F"/>
        <w:w w:val="102"/>
        <w:sz w:val="23"/>
        <w:szCs w:val="23"/>
        <w:lang w:val="hr-HR" w:eastAsia="en-US" w:bidi="ar-SA"/>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4124783"/>
    <w:multiLevelType w:val="hybridMultilevel"/>
    <w:tmpl w:val="7EC855F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6646983"/>
    <w:multiLevelType w:val="hybridMultilevel"/>
    <w:tmpl w:val="D30C0726"/>
    <w:lvl w:ilvl="0" w:tplc="3F9250D8">
      <w:start w:val="1"/>
      <w:numFmt w:val="low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844571E"/>
    <w:multiLevelType w:val="hybridMultilevel"/>
    <w:tmpl w:val="BBDA1B7A"/>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6" w15:restartNumberingAfterBreak="0">
    <w:nsid w:val="68A43329"/>
    <w:multiLevelType w:val="hybridMultilevel"/>
    <w:tmpl w:val="B4A82E1C"/>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7" w15:restartNumberingAfterBreak="0">
    <w:nsid w:val="6E447EDC"/>
    <w:multiLevelType w:val="hybridMultilevel"/>
    <w:tmpl w:val="31644C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824D42"/>
    <w:multiLevelType w:val="hybridMultilevel"/>
    <w:tmpl w:val="66CC23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FE4889"/>
    <w:multiLevelType w:val="hybridMultilevel"/>
    <w:tmpl w:val="88989B4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2FB4BBE"/>
    <w:multiLevelType w:val="hybridMultilevel"/>
    <w:tmpl w:val="F45C376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 w15:restartNumberingAfterBreak="0">
    <w:nsid w:val="7CCB48B1"/>
    <w:multiLevelType w:val="hybridMultilevel"/>
    <w:tmpl w:val="C2746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5651798">
    <w:abstractNumId w:val="6"/>
  </w:num>
  <w:num w:numId="2" w16cid:durableId="439763279">
    <w:abstractNumId w:val="15"/>
  </w:num>
  <w:num w:numId="3" w16cid:durableId="586232057">
    <w:abstractNumId w:val="29"/>
  </w:num>
  <w:num w:numId="4" w16cid:durableId="1646399494">
    <w:abstractNumId w:val="24"/>
  </w:num>
  <w:num w:numId="5" w16cid:durableId="1619557029">
    <w:abstractNumId w:val="21"/>
  </w:num>
  <w:num w:numId="6" w16cid:durableId="2004626398">
    <w:abstractNumId w:val="22"/>
  </w:num>
  <w:num w:numId="7" w16cid:durableId="495849949">
    <w:abstractNumId w:val="25"/>
  </w:num>
  <w:num w:numId="8" w16cid:durableId="126894318">
    <w:abstractNumId w:val="3"/>
  </w:num>
  <w:num w:numId="9" w16cid:durableId="605430237">
    <w:abstractNumId w:val="23"/>
  </w:num>
  <w:num w:numId="10" w16cid:durableId="307979734">
    <w:abstractNumId w:val="1"/>
  </w:num>
  <w:num w:numId="11" w16cid:durableId="549805710">
    <w:abstractNumId w:val="13"/>
  </w:num>
  <w:num w:numId="12" w16cid:durableId="1025906801">
    <w:abstractNumId w:val="8"/>
  </w:num>
  <w:num w:numId="13" w16cid:durableId="336277003">
    <w:abstractNumId w:val="20"/>
  </w:num>
  <w:num w:numId="14" w16cid:durableId="1059019732">
    <w:abstractNumId w:val="10"/>
  </w:num>
  <w:num w:numId="15" w16cid:durableId="1127817606">
    <w:abstractNumId w:val="17"/>
  </w:num>
  <w:num w:numId="16" w16cid:durableId="934559553">
    <w:abstractNumId w:val="16"/>
  </w:num>
  <w:num w:numId="17" w16cid:durableId="456293530">
    <w:abstractNumId w:val="0"/>
  </w:num>
  <w:num w:numId="18" w16cid:durableId="201215345">
    <w:abstractNumId w:val="28"/>
  </w:num>
  <w:num w:numId="19" w16cid:durableId="1159923061">
    <w:abstractNumId w:val="27"/>
  </w:num>
  <w:num w:numId="20" w16cid:durableId="2100176473">
    <w:abstractNumId w:val="31"/>
  </w:num>
  <w:num w:numId="21" w16cid:durableId="1544904867">
    <w:abstractNumId w:val="4"/>
  </w:num>
  <w:num w:numId="22" w16cid:durableId="1654523796">
    <w:abstractNumId w:val="14"/>
  </w:num>
  <w:num w:numId="23" w16cid:durableId="874578955">
    <w:abstractNumId w:val="19"/>
  </w:num>
  <w:num w:numId="24" w16cid:durableId="1322805411">
    <w:abstractNumId w:val="7"/>
  </w:num>
  <w:num w:numId="25" w16cid:durableId="1504707928">
    <w:abstractNumId w:val="11"/>
  </w:num>
  <w:num w:numId="26" w16cid:durableId="1677536783">
    <w:abstractNumId w:val="9"/>
  </w:num>
  <w:num w:numId="27" w16cid:durableId="1837915414">
    <w:abstractNumId w:val="18"/>
  </w:num>
  <w:num w:numId="28" w16cid:durableId="1206597898">
    <w:abstractNumId w:val="26"/>
  </w:num>
  <w:num w:numId="29" w16cid:durableId="1434398836">
    <w:abstractNumId w:val="2"/>
  </w:num>
  <w:num w:numId="30" w16cid:durableId="1975209101">
    <w:abstractNumId w:val="5"/>
  </w:num>
  <w:num w:numId="31" w16cid:durableId="1278491397">
    <w:abstractNumId w:val="30"/>
  </w:num>
  <w:num w:numId="32" w16cid:durableId="4435718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391618"/>
    <w:rsid w:val="00693AB1"/>
    <w:rsid w:val="008A562A"/>
    <w:rsid w:val="008C5FE5"/>
    <w:rsid w:val="00906EE6"/>
    <w:rsid w:val="00A836D0"/>
    <w:rsid w:val="00AC35DA"/>
    <w:rsid w:val="00B92D0F"/>
    <w:rsid w:val="00C9578C"/>
    <w:rsid w:val="00D707B3"/>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2B23"/>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906EE6"/>
    <w:pPr>
      <w:keepNext/>
      <w:keepLines/>
      <w:spacing w:before="240" w:line="259" w:lineRule="auto"/>
      <w:outlineLvl w:val="0"/>
    </w:pPr>
    <w:rPr>
      <w:rFonts w:asciiTheme="majorHAnsi" w:eastAsiaTheme="majorEastAsia" w:hAnsiTheme="majorHAnsi" w:cstheme="majorBidi"/>
      <w:noProof w:val="0"/>
      <w:color w:val="365F91" w:themeColor="accent1" w:themeShade="BF"/>
      <w:sz w:val="32"/>
      <w:szCs w:val="32"/>
    </w:rPr>
  </w:style>
  <w:style w:type="paragraph" w:styleId="Heading2">
    <w:name w:val="heading 2"/>
    <w:basedOn w:val="Normal"/>
    <w:next w:val="Normal"/>
    <w:link w:val="Heading2Char"/>
    <w:uiPriority w:val="9"/>
    <w:unhideWhenUsed/>
    <w:qFormat/>
    <w:rsid w:val="00906EE6"/>
    <w:pPr>
      <w:keepNext/>
      <w:keepLines/>
      <w:spacing w:before="40" w:line="259" w:lineRule="auto"/>
      <w:outlineLvl w:val="1"/>
    </w:pPr>
    <w:rPr>
      <w:rFonts w:asciiTheme="majorHAnsi" w:eastAsiaTheme="majorEastAsia" w:hAnsiTheme="majorHAnsi" w:cstheme="majorBidi"/>
      <w:noProof w:val="0"/>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semiHidden/>
    <w:unhideWhenUsed/>
    <w:rPr>
      <w:color w:val="0000FF"/>
      <w:u w:val="single"/>
    </w:rPr>
  </w:style>
  <w:style w:type="table" w:customStyle="1" w:styleId="TableGrid1">
    <w:name w:val="Table Grid1"/>
    <w:basedOn w:val="TableNormal"/>
    <w:next w:val="TableGrid"/>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06EE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06EE6"/>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906EE6"/>
    <w:pPr>
      <w:spacing w:after="160" w:line="259" w:lineRule="auto"/>
      <w:ind w:left="720"/>
      <w:contextualSpacing/>
    </w:pPr>
    <w:rPr>
      <w:noProof w:val="0"/>
    </w:rPr>
  </w:style>
  <w:style w:type="table" w:styleId="TableGridLight">
    <w:name w:val="Grid Table Light"/>
    <w:basedOn w:val="TableNormal"/>
    <w:uiPriority w:val="40"/>
    <w:rsid w:val="00906EE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erChar">
    <w:name w:val="Header Char"/>
    <w:basedOn w:val="DefaultParagraphFont"/>
    <w:link w:val="Header"/>
    <w:uiPriority w:val="99"/>
    <w:rsid w:val="00906EE6"/>
  </w:style>
  <w:style w:type="paragraph" w:styleId="Header">
    <w:name w:val="header"/>
    <w:basedOn w:val="Normal"/>
    <w:link w:val="HeaderChar"/>
    <w:uiPriority w:val="99"/>
    <w:unhideWhenUsed/>
    <w:rsid w:val="00906EE6"/>
    <w:pPr>
      <w:tabs>
        <w:tab w:val="center" w:pos="4680"/>
        <w:tab w:val="right" w:pos="9360"/>
      </w:tabs>
    </w:pPr>
    <w:rPr>
      <w:noProof w:val="0"/>
    </w:rPr>
  </w:style>
  <w:style w:type="character" w:customStyle="1" w:styleId="HeaderChar1">
    <w:name w:val="Header Char1"/>
    <w:basedOn w:val="DefaultParagraphFont"/>
    <w:uiPriority w:val="99"/>
    <w:semiHidden/>
    <w:rsid w:val="00906EE6"/>
    <w:rPr>
      <w:noProof/>
    </w:rPr>
  </w:style>
  <w:style w:type="character" w:customStyle="1" w:styleId="FooterChar">
    <w:name w:val="Footer Char"/>
    <w:basedOn w:val="DefaultParagraphFont"/>
    <w:link w:val="Footer"/>
    <w:uiPriority w:val="99"/>
    <w:rsid w:val="00906EE6"/>
  </w:style>
  <w:style w:type="paragraph" w:styleId="Footer">
    <w:name w:val="footer"/>
    <w:basedOn w:val="Normal"/>
    <w:link w:val="FooterChar"/>
    <w:uiPriority w:val="99"/>
    <w:unhideWhenUsed/>
    <w:rsid w:val="00906EE6"/>
    <w:pPr>
      <w:tabs>
        <w:tab w:val="center" w:pos="4680"/>
        <w:tab w:val="right" w:pos="9360"/>
      </w:tabs>
    </w:pPr>
    <w:rPr>
      <w:noProof w:val="0"/>
    </w:rPr>
  </w:style>
  <w:style w:type="character" w:customStyle="1" w:styleId="FooterChar1">
    <w:name w:val="Footer Char1"/>
    <w:basedOn w:val="DefaultParagraphFont"/>
    <w:uiPriority w:val="99"/>
    <w:semiHidden/>
    <w:rsid w:val="00906EE6"/>
    <w:rPr>
      <w:noProof/>
    </w:rPr>
  </w:style>
  <w:style w:type="paragraph" w:styleId="NoSpacing">
    <w:name w:val="No Spacing"/>
    <w:uiPriority w:val="1"/>
    <w:qFormat/>
    <w:rsid w:val="00906EE6"/>
  </w:style>
  <w:style w:type="paragraph" w:customStyle="1" w:styleId="Default">
    <w:name w:val="Default"/>
    <w:rsid w:val="00906EE6"/>
    <w:pPr>
      <w:autoSpaceDE w:val="0"/>
      <w:autoSpaceDN w:val="0"/>
      <w:adjustRightInd w:val="0"/>
    </w:pPr>
    <w:rPr>
      <w:rFonts w:ascii="Calibri" w:hAnsi="Calibri" w:cs="Calibri"/>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a="http://schemas.openxmlformats.org/drawingml/2006/main" xmlns:a14="http://schemas.microsoft.com/office/drawing/2010/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811FBF18-9302-42BF-AE0E-C923B0CF42CA}">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main"/>
    <ds:schemaRef ds:uri="http://schemas.microsoft.com/office/drawing/2010/main"/>
    <ds:schemaRef ds:uri="http://schemas.openxmlformats.org/drawingml/2006/wordprocessingDrawing"/>
    <ds:schemaRef ds:uri="http://schemas.microsoft.com/office/word/2010/wordprocessingDrawing"/>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13098</Words>
  <Characters>74662</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Martina Simunic</cp:lastModifiedBy>
  <cp:revision>5</cp:revision>
  <cp:lastPrinted>2014-11-26T14:09:00Z</cp:lastPrinted>
  <dcterms:created xsi:type="dcterms:W3CDTF">2022-09-01T07:08:00Z</dcterms:created>
  <dcterms:modified xsi:type="dcterms:W3CDTF">2026-09-18T08:38:00Z</dcterms:modified>
</cp:coreProperties>
</file>